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1E" w:rsidRPr="00590EB7" w:rsidRDefault="00FE571E" w:rsidP="00FE571E"/>
    <w:p w:rsidR="00FE571E" w:rsidRDefault="00FE571E" w:rsidP="00FE571E">
      <w:pPr>
        <w:widowControl w:val="0"/>
        <w:jc w:val="right"/>
        <w:rPr>
          <w:rFonts w:ascii="Calibri" w:hAnsi="Calibri"/>
          <w:b/>
          <w:sz w:val="18"/>
          <w:szCs w:val="18"/>
        </w:rPr>
      </w:pPr>
      <w:r w:rsidRPr="00BC4B27">
        <w:rPr>
          <w:rFonts w:ascii="Calibri" w:hAnsi="Calibri"/>
          <w:b/>
          <w:sz w:val="18"/>
          <w:szCs w:val="18"/>
        </w:rPr>
        <w:t>załącznik nr 2 do zapytania z dnia 1</w:t>
      </w:r>
      <w:r w:rsidR="00C86910">
        <w:rPr>
          <w:rFonts w:ascii="Calibri" w:hAnsi="Calibri"/>
          <w:b/>
          <w:sz w:val="18"/>
          <w:szCs w:val="18"/>
        </w:rPr>
        <w:t xml:space="preserve">8 </w:t>
      </w:r>
      <w:bookmarkStart w:id="0" w:name="_GoBack"/>
      <w:bookmarkEnd w:id="0"/>
      <w:r w:rsidRPr="00BC4B27">
        <w:rPr>
          <w:rFonts w:ascii="Calibri" w:hAnsi="Calibri"/>
          <w:b/>
          <w:sz w:val="18"/>
          <w:szCs w:val="18"/>
        </w:rPr>
        <w:t>marca 2019 r.</w:t>
      </w:r>
    </w:p>
    <w:p w:rsidR="00BE2C57" w:rsidRPr="00BC4B27" w:rsidRDefault="00BE2C57" w:rsidP="00FE571E">
      <w:pPr>
        <w:widowControl w:val="0"/>
        <w:jc w:val="right"/>
        <w:rPr>
          <w:rFonts w:ascii="Calibri" w:hAnsi="Calibri"/>
          <w:b/>
          <w:snapToGrid w:val="0"/>
          <w:sz w:val="18"/>
          <w:szCs w:val="18"/>
        </w:rPr>
      </w:pPr>
    </w:p>
    <w:p w:rsidR="00FE571E" w:rsidRDefault="00FE571E" w:rsidP="00BE2C57">
      <w:pPr>
        <w:jc w:val="center"/>
        <w:rPr>
          <w:b/>
        </w:rPr>
      </w:pPr>
      <w:r w:rsidRPr="00590EB7">
        <w:rPr>
          <w:b/>
        </w:rPr>
        <w:t>FORMULARZ SZACUNKOWEJ WYCENY</w:t>
      </w:r>
    </w:p>
    <w:p w:rsidR="00BE2C57" w:rsidRPr="00BE2C57" w:rsidRDefault="00BE2C57" w:rsidP="00BE2C57">
      <w:pPr>
        <w:jc w:val="center"/>
        <w:rPr>
          <w:b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FE571E" w:rsidRPr="00590EB7" w:rsidTr="000A4090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:rsidR="00FE571E" w:rsidRPr="00590EB7" w:rsidRDefault="00FE571E" w:rsidP="000A4090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</w:rPr>
              <w:t>Nazwa i adres Wykonawcy</w:t>
            </w:r>
            <w:r w:rsidRPr="00590EB7">
              <w:rPr>
                <w:rFonts w:ascii="Calibri" w:hAnsi="Calibri"/>
                <w:b/>
                <w:snapToGrid w:val="0"/>
              </w:rPr>
              <w:t xml:space="preserve">: </w:t>
            </w:r>
          </w:p>
          <w:p w:rsidR="00FE571E" w:rsidRPr="00590EB7" w:rsidRDefault="00FE571E" w:rsidP="000A4090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:rsidR="00FE571E" w:rsidRPr="00590EB7" w:rsidRDefault="00FE571E" w:rsidP="000A4090">
            <w:pPr>
              <w:widowControl w:val="0"/>
              <w:jc w:val="both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</w:tc>
      </w:tr>
      <w:tr w:rsidR="00FE571E" w:rsidRPr="00590EB7" w:rsidTr="000A4090">
        <w:trPr>
          <w:trHeight w:val="352"/>
        </w:trPr>
        <w:tc>
          <w:tcPr>
            <w:tcW w:w="9051" w:type="dxa"/>
          </w:tcPr>
          <w:p w:rsidR="00FE571E" w:rsidRPr="00590EB7" w:rsidRDefault="00FE571E" w:rsidP="000A4090">
            <w:pPr>
              <w:widowControl w:val="0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Osoba/y wskazana/e do kontaktów z Zamawiającym: </w:t>
            </w:r>
          </w:p>
          <w:p w:rsidR="00FE571E" w:rsidRPr="00590EB7" w:rsidRDefault="00FE571E" w:rsidP="000A4090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_____________________________________________, tel.: _______________________ </w:t>
            </w:r>
          </w:p>
        </w:tc>
      </w:tr>
      <w:tr w:rsidR="00FE571E" w:rsidRPr="00590EB7" w:rsidTr="000A4090">
        <w:trPr>
          <w:trHeight w:val="352"/>
        </w:trPr>
        <w:tc>
          <w:tcPr>
            <w:tcW w:w="9051" w:type="dxa"/>
          </w:tcPr>
          <w:p w:rsidR="00FE571E" w:rsidRPr="00590EB7" w:rsidRDefault="00FE571E" w:rsidP="000A4090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 xml:space="preserve">Faks: _______________________________ </w:t>
            </w:r>
          </w:p>
          <w:p w:rsidR="00FE571E" w:rsidRPr="00590EB7" w:rsidRDefault="00FE571E" w:rsidP="000A4090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 w:rsidRPr="00590EB7">
              <w:rPr>
                <w:rFonts w:ascii="Calibri" w:hAnsi="Calibri"/>
              </w:rPr>
              <w:t>e-mail: ______________________________</w:t>
            </w:r>
          </w:p>
          <w:p w:rsidR="00FE571E" w:rsidRPr="00590EB7" w:rsidRDefault="00FE571E" w:rsidP="000A4090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 w:rsidRPr="00590EB7">
              <w:rPr>
                <w:rFonts w:ascii="Calibri" w:hAnsi="Calibri"/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:rsidR="00FE571E" w:rsidRPr="00590EB7" w:rsidRDefault="00FE571E" w:rsidP="00FE571E">
      <w:pPr>
        <w:widowControl w:val="0"/>
        <w:spacing w:line="120" w:lineRule="atLeast"/>
        <w:jc w:val="both"/>
        <w:rPr>
          <w:rFonts w:ascii="Calibri" w:hAnsi="Calibri"/>
          <w:b/>
          <w:snapToGrid w:val="0"/>
        </w:rPr>
      </w:pPr>
    </w:p>
    <w:p w:rsidR="00FE571E" w:rsidRPr="00590EB7" w:rsidRDefault="00FE571E" w:rsidP="00FE571E">
      <w:pPr>
        <w:jc w:val="both"/>
      </w:pPr>
      <w:r w:rsidRPr="00590EB7">
        <w:t xml:space="preserve">Nawiązując do zapytania o szacunkowy koszt wykonania zamówienia na  </w:t>
      </w:r>
      <w:r w:rsidRPr="00590EB7">
        <w:rPr>
          <w:b/>
          <w:u w:val="single"/>
        </w:rPr>
        <w:t>wykonanie</w:t>
      </w:r>
      <w:r w:rsidR="00DE321F">
        <w:rPr>
          <w:b/>
          <w:u w:val="single"/>
        </w:rPr>
        <w:t xml:space="preserve"> monitoringu</w:t>
      </w:r>
      <w:r w:rsidRPr="00590EB7">
        <w:rPr>
          <w:b/>
          <w:u w:val="single"/>
        </w:rPr>
        <w:t xml:space="preserve"> </w:t>
      </w:r>
      <w:r>
        <w:rPr>
          <w:rFonts w:ascii="Calibri" w:hAnsi="Calibri"/>
          <w:b/>
          <w:bCs/>
          <w:snapToGrid w:val="0"/>
          <w:u w:val="single"/>
        </w:rPr>
        <w:t>programów radiowych</w:t>
      </w:r>
      <w:r w:rsidRPr="00590EB7">
        <w:t>, w pełnym rzeczowym zakresie ujętym w zapytaniu, przedstawiam wycenę, zgodnie z poniższą tabelę:</w:t>
      </w:r>
    </w:p>
    <w:tbl>
      <w:tblPr>
        <w:tblStyle w:val="Tabela-Siatka"/>
        <w:tblW w:w="9984" w:type="dxa"/>
        <w:tblInd w:w="-572" w:type="dxa"/>
        <w:tblLook w:val="04A0" w:firstRow="1" w:lastRow="0" w:firstColumn="1" w:lastColumn="0" w:noHBand="0" w:noVBand="1"/>
      </w:tblPr>
      <w:tblGrid>
        <w:gridCol w:w="562"/>
        <w:gridCol w:w="4825"/>
        <w:gridCol w:w="1812"/>
        <w:gridCol w:w="1307"/>
        <w:gridCol w:w="1478"/>
      </w:tblGrid>
      <w:tr w:rsidR="00FE571E" w:rsidRPr="00590EB7" w:rsidTr="000A4090">
        <w:trPr>
          <w:trHeight w:val="525"/>
        </w:trPr>
        <w:tc>
          <w:tcPr>
            <w:tcW w:w="562" w:type="dxa"/>
            <w:vAlign w:val="center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l.p.</w:t>
            </w:r>
          </w:p>
        </w:tc>
        <w:tc>
          <w:tcPr>
            <w:tcW w:w="4825" w:type="dxa"/>
            <w:vAlign w:val="center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Przedmiot wyceny</w:t>
            </w:r>
          </w:p>
        </w:tc>
        <w:tc>
          <w:tcPr>
            <w:tcW w:w="1812" w:type="dxa"/>
            <w:vAlign w:val="center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 xml:space="preserve">Cena netto </w:t>
            </w:r>
          </w:p>
        </w:tc>
        <w:tc>
          <w:tcPr>
            <w:tcW w:w="1307" w:type="dxa"/>
            <w:vAlign w:val="center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Stawka Vat</w:t>
            </w:r>
          </w:p>
        </w:tc>
        <w:tc>
          <w:tcPr>
            <w:tcW w:w="1478" w:type="dxa"/>
            <w:vAlign w:val="center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590EB7">
              <w:rPr>
                <w:rFonts w:ascii="Calibri" w:hAnsi="Calibri"/>
                <w:b/>
                <w:snapToGrid w:val="0"/>
              </w:rPr>
              <w:t>Cena brutto</w:t>
            </w:r>
          </w:p>
        </w:tc>
      </w:tr>
      <w:tr w:rsidR="00FE571E" w:rsidRPr="00590EB7" w:rsidTr="000A4090">
        <w:tc>
          <w:tcPr>
            <w:tcW w:w="562" w:type="dxa"/>
            <w:vAlign w:val="center"/>
          </w:tcPr>
          <w:p w:rsidR="00FE571E" w:rsidRPr="00590EB7" w:rsidRDefault="00FE571E" w:rsidP="000A4090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1</w:t>
            </w:r>
          </w:p>
        </w:tc>
        <w:tc>
          <w:tcPr>
            <w:tcW w:w="4825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</w:rPr>
              <w:t>Wykonanie mo</w:t>
            </w:r>
            <w:r w:rsidRPr="00590EB7">
              <w:rPr>
                <w:rFonts w:ascii="Calibri" w:hAnsi="Calibri"/>
              </w:rPr>
              <w:t>nitoring</w:t>
            </w:r>
            <w:r>
              <w:rPr>
                <w:rFonts w:ascii="Calibri" w:hAnsi="Calibri"/>
              </w:rPr>
              <w:t xml:space="preserve">u 20 </w:t>
            </w:r>
            <w:r w:rsidRPr="00590EB7">
              <w:rPr>
                <w:rFonts w:ascii="Calibri" w:hAnsi="Calibri"/>
                <w:bCs/>
                <w:iCs/>
                <w:snapToGrid w:val="0"/>
              </w:rPr>
              <w:t>programów</w:t>
            </w:r>
            <w:r>
              <w:rPr>
                <w:rFonts w:ascii="Calibri" w:hAnsi="Calibri"/>
                <w:bCs/>
                <w:iCs/>
                <w:snapToGrid w:val="0"/>
              </w:rPr>
              <w:t xml:space="preserve"> radiowych</w:t>
            </w:r>
            <w:r w:rsidRPr="00590EB7">
              <w:rPr>
                <w:rFonts w:ascii="Calibri" w:hAnsi="Calibri"/>
                <w:bCs/>
                <w:iCs/>
                <w:snapToGrid w:val="0"/>
              </w:rPr>
              <w:t xml:space="preserve"> </w:t>
            </w:r>
          </w:p>
        </w:tc>
        <w:tc>
          <w:tcPr>
            <w:tcW w:w="1812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FE571E" w:rsidRPr="00590EB7" w:rsidTr="000A4090">
        <w:tc>
          <w:tcPr>
            <w:tcW w:w="562" w:type="dxa"/>
            <w:vAlign w:val="center"/>
          </w:tcPr>
          <w:p w:rsidR="00FE571E" w:rsidRPr="00590EB7" w:rsidRDefault="00FE571E" w:rsidP="000A4090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2</w:t>
            </w:r>
          </w:p>
        </w:tc>
        <w:tc>
          <w:tcPr>
            <w:tcW w:w="4825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Wykonanie monitoringu 11</w:t>
            </w:r>
            <w:r w:rsidRPr="00FE2399">
              <w:rPr>
                <w:rFonts w:ascii="Calibri" w:hAnsi="Calibri"/>
                <w:snapToGrid w:val="0"/>
              </w:rPr>
              <w:t xml:space="preserve"> programów radiowych</w:t>
            </w:r>
          </w:p>
        </w:tc>
        <w:tc>
          <w:tcPr>
            <w:tcW w:w="1812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</w:tcPr>
          <w:p w:rsidR="00FE571E" w:rsidRPr="00590EB7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  <w:tr w:rsidR="00FE571E" w:rsidRPr="00590EB7" w:rsidTr="000A4090">
        <w:tc>
          <w:tcPr>
            <w:tcW w:w="562" w:type="dxa"/>
            <w:vAlign w:val="center"/>
          </w:tcPr>
          <w:p w:rsidR="00FE571E" w:rsidRDefault="00FE571E" w:rsidP="000A4090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3</w:t>
            </w:r>
          </w:p>
        </w:tc>
        <w:tc>
          <w:tcPr>
            <w:tcW w:w="4825" w:type="dxa"/>
            <w:vAlign w:val="center"/>
          </w:tcPr>
          <w:p w:rsidR="00FE571E" w:rsidRPr="00590EB7" w:rsidRDefault="00FE571E" w:rsidP="000A4090">
            <w:pPr>
              <w:pStyle w:val="Tekstblokowy"/>
              <w:spacing w:after="60"/>
              <w:ind w:left="0" w:righ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Wykonanie monitoringu 9 programów radiowych</w:t>
            </w:r>
          </w:p>
        </w:tc>
        <w:tc>
          <w:tcPr>
            <w:tcW w:w="1812" w:type="dxa"/>
            <w:shd w:val="clear" w:color="auto" w:fill="auto"/>
          </w:tcPr>
          <w:p w:rsidR="00FE571E" w:rsidRPr="003F40B6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307" w:type="dxa"/>
            <w:shd w:val="clear" w:color="auto" w:fill="auto"/>
          </w:tcPr>
          <w:p w:rsidR="00FE571E" w:rsidRPr="003F40B6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  <w:tc>
          <w:tcPr>
            <w:tcW w:w="1478" w:type="dxa"/>
            <w:shd w:val="clear" w:color="auto" w:fill="auto"/>
          </w:tcPr>
          <w:p w:rsidR="00FE571E" w:rsidRPr="003F40B6" w:rsidRDefault="00FE571E" w:rsidP="000A4090">
            <w:pPr>
              <w:widowControl w:val="0"/>
              <w:spacing w:after="60"/>
              <w:jc w:val="both"/>
              <w:rPr>
                <w:rFonts w:ascii="Calibri" w:hAnsi="Calibri"/>
                <w:snapToGrid w:val="0"/>
              </w:rPr>
            </w:pPr>
          </w:p>
        </w:tc>
      </w:tr>
    </w:tbl>
    <w:p w:rsidR="00FE571E" w:rsidRPr="00590EB7" w:rsidRDefault="00FE571E" w:rsidP="00FE571E"/>
    <w:p w:rsidR="00FE571E" w:rsidRPr="00590EB7" w:rsidRDefault="00FE571E" w:rsidP="00FE571E">
      <w:r w:rsidRPr="00590EB7">
        <w:t>Oświadczamy, że:</w:t>
      </w:r>
    </w:p>
    <w:p w:rsidR="00FE571E" w:rsidRDefault="00BC4B27" w:rsidP="00BC4B27">
      <w:pPr>
        <w:pStyle w:val="Akapitzlist"/>
        <w:numPr>
          <w:ilvl w:val="0"/>
          <w:numId w:val="1"/>
        </w:numPr>
      </w:pPr>
      <w:r>
        <w:t>z</w:t>
      </w:r>
      <w:r w:rsidR="00FE571E" w:rsidRPr="00590EB7">
        <w:t>łożona przez nas wycena jest zgodna z treścią zapytania.</w:t>
      </w:r>
    </w:p>
    <w:p w:rsidR="00BC4B27" w:rsidRDefault="00BC4B27" w:rsidP="00BC4B27">
      <w:pPr>
        <w:pStyle w:val="Akapitzlist"/>
        <w:numPr>
          <w:ilvl w:val="0"/>
          <w:numId w:val="1"/>
        </w:numPr>
        <w:spacing w:line="256" w:lineRule="auto"/>
        <w:jc w:val="both"/>
      </w:pPr>
      <w:r>
        <w:t xml:space="preserve">zrealizowaliśmy wobec osób, których dane osobowe ujawniliśmy Zamawiającemu w toku zapytania o szacunkową wartość zamówienia, obowiązek informacyjny, o którym mowa </w:t>
      </w:r>
      <w:r>
        <w:br/>
        <w:t xml:space="preserve">w art. 13 ust. 1 i 2 lub 14 Rozporządzenie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95/46/WE.</w:t>
      </w:r>
    </w:p>
    <w:p w:rsidR="00FE571E" w:rsidRPr="00590EB7" w:rsidRDefault="00FE571E" w:rsidP="00BC4B27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FE571E" w:rsidRPr="00590EB7" w:rsidTr="000A4090">
        <w:trPr>
          <w:trHeight w:val="175"/>
          <w:jc w:val="center"/>
        </w:trPr>
        <w:tc>
          <w:tcPr>
            <w:tcW w:w="4589" w:type="dxa"/>
          </w:tcPr>
          <w:p w:rsidR="00FE571E" w:rsidRPr="00590EB7" w:rsidRDefault="00FE571E" w:rsidP="000A4090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</w:t>
            </w:r>
          </w:p>
          <w:p w:rsidR="00FE571E" w:rsidRPr="00590EB7" w:rsidRDefault="00FE571E" w:rsidP="000A4090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:rsidR="00FE571E" w:rsidRPr="00590EB7" w:rsidRDefault="00FE571E" w:rsidP="000A4090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>_______________________________________</w:t>
            </w:r>
          </w:p>
          <w:p w:rsidR="00FE571E" w:rsidRPr="00590EB7" w:rsidRDefault="00FE571E" w:rsidP="000A4090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590EB7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:rsidR="00BC4B27" w:rsidRPr="00BC4B27" w:rsidRDefault="00BC4B27" w:rsidP="00BC4B27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C4B27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Klauzula informacyjna </w:t>
      </w:r>
      <w:r w:rsidRPr="00BC4B27">
        <w:rPr>
          <w:rFonts w:ascii="Calibri" w:hAnsi="Calibri"/>
          <w:b/>
          <w:sz w:val="20"/>
          <w:szCs w:val="20"/>
          <w:u w:val="single"/>
        </w:rPr>
        <w:t xml:space="preserve">w zakresie ochrony danych osobowych przetwarzanych przez Biuro Krajowej Rady Radiofonii i Telewizji w związku zapytaniem o szacunkową wartość zamówienia </w:t>
      </w:r>
    </w:p>
    <w:p w:rsidR="00AB3B75" w:rsidRPr="00AB3B75" w:rsidRDefault="00AB3B75" w:rsidP="00AB3B75">
      <w:pPr>
        <w:spacing w:before="240" w:after="60"/>
        <w:jc w:val="both"/>
        <w:rPr>
          <w:rFonts w:cs="Arial"/>
          <w:color w:val="000000"/>
          <w:sz w:val="20"/>
          <w:szCs w:val="20"/>
        </w:rPr>
      </w:pPr>
      <w:r w:rsidRPr="00AB3B75">
        <w:rPr>
          <w:rFonts w:cs="Arial"/>
          <w:color w:val="000000"/>
          <w:sz w:val="20"/>
          <w:szCs w:val="20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:rsidR="00BC4B27" w:rsidRPr="00AB3B75" w:rsidRDefault="00BC4B27" w:rsidP="00BC4B27">
      <w:pPr>
        <w:numPr>
          <w:ilvl w:val="0"/>
          <w:numId w:val="3"/>
        </w:numPr>
        <w:spacing w:after="6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 xml:space="preserve">administratorem Pani/Pana danych osobowych jest Przewodniczący Krajowej Rady Radiofonii </w:t>
      </w:r>
      <w:r w:rsidRPr="00AB3B75">
        <w:rPr>
          <w:rFonts w:ascii="Calibri" w:hAnsi="Calibri"/>
          <w:sz w:val="20"/>
          <w:szCs w:val="20"/>
        </w:rPr>
        <w:br/>
        <w:t>i Telewizji, Skwer kard. S. Wyszyńskiego 9, 01-015Warszawa;</w:t>
      </w:r>
    </w:p>
    <w:p w:rsidR="00BC4B27" w:rsidRPr="00AB3B75" w:rsidRDefault="00BC4B27" w:rsidP="00BC4B27">
      <w:pPr>
        <w:numPr>
          <w:ilvl w:val="0"/>
          <w:numId w:val="3"/>
        </w:numPr>
        <w:spacing w:after="6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 xml:space="preserve">dane kontaktowe do Inspektora Ochrony Danych Osobowych w Biurze Krajowej Rady Radiofonii </w:t>
      </w:r>
      <w:r w:rsidRPr="00AB3B75">
        <w:rPr>
          <w:rFonts w:ascii="Calibri" w:hAnsi="Calibri"/>
          <w:sz w:val="20"/>
          <w:szCs w:val="20"/>
        </w:rPr>
        <w:br/>
        <w:t xml:space="preserve">i Telewizji: </w:t>
      </w:r>
      <w:hyperlink r:id="rId9" w:history="1">
        <w:r w:rsidRPr="00AB3B75">
          <w:rPr>
            <w:rFonts w:ascii="Calibri" w:hAnsi="Calibri"/>
            <w:color w:val="0000FF"/>
            <w:sz w:val="20"/>
            <w:szCs w:val="20"/>
            <w:u w:val="single"/>
          </w:rPr>
          <w:t>iod@krrit.gov.pl</w:t>
        </w:r>
      </w:hyperlink>
      <w:r w:rsidRPr="00AB3B75">
        <w:rPr>
          <w:rFonts w:ascii="Calibri" w:hAnsi="Calibri"/>
          <w:sz w:val="20"/>
          <w:szCs w:val="20"/>
        </w:rPr>
        <w:t>;</w:t>
      </w:r>
    </w:p>
    <w:p w:rsidR="00BC4B27" w:rsidRPr="00AB3B75" w:rsidRDefault="00BC4B27" w:rsidP="00BC4B27">
      <w:pPr>
        <w:numPr>
          <w:ilvl w:val="0"/>
          <w:numId w:val="3"/>
        </w:numPr>
        <w:spacing w:after="6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Pr="00AB3B75">
        <w:rPr>
          <w:rFonts w:ascii="Calibri" w:hAnsi="Calibri"/>
          <w:sz w:val="20"/>
          <w:szCs w:val="20"/>
        </w:rPr>
        <w:br/>
        <w:t xml:space="preserve">w celu związanym z postępowaniem szacowania wartości zamówienia rozpoczętym </w:t>
      </w:r>
      <w:r w:rsidRPr="00AB3B75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AB3B75">
        <w:rPr>
          <w:sz w:val="20"/>
          <w:szCs w:val="20"/>
          <w:lang w:eastAsia="pl-PL"/>
        </w:rPr>
        <w:t>postepowania o udzielenie zamówienia publicznego</w:t>
      </w:r>
      <w:r w:rsidRPr="00AB3B75">
        <w:rPr>
          <w:sz w:val="20"/>
          <w:szCs w:val="20"/>
        </w:rPr>
        <w:t xml:space="preserve"> n</w:t>
      </w:r>
      <w:r w:rsidR="00CB664B" w:rsidRPr="00AB3B75">
        <w:rPr>
          <w:sz w:val="20"/>
          <w:szCs w:val="20"/>
        </w:rPr>
        <w:t xml:space="preserve">a wykonanie analizy monitoringów programów radiowych </w:t>
      </w:r>
      <w:r w:rsidR="00B97CDD">
        <w:rPr>
          <w:sz w:val="20"/>
          <w:szCs w:val="20"/>
        </w:rPr>
        <w:t xml:space="preserve">wraz z pisemnym raportem oraz 2 tabelami </w:t>
      </w:r>
      <w:r w:rsidR="009A2CF8">
        <w:rPr>
          <w:sz w:val="20"/>
          <w:szCs w:val="20"/>
        </w:rPr>
        <w:br/>
      </w:r>
      <w:r w:rsidR="00B97CDD">
        <w:rPr>
          <w:sz w:val="20"/>
          <w:szCs w:val="20"/>
        </w:rPr>
        <w:t>w arkuszu Excel</w:t>
      </w:r>
      <w:r w:rsidRPr="00AB3B75">
        <w:rPr>
          <w:sz w:val="20"/>
          <w:szCs w:val="20"/>
          <w:lang w:eastAsia="pl-PL"/>
        </w:rPr>
        <w:t xml:space="preserve">, </w:t>
      </w:r>
      <w:r w:rsidRPr="00AB3B75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:rsidR="00BC4B27" w:rsidRPr="00AB3B75" w:rsidRDefault="00BC4B27" w:rsidP="00BC4B27">
      <w:pPr>
        <w:numPr>
          <w:ilvl w:val="0"/>
          <w:numId w:val="3"/>
        </w:numPr>
        <w:tabs>
          <w:tab w:val="left" w:pos="709"/>
        </w:tabs>
        <w:spacing w:after="6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Pani/Pana dane osobowe będą przechowywane:</w:t>
      </w:r>
    </w:p>
    <w:p w:rsidR="00BC4B27" w:rsidRPr="00AB3B75" w:rsidRDefault="00BC4B27" w:rsidP="00BC4B27">
      <w:pPr>
        <w:numPr>
          <w:ilvl w:val="1"/>
          <w:numId w:val="3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 xml:space="preserve">w okresie postępowania </w:t>
      </w:r>
      <w:r w:rsidR="00CB664B" w:rsidRPr="00AB3B75">
        <w:rPr>
          <w:rFonts w:ascii="Calibri" w:hAnsi="Calibri"/>
          <w:sz w:val="20"/>
          <w:szCs w:val="20"/>
        </w:rPr>
        <w:t>w sprawie o</w:t>
      </w:r>
      <w:r w:rsidRPr="00AB3B75">
        <w:rPr>
          <w:rFonts w:ascii="Calibri" w:hAnsi="Calibri"/>
          <w:sz w:val="20"/>
          <w:szCs w:val="20"/>
        </w:rPr>
        <w:t xml:space="preserve">szacowania wartości zamówienia rozpoczętym </w:t>
      </w:r>
      <w:r w:rsidRPr="00AB3B75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AB3B75">
        <w:rPr>
          <w:sz w:val="20"/>
          <w:szCs w:val="20"/>
          <w:lang w:eastAsia="pl-PL"/>
        </w:rPr>
        <w:t>post</w:t>
      </w:r>
      <w:r w:rsidR="00760245">
        <w:rPr>
          <w:sz w:val="20"/>
          <w:szCs w:val="20"/>
          <w:lang w:eastAsia="pl-PL"/>
        </w:rPr>
        <w:t>ę</w:t>
      </w:r>
      <w:r w:rsidRPr="00AB3B75">
        <w:rPr>
          <w:sz w:val="20"/>
          <w:szCs w:val="20"/>
          <w:lang w:eastAsia="pl-PL"/>
        </w:rPr>
        <w:t>powania o udzielenie zamówienia publicznego – przez ten okres;</w:t>
      </w:r>
    </w:p>
    <w:p w:rsidR="00BC4B27" w:rsidRDefault="00BC4B27" w:rsidP="00BC4B27">
      <w:pPr>
        <w:numPr>
          <w:ilvl w:val="1"/>
          <w:numId w:val="3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:rsidR="00760245" w:rsidRPr="00760245" w:rsidRDefault="00760245" w:rsidP="00760245">
      <w:pPr>
        <w:pStyle w:val="Akapitzlist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 xml:space="preserve">5 lat od zakończenia postępowania – zgodnie z obowiązującym w Biurze Krajowej Rady Radiofonii i Telewizji jednolitym wykazem akt, </w:t>
      </w:r>
    </w:p>
    <w:p w:rsidR="00CB664B" w:rsidRPr="00AB3B75" w:rsidRDefault="00CB664B" w:rsidP="00CB664B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 xml:space="preserve">w okresie po zakończeniu realizacji zamówienia publicznego – przez okres, w którym Administrator będzie realizował cele wynikające ze swoich prawnie uzasadnionych interesów, które są związane przedmiotowo z realizacją tego zamówienia lub z obowiązków wynikających z przepisów prawa powszechnie obowiązującego również w zakresie gwarancji </w:t>
      </w:r>
      <w:r w:rsidRPr="00AB3B75">
        <w:rPr>
          <w:sz w:val="20"/>
          <w:szCs w:val="20"/>
        </w:rPr>
        <w:t>udzielonej w ramach zamówienia publicznego;</w:t>
      </w:r>
    </w:p>
    <w:p w:rsidR="00CB664B" w:rsidRPr="00AB3B75" w:rsidRDefault="00CB664B" w:rsidP="00CB664B">
      <w:pPr>
        <w:numPr>
          <w:ilvl w:val="0"/>
          <w:numId w:val="3"/>
        </w:numPr>
        <w:spacing w:before="240" w:after="60" w:line="240" w:lineRule="auto"/>
        <w:jc w:val="both"/>
        <w:rPr>
          <w:rFonts w:cs="Arial"/>
          <w:color w:val="000000"/>
          <w:sz w:val="20"/>
          <w:szCs w:val="20"/>
        </w:rPr>
      </w:pPr>
      <w:r w:rsidRPr="00AB3B75">
        <w:rPr>
          <w:rFonts w:cs="Arial"/>
          <w:color w:val="000000"/>
          <w:sz w:val="20"/>
          <w:szCs w:val="20"/>
        </w:rPr>
        <w:t xml:space="preserve">W odniesieniu do Pani/Pana danych osobowych decyzje nie będą podejmowane </w:t>
      </w:r>
      <w:r w:rsidRPr="00AB3B75">
        <w:rPr>
          <w:rFonts w:cs="Arial"/>
          <w:color w:val="000000"/>
          <w:sz w:val="20"/>
          <w:szCs w:val="20"/>
        </w:rPr>
        <w:br/>
        <w:t>w sposób zautomatyzowany jak również nie będzie stosowane profilowanie;</w:t>
      </w:r>
    </w:p>
    <w:p w:rsidR="00CB664B" w:rsidRPr="00AB3B75" w:rsidRDefault="00CB664B" w:rsidP="00CB664B">
      <w:pPr>
        <w:pStyle w:val="Akapitzlist"/>
        <w:numPr>
          <w:ilvl w:val="0"/>
          <w:numId w:val="3"/>
        </w:numPr>
        <w:rPr>
          <w:rFonts w:cs="Arial"/>
          <w:color w:val="000000"/>
          <w:sz w:val="20"/>
          <w:szCs w:val="20"/>
        </w:rPr>
      </w:pPr>
      <w:r w:rsidRPr="00AB3B75">
        <w:rPr>
          <w:rFonts w:cs="Arial"/>
          <w:color w:val="000000"/>
          <w:sz w:val="20"/>
          <w:szCs w:val="20"/>
        </w:rPr>
        <w:t>Pani/Pana dane osobowe mogą zostać udostępnione podmiotom trzecim na podstawie przepisów dotyczących realizacji prawa dostępu do informacji publicznej;</w:t>
      </w:r>
    </w:p>
    <w:p w:rsidR="00BC4B27" w:rsidRPr="00AB3B75" w:rsidRDefault="00BC4B27" w:rsidP="00BC4B27">
      <w:pPr>
        <w:numPr>
          <w:ilvl w:val="0"/>
          <w:numId w:val="3"/>
        </w:numPr>
        <w:tabs>
          <w:tab w:val="left" w:pos="709"/>
        </w:tabs>
        <w:spacing w:after="6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Posiada Pani/Pan:</w:t>
      </w:r>
    </w:p>
    <w:p w:rsidR="00BC4B27" w:rsidRPr="00AB3B75" w:rsidRDefault="00BC4B27" w:rsidP="00BC4B27">
      <w:pPr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:rsidR="00BC4B27" w:rsidRPr="00AB3B75" w:rsidRDefault="00BC4B27" w:rsidP="00BC4B27">
      <w:pPr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:rsidR="00BC4B27" w:rsidRPr="00AB3B75" w:rsidRDefault="00BC4B27" w:rsidP="00BC4B27">
      <w:pPr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:rsidR="00BC4B27" w:rsidRPr="00AB3B75" w:rsidRDefault="00BC4B27" w:rsidP="00BC4B27">
      <w:pPr>
        <w:numPr>
          <w:ilvl w:val="0"/>
          <w:numId w:val="4"/>
        </w:numPr>
        <w:tabs>
          <w:tab w:val="left" w:pos="1134"/>
          <w:tab w:val="left" w:pos="1276"/>
        </w:tabs>
        <w:spacing w:after="60"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BC4B27" w:rsidRPr="00AB3B75" w:rsidRDefault="00BC4B27" w:rsidP="00BC4B27">
      <w:pPr>
        <w:numPr>
          <w:ilvl w:val="0"/>
          <w:numId w:val="3"/>
        </w:numPr>
        <w:tabs>
          <w:tab w:val="left" w:pos="709"/>
        </w:tabs>
        <w:spacing w:after="6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AB3B75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CF61F4" w:rsidRDefault="00CF61F4"/>
    <w:sectPr w:rsidR="00CF61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0F" w:rsidRDefault="00C85F0F" w:rsidP="00BC4B27">
      <w:pPr>
        <w:spacing w:after="0" w:line="240" w:lineRule="auto"/>
      </w:pPr>
      <w:r>
        <w:separator/>
      </w:r>
    </w:p>
  </w:endnote>
  <w:endnote w:type="continuationSeparator" w:id="0">
    <w:p w:rsidR="00C85F0F" w:rsidRDefault="00C85F0F" w:rsidP="00BC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696966"/>
      <w:docPartObj>
        <w:docPartGallery w:val="Page Numbers (Bottom of Page)"/>
        <w:docPartUnique/>
      </w:docPartObj>
    </w:sdtPr>
    <w:sdtEndPr/>
    <w:sdtContent>
      <w:p w:rsidR="00DE321F" w:rsidRDefault="00DE32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10">
          <w:rPr>
            <w:noProof/>
          </w:rPr>
          <w:t>1</w:t>
        </w:r>
        <w:r>
          <w:fldChar w:fldCharType="end"/>
        </w:r>
      </w:p>
    </w:sdtContent>
  </w:sdt>
  <w:p w:rsidR="00DE321F" w:rsidRDefault="00DE3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0F" w:rsidRDefault="00C85F0F" w:rsidP="00BC4B27">
      <w:pPr>
        <w:spacing w:after="0" w:line="240" w:lineRule="auto"/>
      </w:pPr>
      <w:r>
        <w:separator/>
      </w:r>
    </w:p>
  </w:footnote>
  <w:footnote w:type="continuationSeparator" w:id="0">
    <w:p w:rsidR="00C85F0F" w:rsidRDefault="00C85F0F" w:rsidP="00BC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E"/>
    <w:rsid w:val="00046824"/>
    <w:rsid w:val="000D075A"/>
    <w:rsid w:val="002215B4"/>
    <w:rsid w:val="00245020"/>
    <w:rsid w:val="002E205B"/>
    <w:rsid w:val="003963E7"/>
    <w:rsid w:val="00732337"/>
    <w:rsid w:val="00760245"/>
    <w:rsid w:val="009A2CF8"/>
    <w:rsid w:val="00AB3B75"/>
    <w:rsid w:val="00B97CDD"/>
    <w:rsid w:val="00BC4B27"/>
    <w:rsid w:val="00BE2C57"/>
    <w:rsid w:val="00C85F0F"/>
    <w:rsid w:val="00C86910"/>
    <w:rsid w:val="00CB664B"/>
    <w:rsid w:val="00CF61F4"/>
    <w:rsid w:val="00DE321F"/>
    <w:rsid w:val="00EC0C53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7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FE571E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E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BC4B27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BC4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B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B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21F"/>
  </w:style>
  <w:style w:type="paragraph" w:styleId="Stopka">
    <w:name w:val="footer"/>
    <w:basedOn w:val="Normalny"/>
    <w:link w:val="Stopka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7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FE571E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E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BC4B27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BC4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B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B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21F"/>
  </w:style>
  <w:style w:type="paragraph" w:styleId="Stopka">
    <w:name w:val="footer"/>
    <w:basedOn w:val="Normalny"/>
    <w:link w:val="StopkaZnak"/>
    <w:uiPriority w:val="99"/>
    <w:unhideWhenUsed/>
    <w:rsid w:val="00D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810B-3802-4581-BD8B-79DDED88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7</cp:revision>
  <dcterms:created xsi:type="dcterms:W3CDTF">2019-03-18T08:16:00Z</dcterms:created>
  <dcterms:modified xsi:type="dcterms:W3CDTF">2019-03-18T13:39:00Z</dcterms:modified>
</cp:coreProperties>
</file>