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AB8" w:rsidRPr="007A45C9" w:rsidRDefault="004902BE" w:rsidP="004902BE">
      <w:pPr>
        <w:spacing w:after="0"/>
        <w:jc w:val="right"/>
        <w:rPr>
          <w:rFonts w:asciiTheme="minorHAnsi" w:hAnsiTheme="minorHAnsi" w:cs="Arial"/>
          <w:b/>
          <w:sz w:val="24"/>
          <w:szCs w:val="24"/>
        </w:rPr>
      </w:pPr>
      <w:bookmarkStart w:id="0" w:name="_GoBack"/>
      <w:bookmarkEnd w:id="0"/>
      <w:r w:rsidRPr="00B26AB8">
        <w:rPr>
          <w:rFonts w:ascii="Arial" w:hAnsi="Arial" w:cs="Arial"/>
          <w:b/>
          <w:i/>
          <w:sz w:val="20"/>
          <w:szCs w:val="20"/>
        </w:rPr>
        <w:tab/>
      </w:r>
      <w:r w:rsidRPr="00B26AB8">
        <w:rPr>
          <w:rFonts w:ascii="Arial" w:hAnsi="Arial" w:cs="Arial"/>
          <w:b/>
          <w:i/>
          <w:sz w:val="20"/>
          <w:szCs w:val="20"/>
        </w:rPr>
        <w:tab/>
      </w:r>
      <w:r w:rsidRPr="00B26AB8">
        <w:rPr>
          <w:rFonts w:ascii="Arial" w:hAnsi="Arial" w:cs="Arial"/>
          <w:b/>
          <w:i/>
          <w:sz w:val="20"/>
          <w:szCs w:val="20"/>
        </w:rPr>
        <w:tab/>
      </w:r>
      <w:r w:rsidRPr="00B26AB8">
        <w:rPr>
          <w:rFonts w:ascii="Arial" w:hAnsi="Arial" w:cs="Arial"/>
          <w:b/>
          <w:i/>
          <w:sz w:val="20"/>
          <w:szCs w:val="20"/>
        </w:rPr>
        <w:tab/>
      </w:r>
      <w:r w:rsidRPr="00B26AB8">
        <w:rPr>
          <w:rFonts w:ascii="Arial" w:hAnsi="Arial" w:cs="Arial"/>
          <w:b/>
          <w:i/>
          <w:sz w:val="20"/>
          <w:szCs w:val="20"/>
        </w:rPr>
        <w:tab/>
      </w:r>
      <w:r w:rsidRPr="00B26AB8">
        <w:rPr>
          <w:rFonts w:ascii="Arial" w:hAnsi="Arial" w:cs="Arial"/>
          <w:b/>
          <w:i/>
          <w:sz w:val="20"/>
          <w:szCs w:val="20"/>
        </w:rPr>
        <w:tab/>
      </w:r>
      <w:r w:rsidRPr="007A45C9">
        <w:rPr>
          <w:rFonts w:ascii="Arial" w:hAnsi="Arial" w:cs="Arial"/>
          <w:b/>
          <w:sz w:val="24"/>
          <w:szCs w:val="24"/>
        </w:rPr>
        <w:tab/>
      </w:r>
      <w:r w:rsidRPr="007A45C9">
        <w:rPr>
          <w:rFonts w:asciiTheme="minorHAnsi" w:hAnsiTheme="minorHAnsi" w:cs="Arial"/>
          <w:b/>
          <w:sz w:val="24"/>
          <w:szCs w:val="24"/>
        </w:rPr>
        <w:t xml:space="preserve">Załącznik nr </w:t>
      </w:r>
      <w:r w:rsidR="007A45C9" w:rsidRPr="007A45C9">
        <w:rPr>
          <w:rFonts w:asciiTheme="minorHAnsi" w:hAnsiTheme="minorHAnsi" w:cs="Arial"/>
          <w:b/>
          <w:sz w:val="24"/>
          <w:szCs w:val="24"/>
        </w:rPr>
        <w:t>6</w:t>
      </w:r>
      <w:r w:rsidRPr="007A45C9">
        <w:rPr>
          <w:rFonts w:asciiTheme="minorHAnsi" w:hAnsiTheme="minorHAnsi" w:cs="Arial"/>
          <w:b/>
          <w:sz w:val="24"/>
          <w:szCs w:val="24"/>
        </w:rPr>
        <w:t xml:space="preserve"> do </w:t>
      </w:r>
      <w:r w:rsidR="007A45C9" w:rsidRPr="007A45C9">
        <w:rPr>
          <w:rFonts w:asciiTheme="minorHAnsi" w:hAnsiTheme="minorHAnsi" w:cs="Arial"/>
          <w:b/>
          <w:sz w:val="24"/>
          <w:szCs w:val="24"/>
        </w:rPr>
        <w:t>Ogłoszenia</w:t>
      </w:r>
      <w:r w:rsidR="00B26AB8" w:rsidRPr="007A45C9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4902BE" w:rsidRPr="00B26AB8" w:rsidRDefault="004902BE" w:rsidP="004902BE">
      <w:pPr>
        <w:spacing w:after="0"/>
        <w:jc w:val="right"/>
        <w:rPr>
          <w:rFonts w:asciiTheme="minorHAnsi" w:hAnsiTheme="minorHAnsi" w:cs="Arial"/>
          <w:b/>
          <w:i/>
          <w:sz w:val="20"/>
          <w:szCs w:val="20"/>
        </w:rPr>
      </w:pPr>
      <w:r w:rsidRPr="00B26AB8">
        <w:rPr>
          <w:rFonts w:asciiTheme="minorHAnsi" w:hAnsiTheme="minorHAnsi" w:cs="Arial"/>
          <w:b/>
          <w:i/>
          <w:sz w:val="20"/>
          <w:szCs w:val="20"/>
        </w:rPr>
        <w:tab/>
      </w:r>
    </w:p>
    <w:p w:rsidR="00B26AB8" w:rsidRPr="007A45C9" w:rsidRDefault="007D5FE6" w:rsidP="007A45C9">
      <w:pPr>
        <w:tabs>
          <w:tab w:val="left" w:pos="567"/>
        </w:tabs>
        <w:spacing w:before="360" w:after="240" w:line="240" w:lineRule="auto"/>
        <w:jc w:val="both"/>
        <w:rPr>
          <w:b/>
          <w:u w:val="single"/>
        </w:rPr>
      </w:pPr>
      <w:r w:rsidRPr="00B26AB8">
        <w:rPr>
          <w:rFonts w:cs="Calibri"/>
          <w:b/>
          <w:u w:val="single"/>
        </w:rPr>
        <w:t xml:space="preserve">Klauzula informacyjna </w:t>
      </w:r>
      <w:r w:rsidRPr="00B26AB8">
        <w:rPr>
          <w:b/>
          <w:u w:val="single"/>
        </w:rPr>
        <w:t xml:space="preserve">w </w:t>
      </w:r>
      <w:r w:rsidR="00B26AB8" w:rsidRPr="007A45C9">
        <w:rPr>
          <w:b/>
          <w:u w:val="single"/>
        </w:rPr>
        <w:t>zakresie ochrony danych osobowyc</w:t>
      </w:r>
      <w:r w:rsidRPr="007A45C9">
        <w:rPr>
          <w:b/>
          <w:u w:val="single"/>
        </w:rPr>
        <w:t>h przetwarzanych przez Biuro Krajowej Rady Radiofonii i Telewizji w związku</w:t>
      </w:r>
      <w:r w:rsidR="007A45C9" w:rsidRPr="007A45C9">
        <w:rPr>
          <w:b/>
          <w:u w:val="single"/>
        </w:rPr>
        <w:t xml:space="preserve"> z ogłoszeniem na świadczenie usług ochrony osób i mienia, realizowanych w formie bezpośredniej ochrony fizycznej </w:t>
      </w:r>
      <w:r w:rsidRPr="007A45C9">
        <w:rPr>
          <w:rStyle w:val="Odwoanieprzypisudolnego"/>
          <w:b/>
          <w:u w:val="single"/>
        </w:rPr>
        <w:footnoteReference w:id="1"/>
      </w:r>
      <w:r w:rsidRPr="007A45C9">
        <w:rPr>
          <w:b/>
          <w:u w:val="single"/>
        </w:rPr>
        <w:t xml:space="preserve"> </w:t>
      </w:r>
    </w:p>
    <w:p w:rsidR="00B26AB8" w:rsidRPr="0006412A" w:rsidRDefault="00B26AB8" w:rsidP="00B26AB8">
      <w:pPr>
        <w:spacing w:before="240" w:after="60" w:line="240" w:lineRule="auto"/>
        <w:jc w:val="both"/>
      </w:pPr>
      <w:r w:rsidRPr="00B26AB8">
        <w:t>Zgodnie z art. 13 ust. 1 i ust. 2 ogólnego Rozporządzenia Parlamentu Europejskiego i Rady (UE) 2016/679 z dnia 27 kwietnia 2016 r. w sprawie ochrony osób fizycznych w związku z przetwarzaniem</w:t>
      </w:r>
      <w:r w:rsidRPr="0006412A">
        <w:t xml:space="preserve"> danych osobowych i w sprawie swobodnego przepływu takich danych oraz uchylenia dyrektywy 95/460WE (RODO) informujemy, iż w przypadku uczestnictwa w procesie udzielania zamówień:</w:t>
      </w:r>
    </w:p>
    <w:p w:rsidR="00B26AB8" w:rsidRPr="0006412A" w:rsidRDefault="00B26AB8" w:rsidP="00B26AB8">
      <w:pPr>
        <w:pStyle w:val="Akapitzlist"/>
        <w:numPr>
          <w:ilvl w:val="0"/>
          <w:numId w:val="6"/>
        </w:numPr>
        <w:spacing w:before="240" w:after="60" w:line="240" w:lineRule="auto"/>
        <w:ind w:left="426" w:hanging="426"/>
        <w:contextualSpacing w:val="0"/>
        <w:jc w:val="both"/>
      </w:pPr>
      <w:r w:rsidRPr="0006412A">
        <w:t xml:space="preserve">administratorem Pani/Pana danych osobowych jest </w:t>
      </w:r>
      <w:r>
        <w:t>Przewodniczący</w:t>
      </w:r>
      <w:r w:rsidRPr="0006412A">
        <w:t xml:space="preserve"> Krajowej Rady Radiofonii </w:t>
      </w:r>
      <w:r>
        <w:br/>
      </w:r>
      <w:r w:rsidRPr="0006412A">
        <w:t>i Telewizji, Skwer kard. S. Wyszyńskiego 9, 01-015Warszawa;</w:t>
      </w:r>
    </w:p>
    <w:p w:rsidR="00B26AB8" w:rsidRDefault="00B26AB8" w:rsidP="00B26AB8">
      <w:pPr>
        <w:pStyle w:val="Akapitzlist"/>
        <w:numPr>
          <w:ilvl w:val="0"/>
          <w:numId w:val="6"/>
        </w:numPr>
        <w:spacing w:before="240" w:after="60" w:line="240" w:lineRule="auto"/>
        <w:ind w:left="426" w:hanging="426"/>
        <w:contextualSpacing w:val="0"/>
        <w:jc w:val="both"/>
      </w:pPr>
      <w:r w:rsidRPr="0006412A">
        <w:t xml:space="preserve">dane kontaktowe do Inspektora Ochrony Danych w Biurze Krajowej Rady Radiofonii i Telewizji: </w:t>
      </w:r>
      <w:hyperlink r:id="rId8" w:history="1">
        <w:r w:rsidRPr="0006412A">
          <w:rPr>
            <w:rStyle w:val="Hipercze"/>
          </w:rPr>
          <w:t>iod@krrit.gov.pl</w:t>
        </w:r>
      </w:hyperlink>
      <w:r w:rsidRPr="0006412A">
        <w:t>;</w:t>
      </w:r>
    </w:p>
    <w:p w:rsidR="00B26AB8" w:rsidRPr="0006412A" w:rsidRDefault="007A45C9" w:rsidP="007A45C9">
      <w:pPr>
        <w:pStyle w:val="Akapitzlist"/>
        <w:numPr>
          <w:ilvl w:val="0"/>
          <w:numId w:val="6"/>
        </w:numPr>
        <w:spacing w:before="240" w:after="60" w:line="240" w:lineRule="auto"/>
        <w:ind w:left="426" w:hanging="426"/>
        <w:contextualSpacing w:val="0"/>
        <w:jc w:val="both"/>
      </w:pPr>
      <w:r>
        <w:t xml:space="preserve">Pani/Pana dane osobowe przetwarzane będą na podstawie art. 6 ust. 1 lit. c RODO w celu przygotowania i przeprowadzenia postępowania o udzielenie zamówienia publicznego / realizacji umowy zawartej w wyniku przeprowadzenia postępowania o udzielenie zamówienia publicznego prowadzonego w trybie art. 138o ustawy </w:t>
      </w:r>
      <w:proofErr w:type="spellStart"/>
      <w:r>
        <w:t>Pzp</w:t>
      </w:r>
      <w:proofErr w:type="spellEnd"/>
      <w:r>
        <w:t xml:space="preserve"> na świadczenie usług ochrony osób i mienia, realizowanych w formie bezpośredniej ochrony fizycznej , a także celów wynikających z prawnie uzasadnionych interesów realizowanych przez administratora;</w:t>
      </w:r>
    </w:p>
    <w:p w:rsidR="007A45C9" w:rsidRDefault="007A45C9" w:rsidP="007A45C9">
      <w:pPr>
        <w:pStyle w:val="Akapitzlist"/>
        <w:numPr>
          <w:ilvl w:val="0"/>
          <w:numId w:val="6"/>
        </w:numPr>
        <w:spacing w:before="240" w:after="60" w:line="240" w:lineRule="auto"/>
        <w:ind w:left="426" w:hanging="426"/>
        <w:contextualSpacing w:val="0"/>
        <w:jc w:val="both"/>
      </w:pPr>
      <w:r>
        <w:t>Odbiorcami Pani/Pana danych będą osoby lub podmioty którym udostępniona zostanie dokumentacja postepowania w oparciu o art. 8 oraz art. 96 ust. 3 ustawy z dnia 29 stycznia 2004 roku Prawo zamówień publicznych ( Dz. U. z 2018 r.,  poz. 1986 ze zm.)</w:t>
      </w:r>
    </w:p>
    <w:p w:rsidR="00B26AB8" w:rsidRDefault="00B26AB8" w:rsidP="00B26AB8">
      <w:pPr>
        <w:pStyle w:val="Akapitzlist"/>
        <w:numPr>
          <w:ilvl w:val="0"/>
          <w:numId w:val="6"/>
        </w:numPr>
        <w:spacing w:before="240" w:after="60" w:line="240" w:lineRule="auto"/>
        <w:ind w:left="426" w:hanging="426"/>
        <w:contextualSpacing w:val="0"/>
        <w:jc w:val="both"/>
      </w:pPr>
      <w:r w:rsidRPr="0006412A">
        <w:t>Pani/Pana dane osobowe będą przechowywane:</w:t>
      </w:r>
    </w:p>
    <w:p w:rsidR="007A45C9" w:rsidRPr="00594089" w:rsidRDefault="007A45C9" w:rsidP="007A45C9">
      <w:pPr>
        <w:numPr>
          <w:ilvl w:val="0"/>
          <w:numId w:val="7"/>
        </w:numPr>
        <w:tabs>
          <w:tab w:val="left" w:pos="709"/>
          <w:tab w:val="left" w:pos="1134"/>
        </w:tabs>
        <w:spacing w:before="240" w:after="60" w:line="240" w:lineRule="auto"/>
        <w:jc w:val="both"/>
      </w:pPr>
      <w:r w:rsidRPr="00594089">
        <w:t>w okresie przygotowania i przeprowadzenia postępowania o udzielenie zamówienia publicznego,</w:t>
      </w:r>
    </w:p>
    <w:p w:rsidR="007A45C9" w:rsidRPr="00594089" w:rsidRDefault="007A45C9" w:rsidP="007A45C9">
      <w:pPr>
        <w:numPr>
          <w:ilvl w:val="0"/>
          <w:numId w:val="7"/>
        </w:numPr>
        <w:tabs>
          <w:tab w:val="left" w:pos="709"/>
        </w:tabs>
        <w:spacing w:before="240" w:after="60" w:line="240" w:lineRule="auto"/>
        <w:jc w:val="both"/>
      </w:pPr>
      <w:r w:rsidRPr="00594089">
        <w:t xml:space="preserve">5 lat od zakończenia postępowania – zgodnie z obowiązującym w Biurze Krajowej Rady Radiofonii i Telewizji jednolitym wykazem akt, </w:t>
      </w:r>
    </w:p>
    <w:p w:rsidR="007A45C9" w:rsidRPr="00594089" w:rsidRDefault="007A45C9" w:rsidP="007A45C9">
      <w:pPr>
        <w:numPr>
          <w:ilvl w:val="0"/>
          <w:numId w:val="7"/>
        </w:numPr>
        <w:tabs>
          <w:tab w:val="left" w:pos="1134"/>
        </w:tabs>
        <w:spacing w:before="240" w:after="60" w:line="240" w:lineRule="auto"/>
        <w:jc w:val="both"/>
      </w:pPr>
      <w:r w:rsidRPr="00594089">
        <w:t>w okresie po zakończeniu realizacji zamówienia publicznego – przez okres, w którym Administrator będzie realizował cele wynikające ze swoich prawnie uzasadnionych interesów, które są związane przedmiotowo z realizacją tego zamówienia lub z obowiązków wynikających z przepisów prawa powszechnie obowiązującego również w zakresie gwarancji udzielonej w ramach zamówienia publicznego;</w:t>
      </w:r>
    </w:p>
    <w:p w:rsidR="00B26AB8" w:rsidRDefault="00B26AB8" w:rsidP="00B26AB8">
      <w:pPr>
        <w:pStyle w:val="Akapitzlist"/>
        <w:numPr>
          <w:ilvl w:val="0"/>
          <w:numId w:val="6"/>
        </w:numPr>
        <w:spacing w:before="240" w:after="60" w:line="240" w:lineRule="auto"/>
        <w:ind w:left="426" w:hanging="426"/>
        <w:jc w:val="both"/>
      </w:pPr>
      <w:r w:rsidRPr="0006412A">
        <w:t>W odniesieniu do Pani/Pana danych osobowych decyzje nie będą podejmowane w sposób automatyczny, stosowanie do art. 22 RODO;</w:t>
      </w:r>
    </w:p>
    <w:p w:rsidR="00B26AB8" w:rsidRDefault="00B26AB8" w:rsidP="00B26AB8">
      <w:pPr>
        <w:pStyle w:val="Akapitzlist"/>
        <w:numPr>
          <w:ilvl w:val="0"/>
          <w:numId w:val="6"/>
        </w:numPr>
        <w:spacing w:before="240" w:after="60" w:line="240" w:lineRule="auto"/>
        <w:ind w:left="426" w:hanging="426"/>
        <w:contextualSpacing w:val="0"/>
        <w:jc w:val="both"/>
      </w:pPr>
      <w:r w:rsidRPr="0006412A">
        <w:lastRenderedPageBreak/>
        <w:t>Posiada Pani/Pan:</w:t>
      </w:r>
    </w:p>
    <w:p w:rsidR="007A45C9" w:rsidRPr="00F31804" w:rsidRDefault="007A45C9" w:rsidP="007A45C9">
      <w:pPr>
        <w:numPr>
          <w:ilvl w:val="0"/>
          <w:numId w:val="8"/>
        </w:numPr>
        <w:tabs>
          <w:tab w:val="left" w:pos="1134"/>
          <w:tab w:val="left" w:pos="1276"/>
        </w:tabs>
        <w:spacing w:after="60" w:line="240" w:lineRule="auto"/>
        <w:ind w:left="1134" w:hanging="425"/>
        <w:jc w:val="both"/>
      </w:pPr>
      <w:r w:rsidRPr="00F31804">
        <w:t>na podstawie art. 15 RODO prawo dostępu do danych osobowych Pani/Pana dotyczących,</w:t>
      </w:r>
    </w:p>
    <w:p w:rsidR="007A45C9" w:rsidRPr="00F31804" w:rsidRDefault="007A45C9" w:rsidP="007A45C9">
      <w:pPr>
        <w:numPr>
          <w:ilvl w:val="0"/>
          <w:numId w:val="8"/>
        </w:numPr>
        <w:tabs>
          <w:tab w:val="left" w:pos="1134"/>
          <w:tab w:val="left" w:pos="1276"/>
        </w:tabs>
        <w:spacing w:after="60" w:line="240" w:lineRule="auto"/>
        <w:ind w:left="1134" w:hanging="425"/>
        <w:jc w:val="both"/>
      </w:pPr>
      <w:r w:rsidRPr="00F31804">
        <w:t>na podstawie art. 16 RODO prawo do sprostowania Pani/Pana danych osobowych,</w:t>
      </w:r>
    </w:p>
    <w:p w:rsidR="007A45C9" w:rsidRPr="00F31804" w:rsidRDefault="007A45C9" w:rsidP="007A45C9">
      <w:pPr>
        <w:numPr>
          <w:ilvl w:val="0"/>
          <w:numId w:val="8"/>
        </w:numPr>
        <w:tabs>
          <w:tab w:val="left" w:pos="1134"/>
          <w:tab w:val="left" w:pos="1276"/>
        </w:tabs>
        <w:spacing w:after="60" w:line="240" w:lineRule="auto"/>
        <w:ind w:left="1134" w:hanging="425"/>
        <w:jc w:val="both"/>
      </w:pPr>
      <w:r w:rsidRPr="00F31804">
        <w:t>na podstawie art. 18 RODO prawo żądania od Administratora ograniczenia przetwarzania danych osobowych z zastrzeżeniem przypadków, o których mowa w art. 18 ust. 2 RODO,</w:t>
      </w:r>
    </w:p>
    <w:p w:rsidR="007A45C9" w:rsidRPr="0006412A" w:rsidRDefault="007A45C9" w:rsidP="007A45C9">
      <w:pPr>
        <w:numPr>
          <w:ilvl w:val="0"/>
          <w:numId w:val="8"/>
        </w:numPr>
        <w:tabs>
          <w:tab w:val="left" w:pos="1134"/>
          <w:tab w:val="left" w:pos="1276"/>
        </w:tabs>
        <w:spacing w:after="60" w:line="240" w:lineRule="auto"/>
        <w:ind w:left="1134" w:hanging="425"/>
        <w:jc w:val="both"/>
      </w:pPr>
      <w:r w:rsidRPr="00F31804">
        <w:t>prawo do wniesienia skargi do Prezesa Urzędu Ochrony Danych Osobowych, gdy uzna Pani/Pan, że przetwarzanie danych osobowych Pani/Pana dotyczących narusza przepisy RODO</w:t>
      </w:r>
      <w:r>
        <w:t>;</w:t>
      </w:r>
    </w:p>
    <w:p w:rsidR="00B26AB8" w:rsidRPr="0006412A" w:rsidRDefault="007A45C9" w:rsidP="007A45C9">
      <w:pPr>
        <w:pStyle w:val="Akapitzlist"/>
        <w:numPr>
          <w:ilvl w:val="0"/>
          <w:numId w:val="6"/>
        </w:numPr>
        <w:tabs>
          <w:tab w:val="left" w:pos="426"/>
        </w:tabs>
        <w:spacing w:before="240" w:after="150" w:line="240" w:lineRule="auto"/>
        <w:ind w:left="426" w:hanging="426"/>
        <w:jc w:val="both"/>
        <w:rPr>
          <w:rFonts w:cs="Arial"/>
          <w:i/>
        </w:rPr>
      </w:pPr>
      <w:r w:rsidRPr="007A45C9">
        <w:t>Podanie przez Panią/Pana danych osobowych jest dobrowolne, niemniej jest również warunkiem uczestnictwa Pani/Pana w procesie udzielenia zamówienia publicznego. Konsekwencją niepodania danych osobowych będzie brak możliwości udziału w postępowaniu o udzielenie zamówienia publicznego</w:t>
      </w:r>
      <w:r w:rsidR="00B26AB8" w:rsidRPr="0006412A">
        <w:t>.</w:t>
      </w:r>
    </w:p>
    <w:p w:rsidR="00B26AB8" w:rsidRPr="0006412A" w:rsidRDefault="00B26AB8" w:rsidP="00B26AB8">
      <w:pPr>
        <w:spacing w:before="120" w:after="120"/>
        <w:ind w:left="426" w:hanging="426"/>
        <w:jc w:val="both"/>
        <w:rPr>
          <w:b/>
          <w:bCs/>
        </w:rPr>
      </w:pPr>
    </w:p>
    <w:p w:rsidR="00B26AB8" w:rsidRPr="0006412A" w:rsidRDefault="00B26AB8" w:rsidP="00B26AB8">
      <w:pPr>
        <w:spacing w:before="120" w:after="120"/>
        <w:ind w:left="426" w:hanging="426"/>
        <w:jc w:val="both"/>
        <w:rPr>
          <w:b/>
          <w:bCs/>
        </w:rPr>
      </w:pPr>
    </w:p>
    <w:p w:rsidR="00A31D9B" w:rsidRPr="004902BE" w:rsidRDefault="00A31D9B" w:rsidP="007D5FE6">
      <w:pPr>
        <w:spacing w:after="0"/>
        <w:jc w:val="center"/>
        <w:rPr>
          <w:rFonts w:asciiTheme="minorHAnsi" w:hAnsiTheme="minorHAnsi"/>
        </w:rPr>
      </w:pPr>
    </w:p>
    <w:sectPr w:rsidR="00A31D9B" w:rsidRPr="004902BE" w:rsidSect="00E17F8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CDA" w:rsidRDefault="00043CDA" w:rsidP="00A31D9B">
      <w:pPr>
        <w:spacing w:after="0" w:line="240" w:lineRule="auto"/>
      </w:pPr>
      <w:r>
        <w:separator/>
      </w:r>
    </w:p>
  </w:endnote>
  <w:endnote w:type="continuationSeparator" w:id="0">
    <w:p w:rsidR="00043CDA" w:rsidRDefault="00043CDA" w:rsidP="00A3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660" w:rsidRDefault="008B598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45C9">
      <w:rPr>
        <w:noProof/>
      </w:rPr>
      <w:t>2</w:t>
    </w:r>
    <w:r>
      <w:fldChar w:fldCharType="end"/>
    </w:r>
  </w:p>
  <w:p w:rsidR="00E51660" w:rsidRDefault="00224D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CDA" w:rsidRDefault="00043CDA" w:rsidP="00A31D9B">
      <w:pPr>
        <w:spacing w:after="0" w:line="240" w:lineRule="auto"/>
      </w:pPr>
      <w:r>
        <w:separator/>
      </w:r>
    </w:p>
  </w:footnote>
  <w:footnote w:type="continuationSeparator" w:id="0">
    <w:p w:rsidR="00043CDA" w:rsidRDefault="00043CDA" w:rsidP="00A31D9B">
      <w:pPr>
        <w:spacing w:after="0" w:line="240" w:lineRule="auto"/>
      </w:pPr>
      <w:r>
        <w:continuationSeparator/>
      </w:r>
    </w:p>
  </w:footnote>
  <w:footnote w:id="1">
    <w:p w:rsidR="007D5FE6" w:rsidRDefault="007D5FE6" w:rsidP="007D5FE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Dotyczy: </w:t>
      </w:r>
      <w:r>
        <w:rPr>
          <w:i/>
          <w:sz w:val="16"/>
          <w:szCs w:val="16"/>
        </w:rPr>
        <w:t>wykonawcy będącego osobą fizyczną, wykonawcy będącego osobą fizyczną, prowadzącą jednoosobową działalność gospodarczą, pełnomocnika wykonawcy będącego osobą fizyczną, członka organu zarządzającego wykonawcy, będącego osobą fizyczną, osoby fizycznej skierowanej do przygotowania i przeprowadzenia postępowania związanego z zapytaniem o wartość szacunkową zamówienia a także związanego z tym postępowaniem o udzielenie zamówienia publicznego;</w:t>
      </w:r>
    </w:p>
    <w:p w:rsidR="007D5FE6" w:rsidRDefault="007D5FE6" w:rsidP="007D5FE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A28"/>
    <w:multiLevelType w:val="hybridMultilevel"/>
    <w:tmpl w:val="B19C5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A15AF"/>
    <w:multiLevelType w:val="hybridMultilevel"/>
    <w:tmpl w:val="ECF28CE8"/>
    <w:lvl w:ilvl="0" w:tplc="34B8E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D82008"/>
    <w:multiLevelType w:val="hybridMultilevel"/>
    <w:tmpl w:val="373448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E09A8"/>
    <w:multiLevelType w:val="hybridMultilevel"/>
    <w:tmpl w:val="48E26FD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834B26"/>
    <w:multiLevelType w:val="hybridMultilevel"/>
    <w:tmpl w:val="F42010B6"/>
    <w:lvl w:ilvl="0" w:tplc="5E649F58">
      <w:start w:val="1"/>
      <w:numFmt w:val="decimal"/>
      <w:lvlText w:val="%1)"/>
      <w:lvlJc w:val="left"/>
      <w:pPr>
        <w:ind w:left="7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4666DE1"/>
    <w:multiLevelType w:val="hybridMultilevel"/>
    <w:tmpl w:val="368C1F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965C0"/>
    <w:multiLevelType w:val="hybridMultilevel"/>
    <w:tmpl w:val="736C949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9996560"/>
    <w:multiLevelType w:val="hybridMultilevel"/>
    <w:tmpl w:val="5944DF6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D9B"/>
    <w:rsid w:val="00043CDA"/>
    <w:rsid w:val="000F7813"/>
    <w:rsid w:val="001F3DC4"/>
    <w:rsid w:val="00224DEE"/>
    <w:rsid w:val="002C5D48"/>
    <w:rsid w:val="002E205D"/>
    <w:rsid w:val="00307CDD"/>
    <w:rsid w:val="003E6B5E"/>
    <w:rsid w:val="004518A4"/>
    <w:rsid w:val="004902BE"/>
    <w:rsid w:val="004E672B"/>
    <w:rsid w:val="005538A5"/>
    <w:rsid w:val="00644AA2"/>
    <w:rsid w:val="0067688F"/>
    <w:rsid w:val="0070070A"/>
    <w:rsid w:val="00705B5C"/>
    <w:rsid w:val="00781204"/>
    <w:rsid w:val="007A45C9"/>
    <w:rsid w:val="007D5FE6"/>
    <w:rsid w:val="0084331D"/>
    <w:rsid w:val="0089547F"/>
    <w:rsid w:val="008B5983"/>
    <w:rsid w:val="008F27B7"/>
    <w:rsid w:val="00A31D9B"/>
    <w:rsid w:val="00B0705A"/>
    <w:rsid w:val="00B26AB8"/>
    <w:rsid w:val="00D57C26"/>
    <w:rsid w:val="00D8554B"/>
    <w:rsid w:val="00FE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528CF-77CC-40BB-8701-91B8559D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D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1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D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31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D9B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1D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1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31D9B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31D9B"/>
    <w:rPr>
      <w:b/>
      <w:bCs/>
    </w:rPr>
  </w:style>
  <w:style w:type="character" w:styleId="Hipercze">
    <w:name w:val="Hyperlink"/>
    <w:basedOn w:val="Domylnaczcionkaakapitu"/>
    <w:uiPriority w:val="99"/>
    <w:unhideWhenUsed/>
    <w:rsid w:val="007812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120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72B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uiPriority w:val="34"/>
    <w:locked/>
    <w:rsid w:val="007D5FE6"/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7D5FE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14F9F-1B07-4200-80FA-18D46A767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Pietrzak Joanna</dc:creator>
  <cp:lastModifiedBy>Laskowska Dorota</cp:lastModifiedBy>
  <cp:revision>2</cp:revision>
  <dcterms:created xsi:type="dcterms:W3CDTF">2019-04-30T12:33:00Z</dcterms:created>
  <dcterms:modified xsi:type="dcterms:W3CDTF">2019-04-30T12:33:00Z</dcterms:modified>
</cp:coreProperties>
</file>