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1" w:type="pct"/>
        <w:tblInd w:w="-709" w:type="dxa"/>
        <w:tblLook w:val="01E0" w:firstRow="1" w:lastRow="1" w:firstColumn="1" w:lastColumn="1" w:noHBand="0" w:noVBand="0"/>
      </w:tblPr>
      <w:tblGrid>
        <w:gridCol w:w="5370"/>
        <w:gridCol w:w="4644"/>
      </w:tblGrid>
      <w:tr w:rsidR="008228BD" w:rsidRPr="00750243" w14:paraId="4FA4AAF9" w14:textId="77777777" w:rsidTr="002558E2">
        <w:tc>
          <w:tcPr>
            <w:tcW w:w="5000" w:type="pct"/>
            <w:gridSpan w:val="2"/>
            <w:hideMark/>
          </w:tcPr>
          <w:p w14:paraId="5C1215EB" w14:textId="108006AD" w:rsidR="00B55857" w:rsidRPr="00750243" w:rsidRDefault="008228BD" w:rsidP="00283137">
            <w:pPr>
              <w:spacing w:after="0" w:line="240" w:lineRule="auto"/>
              <w:jc w:val="center"/>
              <w:rPr>
                <w:rFonts w:ascii="Arial" w:eastAsia="Times New Roman" w:hAnsi="Arial" w:cs="Arial"/>
                <w:b/>
                <w:bCs/>
                <w:lang w:eastAsia="pl-PL"/>
              </w:rPr>
            </w:pPr>
            <w:bookmarkStart w:id="0" w:name="_GoBack"/>
            <w:bookmarkEnd w:id="0"/>
            <w:r w:rsidRPr="00750243">
              <w:rPr>
                <w:rFonts w:ascii="Arial" w:eastAsia="Times New Roman" w:hAnsi="Arial" w:cs="Arial"/>
                <w:b/>
                <w:bCs/>
                <w:lang w:eastAsia="pl-PL"/>
              </w:rPr>
              <w:t>Umowa</w:t>
            </w:r>
          </w:p>
          <w:p w14:paraId="775325E3" w14:textId="509F8476" w:rsidR="006F4FEF"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Powierzenia Przetwarzania Danych</w:t>
            </w:r>
            <w:r w:rsidR="00287D6C" w:rsidRPr="00750243">
              <w:rPr>
                <w:rFonts w:ascii="Arial" w:eastAsia="Times New Roman" w:hAnsi="Arial" w:cs="Arial"/>
                <w:b/>
                <w:bCs/>
                <w:lang w:eastAsia="pl-PL"/>
              </w:rPr>
              <w:t xml:space="preserve"> </w:t>
            </w:r>
          </w:p>
          <w:p w14:paraId="3CDFCB16" w14:textId="4BE1791D" w:rsidR="008228BD" w:rsidRPr="00750243" w:rsidRDefault="00F4783F" w:rsidP="00283137">
            <w:pPr>
              <w:spacing w:after="0" w:line="240" w:lineRule="auto"/>
              <w:jc w:val="center"/>
              <w:rPr>
                <w:rFonts w:ascii="Arial" w:eastAsia="Times New Roman" w:hAnsi="Arial" w:cs="Arial"/>
                <w:b/>
                <w:lang w:eastAsia="pl-PL"/>
              </w:rPr>
            </w:pPr>
            <w:r w:rsidRPr="00750243">
              <w:rPr>
                <w:rFonts w:ascii="Arial" w:eastAsia="Times New Roman" w:hAnsi="Arial" w:cs="Arial"/>
                <w:b/>
                <w:lang w:eastAsia="pl-PL"/>
              </w:rPr>
              <w:t>Nr ……………</w:t>
            </w:r>
          </w:p>
          <w:p w14:paraId="707EE85A" w14:textId="77777777" w:rsidR="00287D6C" w:rsidRPr="00750243" w:rsidRDefault="00287D6C" w:rsidP="003F5B6B">
            <w:pPr>
              <w:spacing w:after="0" w:line="240" w:lineRule="auto"/>
              <w:jc w:val="both"/>
              <w:rPr>
                <w:rFonts w:ascii="Arial" w:eastAsia="Times New Roman" w:hAnsi="Arial" w:cs="Arial"/>
                <w:lang w:eastAsia="pl-PL"/>
              </w:rPr>
            </w:pPr>
          </w:p>
        </w:tc>
      </w:tr>
      <w:tr w:rsidR="008228BD" w:rsidRPr="00750243" w14:paraId="28ECC7D4" w14:textId="77777777" w:rsidTr="002558E2">
        <w:tc>
          <w:tcPr>
            <w:tcW w:w="5000" w:type="pct"/>
            <w:gridSpan w:val="2"/>
            <w:hideMark/>
          </w:tcPr>
          <w:p w14:paraId="7B3FEA0B" w14:textId="4022519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zawarta w dniu </w:t>
            </w:r>
          </w:p>
          <w:p w14:paraId="5E02B529"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pomiędzy:</w:t>
            </w:r>
          </w:p>
        </w:tc>
      </w:tr>
      <w:tr w:rsidR="00287D6C" w:rsidRPr="00750243" w14:paraId="003D8FAE" w14:textId="77777777" w:rsidTr="002558E2">
        <w:tc>
          <w:tcPr>
            <w:tcW w:w="5000" w:type="pct"/>
            <w:gridSpan w:val="2"/>
            <w:tcMar>
              <w:top w:w="113" w:type="dxa"/>
              <w:left w:w="108" w:type="dxa"/>
              <w:bottom w:w="113" w:type="dxa"/>
              <w:right w:w="108" w:type="dxa"/>
            </w:tcMar>
            <w:hideMark/>
          </w:tcPr>
          <w:p w14:paraId="1EBAD301" w14:textId="5157CDAE" w:rsidR="00287D6C" w:rsidRPr="00750243" w:rsidRDefault="00287D6C" w:rsidP="003F5B6B">
            <w:pPr>
              <w:spacing w:after="60" w:line="264" w:lineRule="auto"/>
              <w:jc w:val="both"/>
              <w:rPr>
                <w:rFonts w:ascii="Arial" w:hAnsi="Arial" w:cs="Arial"/>
                <w:noProof/>
              </w:rPr>
            </w:pPr>
            <w:r w:rsidRPr="00750243">
              <w:rPr>
                <w:rFonts w:ascii="Arial" w:hAnsi="Arial" w:cs="Arial"/>
                <w:noProof/>
                <w:lang w:eastAsia="pl-PL"/>
              </w:rPr>
              <w:t xml:space="preserve">Skarbem Państwa – Biurem Krajowej Rady Radiofonii i Telewizji </w:t>
            </w:r>
            <w:r w:rsidR="00AB0F79" w:rsidRPr="00750243">
              <w:rPr>
                <w:rFonts w:ascii="Arial" w:hAnsi="Arial" w:cs="Arial"/>
              </w:rPr>
              <w:t>z siedzibą w Warszawie (01-015) Skwer kard. S. Wyszyńskiego 9, o nadanym numerze NIP 521-27-99-708 oraz nadanym numerze REGON 010182401</w:t>
            </w:r>
            <w:r w:rsidR="002558E2" w:rsidRPr="00750243">
              <w:rPr>
                <w:rFonts w:ascii="Arial" w:hAnsi="Arial" w:cs="Arial"/>
              </w:rPr>
              <w:t xml:space="preserve">, reprezentowanym przez Dyrektora Biura – Macieja Myszkę, zwanym dalej </w:t>
            </w:r>
            <w:r w:rsidR="007E3E32">
              <w:rPr>
                <w:rFonts w:ascii="Arial" w:hAnsi="Arial" w:cs="Arial"/>
              </w:rPr>
              <w:t>„</w:t>
            </w:r>
            <w:r w:rsidR="002558E2" w:rsidRPr="00750243">
              <w:rPr>
                <w:rFonts w:ascii="Arial" w:hAnsi="Arial" w:cs="Arial"/>
                <w:b/>
              </w:rPr>
              <w:t>Administratorem Danych</w:t>
            </w:r>
            <w:r w:rsidR="007E3E32">
              <w:rPr>
                <w:rFonts w:ascii="Arial" w:hAnsi="Arial" w:cs="Arial"/>
                <w:b/>
              </w:rPr>
              <w:t>”</w:t>
            </w:r>
          </w:p>
        </w:tc>
      </w:tr>
      <w:tr w:rsidR="00287D6C" w:rsidRPr="00750243" w14:paraId="2549C079" w14:textId="77777777" w:rsidTr="002558E2">
        <w:tc>
          <w:tcPr>
            <w:tcW w:w="5000" w:type="pct"/>
            <w:gridSpan w:val="2"/>
            <w:tcMar>
              <w:top w:w="113" w:type="dxa"/>
              <w:left w:w="108" w:type="dxa"/>
              <w:bottom w:w="113" w:type="dxa"/>
              <w:right w:w="108" w:type="dxa"/>
            </w:tcMar>
            <w:hideMark/>
          </w:tcPr>
          <w:p w14:paraId="0C1C570A" w14:textId="37EBC5A7" w:rsidR="002A2A27" w:rsidRPr="00750243" w:rsidRDefault="00F4783F" w:rsidP="003F5B6B">
            <w:pPr>
              <w:spacing w:line="360" w:lineRule="auto"/>
              <w:contextualSpacing/>
              <w:jc w:val="both"/>
              <w:rPr>
                <w:rFonts w:ascii="Arial" w:hAnsi="Arial" w:cs="Arial"/>
                <w:noProof/>
              </w:rPr>
            </w:pPr>
            <w:r w:rsidRPr="00750243">
              <w:rPr>
                <w:rFonts w:ascii="Arial" w:hAnsi="Arial" w:cs="Arial"/>
                <w:noProof/>
              </w:rPr>
              <w:t xml:space="preserve">a </w:t>
            </w:r>
          </w:p>
          <w:p w14:paraId="3643CE56" w14:textId="77777777"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_______________________________________</w:t>
            </w:r>
          </w:p>
          <w:p w14:paraId="624F7974" w14:textId="77777777"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z siedzibą w ____________________________</w:t>
            </w:r>
          </w:p>
          <w:p w14:paraId="1DF34A88" w14:textId="77777777"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nadanym numerze NIP _______________ oraz nadanym numerze REGON ________________</w:t>
            </w:r>
          </w:p>
          <w:p w14:paraId="197F12C2" w14:textId="77777777"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reprezentowanym przez:</w:t>
            </w:r>
          </w:p>
          <w:p w14:paraId="3AFF5DAA" w14:textId="77777777"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____________________________________________________</w:t>
            </w:r>
          </w:p>
          <w:p w14:paraId="71B91DA5" w14:textId="788F9045" w:rsidR="002A2A27" w:rsidRPr="00750243" w:rsidRDefault="002A2A27" w:rsidP="003F5B6B">
            <w:pPr>
              <w:spacing w:line="360" w:lineRule="auto"/>
              <w:contextualSpacing/>
              <w:jc w:val="both"/>
              <w:rPr>
                <w:rFonts w:ascii="Arial" w:hAnsi="Arial" w:cs="Arial"/>
                <w:noProof/>
              </w:rPr>
            </w:pPr>
            <w:r w:rsidRPr="00750243">
              <w:rPr>
                <w:rFonts w:ascii="Arial" w:hAnsi="Arial" w:cs="Arial"/>
                <w:noProof/>
              </w:rPr>
              <w:t xml:space="preserve">zwanym dalej </w:t>
            </w:r>
            <w:r w:rsidR="006F4FEF">
              <w:rPr>
                <w:rFonts w:ascii="Arial" w:hAnsi="Arial" w:cs="Arial"/>
                <w:noProof/>
              </w:rPr>
              <w:t>„</w:t>
            </w:r>
            <w:r w:rsidRPr="00750243">
              <w:rPr>
                <w:rFonts w:ascii="Arial" w:hAnsi="Arial" w:cs="Arial"/>
                <w:b/>
                <w:noProof/>
              </w:rPr>
              <w:t>Podmiotem Przetwarzającym</w:t>
            </w:r>
            <w:r w:rsidR="006F4FEF">
              <w:rPr>
                <w:rFonts w:ascii="Arial" w:hAnsi="Arial" w:cs="Arial"/>
                <w:b/>
                <w:noProof/>
              </w:rPr>
              <w:t>”</w:t>
            </w:r>
            <w:r w:rsidRPr="00750243">
              <w:rPr>
                <w:rFonts w:ascii="Arial" w:hAnsi="Arial" w:cs="Arial"/>
                <w:noProof/>
              </w:rPr>
              <w:t>.</w:t>
            </w:r>
          </w:p>
          <w:p w14:paraId="65B32971" w14:textId="2E108C3E" w:rsidR="00F4783F" w:rsidRPr="00750243" w:rsidRDefault="00F4783F" w:rsidP="003F5B6B">
            <w:pPr>
              <w:spacing w:line="360" w:lineRule="auto"/>
              <w:contextualSpacing/>
              <w:jc w:val="both"/>
              <w:rPr>
                <w:rFonts w:ascii="Arial" w:hAnsi="Arial" w:cs="Arial"/>
                <w:noProof/>
              </w:rPr>
            </w:pPr>
          </w:p>
        </w:tc>
      </w:tr>
      <w:tr w:rsidR="008228BD" w:rsidRPr="00750243" w14:paraId="0761FDC7" w14:textId="77777777" w:rsidTr="002558E2">
        <w:tc>
          <w:tcPr>
            <w:tcW w:w="5000" w:type="pct"/>
            <w:gridSpan w:val="2"/>
            <w:tcMar>
              <w:top w:w="113" w:type="dxa"/>
              <w:left w:w="108" w:type="dxa"/>
              <w:bottom w:w="113" w:type="dxa"/>
              <w:right w:w="108" w:type="dxa"/>
            </w:tcMar>
            <w:hideMark/>
          </w:tcPr>
          <w:p w14:paraId="1969B56E"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color w:val="000000"/>
                <w:lang w:eastAsia="pl-PL"/>
              </w:rPr>
              <w:t xml:space="preserve"> </w:t>
            </w:r>
          </w:p>
        </w:tc>
      </w:tr>
      <w:tr w:rsidR="008228BD" w:rsidRPr="00750243" w14:paraId="30C2A55A" w14:textId="77777777" w:rsidTr="002558E2">
        <w:tc>
          <w:tcPr>
            <w:tcW w:w="5000" w:type="pct"/>
            <w:gridSpan w:val="2"/>
            <w:hideMark/>
          </w:tcPr>
          <w:p w14:paraId="55517357"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(każdą z nich indywidualnie zwaną dalej „</w:t>
            </w:r>
            <w:r w:rsidRPr="00750243">
              <w:rPr>
                <w:rFonts w:ascii="Arial" w:eastAsia="Times New Roman" w:hAnsi="Arial" w:cs="Arial"/>
                <w:b/>
                <w:bCs/>
                <w:lang w:eastAsia="pl-PL"/>
              </w:rPr>
              <w:t>Stroną</w:t>
            </w:r>
            <w:r w:rsidRPr="00750243">
              <w:rPr>
                <w:rFonts w:ascii="Arial" w:eastAsia="Times New Roman" w:hAnsi="Arial" w:cs="Arial"/>
                <w:lang w:eastAsia="pl-PL"/>
              </w:rPr>
              <w:t>”, a łącznie zwanymi dalej „</w:t>
            </w:r>
            <w:r w:rsidRPr="00750243">
              <w:rPr>
                <w:rFonts w:ascii="Arial" w:eastAsia="Times New Roman" w:hAnsi="Arial" w:cs="Arial"/>
                <w:b/>
                <w:bCs/>
                <w:lang w:eastAsia="pl-PL"/>
              </w:rPr>
              <w:t>Stronami</w:t>
            </w:r>
            <w:r w:rsidRPr="00750243">
              <w:rPr>
                <w:rFonts w:ascii="Arial" w:eastAsia="Times New Roman" w:hAnsi="Arial" w:cs="Arial"/>
                <w:lang w:eastAsia="pl-PL"/>
              </w:rPr>
              <w:t>”),</w:t>
            </w:r>
          </w:p>
        </w:tc>
      </w:tr>
      <w:tr w:rsidR="008228BD" w:rsidRPr="00750243" w14:paraId="365C1EAD" w14:textId="77777777" w:rsidTr="002558E2">
        <w:tc>
          <w:tcPr>
            <w:tcW w:w="5000" w:type="pct"/>
            <w:gridSpan w:val="2"/>
            <w:hideMark/>
          </w:tcPr>
          <w:p w14:paraId="364E31E2" w14:textId="77777777" w:rsidR="008228BD" w:rsidRPr="00750243" w:rsidRDefault="00B25536"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 następującej treści</w:t>
            </w:r>
            <w:r w:rsidR="008228BD" w:rsidRPr="00750243">
              <w:rPr>
                <w:rFonts w:ascii="Arial" w:eastAsia="Times New Roman" w:hAnsi="Arial" w:cs="Arial"/>
                <w:lang w:eastAsia="pl-PL"/>
              </w:rPr>
              <w:t>:</w:t>
            </w:r>
          </w:p>
          <w:p w14:paraId="70DC69D0" w14:textId="77777777" w:rsidR="00996A7C" w:rsidRPr="00750243" w:rsidRDefault="00996A7C" w:rsidP="003F5B6B">
            <w:pPr>
              <w:spacing w:after="0" w:line="240" w:lineRule="auto"/>
              <w:jc w:val="both"/>
              <w:rPr>
                <w:rFonts w:ascii="Arial" w:eastAsia="Times New Roman" w:hAnsi="Arial" w:cs="Arial"/>
                <w:lang w:eastAsia="pl-PL"/>
              </w:rPr>
            </w:pPr>
          </w:p>
          <w:p w14:paraId="52D4520A" w14:textId="77777777" w:rsidR="00C81C79" w:rsidRPr="00750243" w:rsidRDefault="00C81C79" w:rsidP="003F5B6B">
            <w:pPr>
              <w:spacing w:after="0" w:line="240" w:lineRule="auto"/>
              <w:jc w:val="both"/>
              <w:rPr>
                <w:rFonts w:ascii="Arial" w:eastAsia="Times New Roman" w:hAnsi="Arial" w:cs="Arial"/>
                <w:lang w:eastAsia="pl-PL"/>
              </w:rPr>
            </w:pPr>
          </w:p>
        </w:tc>
      </w:tr>
      <w:tr w:rsidR="008228BD" w:rsidRPr="00750243" w14:paraId="4D0942E0" w14:textId="77777777" w:rsidTr="002558E2">
        <w:tc>
          <w:tcPr>
            <w:tcW w:w="5000" w:type="pct"/>
            <w:gridSpan w:val="2"/>
            <w:hideMark/>
          </w:tcPr>
          <w:p w14:paraId="153A9EAF" w14:textId="77777777" w:rsidR="00176D6F" w:rsidRPr="00750243" w:rsidRDefault="00176D6F"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w:t>
            </w:r>
            <w:r w:rsidR="008228BD" w:rsidRPr="00750243">
              <w:rPr>
                <w:rFonts w:ascii="Arial" w:eastAsiaTheme="majorHAnsi" w:hAnsi="Arial" w:cs="Arial"/>
                <w:b/>
                <w:lang w:eastAsia="pl-PL"/>
              </w:rPr>
              <w:t>1</w:t>
            </w:r>
          </w:p>
          <w:p w14:paraId="0711B2E9" w14:textId="5D65411E"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Definicje</w:t>
            </w:r>
          </w:p>
        </w:tc>
      </w:tr>
      <w:tr w:rsidR="008228BD" w:rsidRPr="00750243" w14:paraId="6F3D1BDD" w14:textId="77777777" w:rsidTr="002558E2">
        <w:tc>
          <w:tcPr>
            <w:tcW w:w="5000" w:type="pct"/>
            <w:gridSpan w:val="2"/>
            <w:hideMark/>
          </w:tcPr>
          <w:p w14:paraId="775767FC" w14:textId="12A97BBC"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W niniejszej U</w:t>
            </w:r>
            <w:r w:rsidR="006F4FEF">
              <w:rPr>
                <w:rFonts w:ascii="Arial" w:eastAsia="Times New Roman" w:hAnsi="Arial" w:cs="Arial"/>
                <w:lang w:eastAsia="pl-PL"/>
              </w:rPr>
              <w:t xml:space="preserve">mowie </w:t>
            </w:r>
            <w:r w:rsidRPr="00750243">
              <w:rPr>
                <w:rFonts w:ascii="Arial" w:eastAsia="Times New Roman" w:hAnsi="Arial" w:cs="Arial"/>
                <w:lang w:eastAsia="pl-PL"/>
              </w:rPr>
              <w:t>P</w:t>
            </w:r>
            <w:r w:rsidR="006F4FEF">
              <w:rPr>
                <w:rFonts w:ascii="Arial" w:eastAsia="Times New Roman" w:hAnsi="Arial" w:cs="Arial"/>
                <w:lang w:eastAsia="pl-PL"/>
              </w:rPr>
              <w:t xml:space="preserve">owierzenia Przetwarzania </w:t>
            </w:r>
            <w:r w:rsidRPr="00750243">
              <w:rPr>
                <w:rFonts w:ascii="Arial" w:eastAsia="Times New Roman" w:hAnsi="Arial" w:cs="Arial"/>
                <w:lang w:eastAsia="pl-PL"/>
              </w:rPr>
              <w:t>D</w:t>
            </w:r>
            <w:r w:rsidR="006F4FEF">
              <w:rPr>
                <w:rFonts w:ascii="Arial" w:eastAsia="Times New Roman" w:hAnsi="Arial" w:cs="Arial"/>
                <w:lang w:eastAsia="pl-PL"/>
              </w:rPr>
              <w:t>anych</w:t>
            </w:r>
            <w:r w:rsidRPr="00750243">
              <w:rPr>
                <w:rFonts w:ascii="Arial" w:eastAsia="Times New Roman" w:hAnsi="Arial" w:cs="Arial"/>
                <w:lang w:eastAsia="pl-PL"/>
              </w:rPr>
              <w:t xml:space="preserve"> poniższe terminy mają następujące znaczenie:</w:t>
            </w:r>
          </w:p>
        </w:tc>
      </w:tr>
      <w:tr w:rsidR="008228BD" w:rsidRPr="00750243" w14:paraId="064F7C05" w14:textId="77777777" w:rsidTr="002558E2">
        <w:tc>
          <w:tcPr>
            <w:tcW w:w="2681" w:type="pct"/>
            <w:hideMark/>
          </w:tcPr>
          <w:p w14:paraId="1662EE17"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Umowa</w:t>
            </w:r>
          </w:p>
        </w:tc>
        <w:tc>
          <w:tcPr>
            <w:tcW w:w="2319" w:type="pct"/>
            <w:hideMark/>
          </w:tcPr>
          <w:p w14:paraId="6C54A51F" w14:textId="416127E3"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w:t>
            </w:r>
            <w:r w:rsidR="00F4783F" w:rsidRPr="00750243">
              <w:rPr>
                <w:rFonts w:ascii="Arial" w:eastAsia="Times New Roman" w:hAnsi="Arial" w:cs="Arial"/>
                <w:lang w:eastAsia="pl-PL"/>
              </w:rPr>
              <w:t xml:space="preserve">Umowę z dnia </w:t>
            </w:r>
            <w:r w:rsidR="002A2A27" w:rsidRPr="00750243">
              <w:rPr>
                <w:rFonts w:ascii="Arial" w:eastAsia="Times New Roman" w:hAnsi="Arial" w:cs="Arial"/>
                <w:lang w:eastAsia="pl-PL"/>
              </w:rPr>
              <w:t>________</w:t>
            </w:r>
            <w:r w:rsidR="00F4783F" w:rsidRPr="00750243">
              <w:rPr>
                <w:rFonts w:ascii="Arial" w:eastAsia="Times New Roman" w:hAnsi="Arial" w:cs="Arial"/>
                <w:lang w:eastAsia="pl-PL"/>
              </w:rPr>
              <w:t xml:space="preserve">Nr </w:t>
            </w:r>
            <w:r w:rsidR="002A2A27" w:rsidRPr="00750243">
              <w:rPr>
                <w:rFonts w:ascii="Arial" w:eastAsia="Times New Roman" w:hAnsi="Arial" w:cs="Arial"/>
                <w:lang w:eastAsia="pl-PL"/>
              </w:rPr>
              <w:t>_____________</w:t>
            </w:r>
          </w:p>
        </w:tc>
      </w:tr>
      <w:tr w:rsidR="008228BD" w:rsidRPr="00750243" w14:paraId="0BAF6022" w14:textId="77777777" w:rsidTr="002558E2">
        <w:tc>
          <w:tcPr>
            <w:tcW w:w="2681" w:type="pct"/>
            <w:hideMark/>
          </w:tcPr>
          <w:p w14:paraId="325572B5" w14:textId="77777777" w:rsidR="008228BD" w:rsidRPr="00750243" w:rsidRDefault="008228BD" w:rsidP="003F5B6B">
            <w:pPr>
              <w:spacing w:after="0" w:line="240" w:lineRule="auto"/>
              <w:jc w:val="both"/>
              <w:rPr>
                <w:rFonts w:ascii="Arial" w:eastAsia="Times New Roman" w:hAnsi="Arial" w:cs="Arial"/>
                <w:b/>
                <w:i/>
                <w:lang w:eastAsia="pl-PL"/>
              </w:rPr>
            </w:pPr>
            <w:r w:rsidRPr="00750243">
              <w:rPr>
                <w:rFonts w:ascii="Arial" w:eastAsia="Times New Roman" w:hAnsi="Arial" w:cs="Arial"/>
                <w:b/>
                <w:bCs/>
                <w:i/>
                <w:iCs/>
                <w:lang w:eastAsia="pl-PL"/>
              </w:rPr>
              <w:t>Obowiązujące Prawo Ochrony Danych</w:t>
            </w:r>
          </w:p>
        </w:tc>
        <w:tc>
          <w:tcPr>
            <w:tcW w:w="2319" w:type="pct"/>
            <w:hideMark/>
          </w:tcPr>
          <w:p w14:paraId="131E47A6" w14:textId="0AFC9F1C" w:rsidR="008228BD" w:rsidRPr="00750243" w:rsidRDefault="00F4783F" w:rsidP="006F4FEF">
            <w:pPr>
              <w:jc w:val="both"/>
              <w:rPr>
                <w:rFonts w:ascii="Arial" w:eastAsia="Times New Roman" w:hAnsi="Arial" w:cs="Arial"/>
                <w:lang w:eastAsia="pl-PL"/>
              </w:rPr>
            </w:pPr>
            <w:r w:rsidRPr="00750243">
              <w:rPr>
                <w:rFonts w:ascii="Arial" w:eastAsia="Times New Roman" w:hAnsi="Arial" w:cs="Arial"/>
                <w:lang w:eastAsia="pl-PL"/>
              </w:rPr>
              <w:t>o</w:t>
            </w:r>
            <w:r w:rsidR="008228BD" w:rsidRPr="00750243">
              <w:rPr>
                <w:rFonts w:ascii="Arial" w:eastAsia="Times New Roman" w:hAnsi="Arial" w:cs="Arial"/>
                <w:lang w:eastAsia="pl-PL"/>
              </w:rPr>
              <w:t>znacza</w:t>
            </w:r>
            <w:r w:rsidRPr="00750243">
              <w:rPr>
                <w:rFonts w:ascii="Arial" w:eastAsia="Times New Roman" w:hAnsi="Arial" w:cs="Arial"/>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ustawę z dnia 10 maja 2018 r. o ochronie danych osobowych</w:t>
            </w:r>
            <w:r w:rsidR="008226FD" w:rsidRPr="00750243">
              <w:rPr>
                <w:rFonts w:ascii="Arial" w:eastAsia="Times New Roman" w:hAnsi="Arial" w:cs="Arial"/>
                <w:lang w:eastAsia="pl-PL"/>
              </w:rPr>
              <w:t xml:space="preserve"> </w:t>
            </w:r>
            <w:r w:rsidR="00467080" w:rsidRPr="00750243">
              <w:rPr>
                <w:rFonts w:ascii="Arial" w:eastAsia="Times New Roman" w:hAnsi="Arial" w:cs="Arial"/>
                <w:lang w:eastAsia="pl-PL"/>
              </w:rPr>
              <w:t xml:space="preserve">oraz </w:t>
            </w:r>
            <w:r w:rsidR="008226FD" w:rsidRPr="00750243">
              <w:rPr>
                <w:rFonts w:ascii="Arial" w:eastAsia="Times New Roman" w:hAnsi="Arial" w:cs="Arial"/>
                <w:lang w:eastAsia="pl-PL"/>
              </w:rPr>
              <w:t xml:space="preserve">przyszłe przepisy prawa przewidujące wdrożenia i odstępstwa w przypadkach dozwolonych w </w:t>
            </w:r>
            <w:r w:rsidR="006F4FEF">
              <w:rPr>
                <w:rFonts w:ascii="Arial" w:eastAsia="Times New Roman" w:hAnsi="Arial" w:cs="Arial"/>
                <w:lang w:eastAsia="pl-PL"/>
              </w:rPr>
              <w:t>w/w rozporządzeniu</w:t>
            </w:r>
            <w:r w:rsidR="008226FD" w:rsidRPr="00750243">
              <w:rPr>
                <w:rFonts w:ascii="Arial" w:eastAsia="Times New Roman" w:hAnsi="Arial" w:cs="Arial"/>
                <w:lang w:eastAsia="pl-PL"/>
              </w:rPr>
              <w:t>.</w:t>
            </w:r>
          </w:p>
        </w:tc>
      </w:tr>
      <w:tr w:rsidR="008228BD" w:rsidRPr="00750243" w14:paraId="4CDBF928" w14:textId="77777777" w:rsidTr="002558E2">
        <w:tc>
          <w:tcPr>
            <w:tcW w:w="2681" w:type="pct"/>
            <w:hideMark/>
          </w:tcPr>
          <w:p w14:paraId="6207AE00" w14:textId="77777777" w:rsidR="008228BD" w:rsidRPr="00750243" w:rsidRDefault="008228BD" w:rsidP="003F5B6B">
            <w:pPr>
              <w:spacing w:after="0" w:line="240" w:lineRule="auto"/>
              <w:jc w:val="both"/>
              <w:rPr>
                <w:rFonts w:ascii="Arial" w:eastAsia="Times New Roman" w:hAnsi="Arial" w:cs="Arial"/>
                <w:b/>
                <w:i/>
                <w:lang w:eastAsia="pl-PL"/>
              </w:rPr>
            </w:pPr>
            <w:r w:rsidRPr="00750243">
              <w:rPr>
                <w:rFonts w:ascii="Arial" w:eastAsia="Times New Roman" w:hAnsi="Arial" w:cs="Arial"/>
                <w:b/>
                <w:bCs/>
                <w:i/>
                <w:iCs/>
                <w:lang w:eastAsia="pl-PL"/>
              </w:rPr>
              <w:t xml:space="preserve"> </w:t>
            </w:r>
          </w:p>
        </w:tc>
        <w:tc>
          <w:tcPr>
            <w:tcW w:w="2319" w:type="pct"/>
            <w:hideMark/>
          </w:tcPr>
          <w:p w14:paraId="5BAB11F0"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12534C8F" w14:textId="77777777" w:rsidTr="002558E2">
        <w:tc>
          <w:tcPr>
            <w:tcW w:w="2681" w:type="pct"/>
            <w:hideMark/>
          </w:tcPr>
          <w:p w14:paraId="2DF24C9F" w14:textId="1C3BD0A6" w:rsidR="00DC4B1C" w:rsidRPr="00750243" w:rsidRDefault="002558E2"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Administrator Danych</w:t>
            </w:r>
          </w:p>
          <w:p w14:paraId="71DC286A" w14:textId="77777777" w:rsidR="00DC4B1C" w:rsidRPr="00750243" w:rsidRDefault="00DC4B1C" w:rsidP="003F5B6B">
            <w:pPr>
              <w:jc w:val="both"/>
              <w:rPr>
                <w:rFonts w:ascii="Arial" w:eastAsia="Times New Roman" w:hAnsi="Arial" w:cs="Arial"/>
                <w:lang w:eastAsia="pl-PL"/>
              </w:rPr>
            </w:pPr>
          </w:p>
          <w:p w14:paraId="200F81A6" w14:textId="77777777" w:rsidR="00DC4B1C" w:rsidRPr="00750243" w:rsidRDefault="00DC4B1C" w:rsidP="003F5B6B">
            <w:pPr>
              <w:jc w:val="both"/>
              <w:rPr>
                <w:rFonts w:ascii="Arial" w:eastAsia="Times New Roman" w:hAnsi="Arial" w:cs="Arial"/>
                <w:lang w:eastAsia="pl-PL"/>
              </w:rPr>
            </w:pPr>
          </w:p>
          <w:p w14:paraId="1300415A" w14:textId="1AC1AA3D" w:rsidR="008228BD" w:rsidRPr="00750243" w:rsidRDefault="00DC4B1C" w:rsidP="003F5B6B">
            <w:pPr>
              <w:jc w:val="both"/>
              <w:rPr>
                <w:rFonts w:ascii="Arial" w:eastAsia="Times New Roman" w:hAnsi="Arial" w:cs="Arial"/>
                <w:b/>
                <w:i/>
                <w:lang w:eastAsia="pl-PL"/>
              </w:rPr>
            </w:pPr>
            <w:r w:rsidRPr="00750243">
              <w:rPr>
                <w:rFonts w:ascii="Arial" w:eastAsia="Times New Roman" w:hAnsi="Arial" w:cs="Arial"/>
                <w:b/>
                <w:i/>
                <w:lang w:eastAsia="pl-PL"/>
              </w:rPr>
              <w:lastRenderedPageBreak/>
              <w:t xml:space="preserve">Zamawiający                                                                      </w:t>
            </w:r>
          </w:p>
        </w:tc>
        <w:tc>
          <w:tcPr>
            <w:tcW w:w="2319" w:type="pct"/>
            <w:hideMark/>
          </w:tcPr>
          <w:p w14:paraId="17E805AB" w14:textId="77777777" w:rsidR="002558E2" w:rsidRPr="00750243" w:rsidRDefault="002558E2"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lastRenderedPageBreak/>
              <w:t xml:space="preserve">oznacza podmiot, który samodzielnie lub wspólnie z innymi ustala cele i sposoby przetwarzania danych osobowych. </w:t>
            </w:r>
          </w:p>
          <w:p w14:paraId="4E11D099" w14:textId="77777777" w:rsidR="002558E2" w:rsidRPr="00750243" w:rsidRDefault="002558E2" w:rsidP="003F5B6B">
            <w:pPr>
              <w:spacing w:after="0" w:line="240" w:lineRule="auto"/>
              <w:jc w:val="both"/>
              <w:rPr>
                <w:rFonts w:ascii="Arial" w:eastAsia="Times New Roman" w:hAnsi="Arial" w:cs="Arial"/>
                <w:lang w:eastAsia="pl-PL"/>
              </w:rPr>
            </w:pPr>
          </w:p>
          <w:p w14:paraId="6B7A21A7" w14:textId="77777777" w:rsidR="002558E2" w:rsidRPr="00750243" w:rsidRDefault="002558E2" w:rsidP="003F5B6B">
            <w:pPr>
              <w:spacing w:after="0" w:line="240" w:lineRule="auto"/>
              <w:jc w:val="both"/>
              <w:rPr>
                <w:rFonts w:ascii="Arial" w:eastAsia="Times New Roman" w:hAnsi="Arial" w:cs="Arial"/>
                <w:lang w:eastAsia="pl-PL"/>
              </w:rPr>
            </w:pPr>
          </w:p>
          <w:p w14:paraId="33509DEA" w14:textId="4769E47A" w:rsidR="005D0BF0" w:rsidRPr="00750243" w:rsidRDefault="005D0BF0"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Skarb Państwa - Biuro Krajowej Rady Radiofonii i Telewizji jako strona Umowy</w:t>
            </w:r>
          </w:p>
          <w:p w14:paraId="4372487A" w14:textId="6D530EC9" w:rsidR="00DC4B1C" w:rsidRPr="00750243" w:rsidRDefault="00DC4B1C" w:rsidP="003F5B6B">
            <w:pPr>
              <w:spacing w:after="0" w:line="240" w:lineRule="auto"/>
              <w:jc w:val="both"/>
              <w:rPr>
                <w:rFonts w:ascii="Arial" w:eastAsia="Times New Roman" w:hAnsi="Arial" w:cs="Arial"/>
                <w:lang w:eastAsia="pl-PL"/>
              </w:rPr>
            </w:pPr>
          </w:p>
        </w:tc>
      </w:tr>
      <w:tr w:rsidR="008228BD" w:rsidRPr="00750243" w14:paraId="3912BCE4" w14:textId="77777777" w:rsidTr="002558E2">
        <w:tc>
          <w:tcPr>
            <w:tcW w:w="2681" w:type="pct"/>
            <w:hideMark/>
          </w:tcPr>
          <w:p w14:paraId="20ACD46E" w14:textId="1A89435F"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lastRenderedPageBreak/>
              <w:t>Podmiot Przetwarzający</w:t>
            </w:r>
          </w:p>
        </w:tc>
        <w:tc>
          <w:tcPr>
            <w:tcW w:w="2319" w:type="pct"/>
            <w:hideMark/>
          </w:tcPr>
          <w:p w14:paraId="215E4892" w14:textId="7450AE55"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osobę lub organ, który Przetwarza Dane Osobowe w imieniu </w:t>
            </w:r>
            <w:r w:rsidR="002558E2" w:rsidRPr="00750243">
              <w:rPr>
                <w:rFonts w:ascii="Arial" w:eastAsia="Times New Roman" w:hAnsi="Arial" w:cs="Arial"/>
                <w:lang w:eastAsia="pl-PL"/>
              </w:rPr>
              <w:t xml:space="preserve">Administratora </w:t>
            </w:r>
            <w:r w:rsidR="00663CB7" w:rsidRPr="00750243">
              <w:rPr>
                <w:rFonts w:ascii="Arial" w:eastAsia="Times New Roman" w:hAnsi="Arial" w:cs="Arial"/>
                <w:lang w:eastAsia="pl-PL"/>
              </w:rPr>
              <w:t xml:space="preserve"> </w:t>
            </w:r>
            <w:r w:rsidRPr="00750243">
              <w:rPr>
                <w:rFonts w:ascii="Arial" w:eastAsia="Times New Roman" w:hAnsi="Arial" w:cs="Arial"/>
                <w:lang w:eastAsia="pl-PL"/>
              </w:rPr>
              <w:t xml:space="preserve">Danych, nie działając pod bezpośrednim zwierzchnictwem </w:t>
            </w:r>
            <w:r w:rsidR="002558E2" w:rsidRPr="00750243">
              <w:rPr>
                <w:rFonts w:ascii="Arial" w:eastAsia="Times New Roman" w:hAnsi="Arial" w:cs="Arial"/>
                <w:lang w:eastAsia="pl-PL"/>
              </w:rPr>
              <w:t>Administratora</w:t>
            </w:r>
            <w:r w:rsidR="00663CB7" w:rsidRPr="00750243">
              <w:rPr>
                <w:rFonts w:ascii="Arial" w:eastAsia="Times New Roman" w:hAnsi="Arial" w:cs="Arial"/>
                <w:lang w:eastAsia="pl-PL"/>
              </w:rPr>
              <w:t xml:space="preserve"> </w:t>
            </w:r>
            <w:r w:rsidRPr="00750243">
              <w:rPr>
                <w:rFonts w:ascii="Arial" w:eastAsia="Times New Roman" w:hAnsi="Arial" w:cs="Arial"/>
                <w:lang w:eastAsia="pl-PL"/>
              </w:rPr>
              <w:t>Danych.</w:t>
            </w:r>
          </w:p>
        </w:tc>
      </w:tr>
      <w:tr w:rsidR="008228BD" w:rsidRPr="00750243" w14:paraId="381B9B31" w14:textId="77777777" w:rsidTr="002558E2">
        <w:tc>
          <w:tcPr>
            <w:tcW w:w="2681" w:type="pct"/>
            <w:hideMark/>
          </w:tcPr>
          <w:p w14:paraId="1EE544FB"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Osoba, której Dane Dotyczą</w:t>
            </w:r>
          </w:p>
        </w:tc>
        <w:tc>
          <w:tcPr>
            <w:tcW w:w="2319" w:type="pct"/>
            <w:hideMark/>
          </w:tcPr>
          <w:p w14:paraId="5C9415F7"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oznacza osobę, do której odnoszą się Dane Osobowe.</w:t>
            </w:r>
          </w:p>
        </w:tc>
      </w:tr>
      <w:tr w:rsidR="008228BD" w:rsidRPr="00750243" w14:paraId="7FCE71E8" w14:textId="77777777" w:rsidTr="002558E2">
        <w:tc>
          <w:tcPr>
            <w:tcW w:w="2681" w:type="pct"/>
            <w:hideMark/>
          </w:tcPr>
          <w:p w14:paraId="161D8750"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UPPD</w:t>
            </w:r>
          </w:p>
        </w:tc>
        <w:tc>
          <w:tcPr>
            <w:tcW w:w="2319" w:type="pct"/>
            <w:hideMark/>
          </w:tcPr>
          <w:p w14:paraId="05DCB9BE" w14:textId="488416BB"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w:t>
            </w:r>
            <w:r w:rsidR="00AB0F79" w:rsidRPr="00750243">
              <w:rPr>
                <w:rFonts w:ascii="Arial" w:eastAsia="Times New Roman" w:hAnsi="Arial" w:cs="Arial"/>
                <w:lang w:eastAsia="pl-PL"/>
              </w:rPr>
              <w:t xml:space="preserve">niniejszą </w:t>
            </w:r>
            <w:r w:rsidRPr="00750243">
              <w:rPr>
                <w:rFonts w:ascii="Arial" w:eastAsia="Times New Roman" w:hAnsi="Arial" w:cs="Arial"/>
                <w:lang w:eastAsia="pl-PL"/>
              </w:rPr>
              <w:t>Umowę Powierzenia Przetwarzania Danych.</w:t>
            </w:r>
          </w:p>
        </w:tc>
      </w:tr>
      <w:tr w:rsidR="008228BD" w:rsidRPr="00750243" w14:paraId="4F13C6F1" w14:textId="77777777" w:rsidTr="002558E2">
        <w:tc>
          <w:tcPr>
            <w:tcW w:w="2681" w:type="pct"/>
            <w:hideMark/>
          </w:tcPr>
          <w:p w14:paraId="0AEB0FE7"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RODO</w:t>
            </w:r>
          </w:p>
        </w:tc>
        <w:tc>
          <w:tcPr>
            <w:tcW w:w="2319" w:type="pct"/>
            <w:hideMark/>
          </w:tcPr>
          <w:p w14:paraId="76CDC537" w14:textId="37390080"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oznacza Rozporządzenie Parlamentu Europejskiego i Rady (UE) 2016</w:t>
            </w:r>
            <w:r w:rsidR="006F4FEF">
              <w:rPr>
                <w:rFonts w:ascii="Arial" w:eastAsia="Times New Roman" w:hAnsi="Arial" w:cs="Arial"/>
                <w:lang w:eastAsia="pl-PL"/>
              </w:rPr>
              <w:t xml:space="preserve">/679z dnia </w:t>
            </w:r>
            <w:r w:rsidR="006F4FEF" w:rsidRPr="006F4FEF">
              <w:rPr>
                <w:rFonts w:ascii="Arial" w:eastAsia="Times New Roman" w:hAnsi="Arial" w:cs="Arial"/>
                <w:lang w:eastAsia="pl-PL"/>
              </w:rPr>
              <w:t xml:space="preserve">27 kwietnia 2016 r. </w:t>
            </w:r>
            <w:r w:rsidRPr="00750243">
              <w:rPr>
                <w:rFonts w:ascii="Arial" w:eastAsia="Times New Roman" w:hAnsi="Arial" w:cs="Arial"/>
                <w:lang w:eastAsia="pl-PL"/>
              </w:rPr>
              <w:t>w sprawie ochrony osób fizycznych w związku z przetwarzaniem danych osobowych i w sprawie swobodnego przepływu takich danych oraz uchylenia dyrektywy 95/46/WE.</w:t>
            </w:r>
          </w:p>
        </w:tc>
      </w:tr>
      <w:tr w:rsidR="008228BD" w:rsidRPr="00750243" w14:paraId="56A5F31A" w14:textId="77777777" w:rsidTr="002558E2">
        <w:tc>
          <w:tcPr>
            <w:tcW w:w="2681" w:type="pct"/>
            <w:hideMark/>
          </w:tcPr>
          <w:p w14:paraId="44C3DE0C"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Dane Osobowe</w:t>
            </w:r>
          </w:p>
        </w:tc>
        <w:tc>
          <w:tcPr>
            <w:tcW w:w="2319" w:type="pct"/>
            <w:hideMark/>
          </w:tcPr>
          <w:p w14:paraId="292A4BAD" w14:textId="20D501AC"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wszelkie informacje dotyczące zidentyfikowanych lub możliwych do zidentyfikowania osób fizycznych, które zostały powierzone </w:t>
            </w:r>
            <w:r w:rsidR="00415486" w:rsidRPr="00750243">
              <w:rPr>
                <w:rFonts w:ascii="Arial" w:eastAsia="Times New Roman" w:hAnsi="Arial" w:cs="Arial"/>
                <w:lang w:eastAsia="pl-PL"/>
              </w:rPr>
              <w:t xml:space="preserve">Podmiotowi </w:t>
            </w:r>
            <w:r w:rsidR="006F4FEF">
              <w:rPr>
                <w:rFonts w:ascii="Arial" w:eastAsia="Times New Roman" w:hAnsi="Arial" w:cs="Arial"/>
                <w:lang w:eastAsia="pl-PL"/>
              </w:rPr>
              <w:t>P</w:t>
            </w:r>
            <w:r w:rsidR="00415486" w:rsidRPr="00750243">
              <w:rPr>
                <w:rFonts w:ascii="Arial" w:eastAsia="Times New Roman" w:hAnsi="Arial" w:cs="Arial"/>
                <w:lang w:eastAsia="pl-PL"/>
              </w:rPr>
              <w:t>rzetwarzającemu</w:t>
            </w:r>
            <w:r w:rsidRPr="00750243">
              <w:rPr>
                <w:rFonts w:ascii="Arial" w:eastAsia="Times New Roman" w:hAnsi="Arial" w:cs="Arial"/>
                <w:lang w:eastAsia="pl-PL"/>
              </w:rPr>
              <w:t xml:space="preserve"> w</w:t>
            </w:r>
            <w:r w:rsidR="00415486" w:rsidRPr="00750243">
              <w:rPr>
                <w:rFonts w:ascii="Arial" w:eastAsia="Times New Roman" w:hAnsi="Arial" w:cs="Arial"/>
                <w:lang w:eastAsia="pl-PL"/>
              </w:rPr>
              <w:t>yłącznie w</w:t>
            </w:r>
            <w:r w:rsidRPr="00750243">
              <w:rPr>
                <w:rFonts w:ascii="Arial" w:eastAsia="Times New Roman" w:hAnsi="Arial" w:cs="Arial"/>
                <w:lang w:eastAsia="pl-PL"/>
              </w:rPr>
              <w:t xml:space="preserve"> celu umożliwienia mu</w:t>
            </w:r>
            <w:r w:rsidR="00415486" w:rsidRPr="00750243">
              <w:rPr>
                <w:rFonts w:ascii="Arial" w:eastAsia="Times New Roman" w:hAnsi="Arial" w:cs="Arial"/>
                <w:lang w:eastAsia="pl-PL"/>
              </w:rPr>
              <w:t xml:space="preserve"> wykonania usług w ramach Umowy</w:t>
            </w:r>
            <w:r w:rsidRPr="00750243">
              <w:rPr>
                <w:rFonts w:ascii="Arial" w:eastAsia="Times New Roman" w:hAnsi="Arial" w:cs="Arial"/>
                <w:lang w:eastAsia="pl-PL"/>
              </w:rPr>
              <w:t>.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tc>
      </w:tr>
      <w:tr w:rsidR="008228BD" w:rsidRPr="00750243" w14:paraId="79FF25C0" w14:textId="77777777" w:rsidTr="002558E2">
        <w:tc>
          <w:tcPr>
            <w:tcW w:w="2681" w:type="pct"/>
            <w:hideMark/>
          </w:tcPr>
          <w:p w14:paraId="376C22AF"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Naruszenie Ochrony Danych Osobowych</w:t>
            </w:r>
          </w:p>
        </w:tc>
        <w:tc>
          <w:tcPr>
            <w:tcW w:w="2319" w:type="pct"/>
            <w:hideMark/>
          </w:tcPr>
          <w:p w14:paraId="4A7B5F2D"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oznacza naruszenie bezpieczeństwa prowadzące do przypadkowego lub niezgodnego z prawem zniszczenia, utracenia, zmodyfikowania, nieuprawnionego ujawnienia lub nieuprawnionego dostępu do Danych Osobowych przesyłanych, przechowywanych lub w inny sposób Przetwarzanych.</w:t>
            </w:r>
          </w:p>
        </w:tc>
      </w:tr>
      <w:tr w:rsidR="008228BD" w:rsidRPr="00750243" w14:paraId="7F014FFF" w14:textId="77777777" w:rsidTr="002558E2">
        <w:tc>
          <w:tcPr>
            <w:tcW w:w="2681" w:type="pct"/>
            <w:hideMark/>
          </w:tcPr>
          <w:p w14:paraId="4C581FE0"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Przetwarzanie</w:t>
            </w:r>
            <w:r w:rsidRPr="00750243">
              <w:rPr>
                <w:rFonts w:ascii="Arial" w:eastAsia="Times New Roman" w:hAnsi="Arial" w:cs="Arial"/>
                <w:i/>
                <w:iCs/>
                <w:lang w:eastAsia="pl-PL"/>
              </w:rPr>
              <w:t xml:space="preserve"> </w:t>
            </w:r>
          </w:p>
        </w:tc>
        <w:tc>
          <w:tcPr>
            <w:tcW w:w="2319" w:type="pct"/>
            <w:hideMark/>
          </w:tcPr>
          <w:p w14:paraId="6BCBA838"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operację lub zestaw operacji wykonywanych na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Pr="00750243">
              <w:rPr>
                <w:rFonts w:ascii="Arial" w:eastAsia="Times New Roman" w:hAnsi="Arial" w:cs="Arial"/>
                <w:lang w:eastAsia="pl-PL"/>
              </w:rPr>
              <w:lastRenderedPageBreak/>
              <w:t>niszczenie.</w:t>
            </w:r>
          </w:p>
        </w:tc>
      </w:tr>
      <w:tr w:rsidR="008228BD" w:rsidRPr="00750243" w14:paraId="696210CE" w14:textId="77777777" w:rsidTr="002558E2">
        <w:tc>
          <w:tcPr>
            <w:tcW w:w="2681" w:type="pct"/>
            <w:hideMark/>
          </w:tcPr>
          <w:p w14:paraId="7066D9F4"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lastRenderedPageBreak/>
              <w:t>Usługi</w:t>
            </w:r>
          </w:p>
        </w:tc>
        <w:tc>
          <w:tcPr>
            <w:tcW w:w="2319" w:type="pct"/>
            <w:hideMark/>
          </w:tcPr>
          <w:p w14:paraId="34C44A45" w14:textId="26ADEECA"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usługi świadczone przez </w:t>
            </w:r>
            <w:r w:rsidR="00663CB7" w:rsidRPr="00750243">
              <w:rPr>
                <w:rFonts w:ascii="Arial" w:eastAsia="Times New Roman" w:hAnsi="Arial" w:cs="Arial"/>
                <w:lang w:eastAsia="pl-PL"/>
              </w:rPr>
              <w:t xml:space="preserve">Podmiot </w:t>
            </w:r>
            <w:r w:rsidR="00B57BE5">
              <w:rPr>
                <w:rFonts w:ascii="Arial" w:eastAsia="Times New Roman" w:hAnsi="Arial" w:cs="Arial"/>
                <w:lang w:eastAsia="pl-PL"/>
              </w:rPr>
              <w:t>P</w:t>
            </w:r>
            <w:r w:rsidR="00663CB7" w:rsidRPr="00750243">
              <w:rPr>
                <w:rFonts w:ascii="Arial" w:eastAsia="Times New Roman" w:hAnsi="Arial" w:cs="Arial"/>
                <w:lang w:eastAsia="pl-PL"/>
              </w:rPr>
              <w:t xml:space="preserve">rzetwarzający </w:t>
            </w:r>
            <w:r w:rsidRPr="00750243">
              <w:rPr>
                <w:rFonts w:ascii="Arial" w:eastAsia="Times New Roman" w:hAnsi="Arial" w:cs="Arial"/>
                <w:lang w:eastAsia="pl-PL"/>
              </w:rPr>
              <w:t>zgodnie z opisem w Umowie.</w:t>
            </w:r>
          </w:p>
        </w:tc>
      </w:tr>
      <w:tr w:rsidR="008228BD" w:rsidRPr="00750243" w14:paraId="1CBC1488" w14:textId="77777777" w:rsidTr="002558E2">
        <w:tc>
          <w:tcPr>
            <w:tcW w:w="2681" w:type="pct"/>
            <w:hideMark/>
          </w:tcPr>
          <w:p w14:paraId="722BA392"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Podwykonawca</w:t>
            </w:r>
          </w:p>
        </w:tc>
        <w:tc>
          <w:tcPr>
            <w:tcW w:w="2319" w:type="pct"/>
            <w:hideMark/>
          </w:tcPr>
          <w:p w14:paraId="0F2F1818" w14:textId="37077B41"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oznacza podmiot zaangażowany przez </w:t>
            </w:r>
            <w:r w:rsidR="00996A7C" w:rsidRPr="00750243">
              <w:rPr>
                <w:rFonts w:ascii="Arial" w:eastAsia="Times New Roman" w:hAnsi="Arial" w:cs="Arial"/>
                <w:lang w:eastAsia="pl-PL"/>
              </w:rPr>
              <w:t xml:space="preserve">Podmiot </w:t>
            </w:r>
            <w:r w:rsidR="00B57BE5">
              <w:rPr>
                <w:rFonts w:ascii="Arial" w:eastAsia="Times New Roman" w:hAnsi="Arial" w:cs="Arial"/>
                <w:lang w:eastAsia="pl-PL"/>
              </w:rPr>
              <w:t>P</w:t>
            </w:r>
            <w:r w:rsidR="00996A7C" w:rsidRPr="00750243">
              <w:rPr>
                <w:rFonts w:ascii="Arial" w:eastAsia="Times New Roman" w:hAnsi="Arial" w:cs="Arial"/>
                <w:lang w:eastAsia="pl-PL"/>
              </w:rPr>
              <w:t>rzetwarzający</w:t>
            </w:r>
            <w:r w:rsidR="009364A9" w:rsidRPr="00750243">
              <w:rPr>
                <w:rFonts w:ascii="Arial" w:eastAsia="Times New Roman" w:hAnsi="Arial" w:cs="Arial"/>
                <w:lang w:eastAsia="pl-PL"/>
              </w:rPr>
              <w:t xml:space="preserve">, </w:t>
            </w:r>
            <w:r w:rsidRPr="00750243">
              <w:rPr>
                <w:rFonts w:ascii="Arial" w:eastAsia="Times New Roman" w:hAnsi="Arial" w:cs="Arial"/>
                <w:lang w:eastAsia="pl-PL"/>
              </w:rPr>
              <w:t xml:space="preserve">który Przetwarza Dane </w:t>
            </w:r>
            <w:r w:rsidR="00996A7C" w:rsidRPr="00750243">
              <w:rPr>
                <w:rFonts w:ascii="Arial" w:eastAsia="Times New Roman" w:hAnsi="Arial" w:cs="Arial"/>
                <w:lang w:eastAsia="pl-PL"/>
              </w:rPr>
              <w:t>Osobowe</w:t>
            </w:r>
            <w:r w:rsidR="009364A9" w:rsidRPr="00750243">
              <w:rPr>
                <w:rFonts w:ascii="Arial" w:eastAsia="Times New Roman" w:hAnsi="Arial" w:cs="Arial"/>
                <w:lang w:eastAsia="pl-PL"/>
              </w:rPr>
              <w:t xml:space="preserve"> w imieniu Podmiotu </w:t>
            </w:r>
            <w:r w:rsidR="00B57BE5">
              <w:rPr>
                <w:rFonts w:ascii="Arial" w:eastAsia="Times New Roman" w:hAnsi="Arial" w:cs="Arial"/>
                <w:lang w:eastAsia="pl-PL"/>
              </w:rPr>
              <w:t>P</w:t>
            </w:r>
            <w:r w:rsidR="009364A9" w:rsidRPr="00750243">
              <w:rPr>
                <w:rFonts w:ascii="Arial" w:eastAsia="Times New Roman" w:hAnsi="Arial" w:cs="Arial"/>
                <w:lang w:eastAsia="pl-PL"/>
              </w:rPr>
              <w:t>rzetwarzającego.</w:t>
            </w:r>
            <w:r w:rsidRPr="00750243">
              <w:rPr>
                <w:rFonts w:ascii="Arial" w:eastAsia="Times New Roman" w:hAnsi="Arial" w:cs="Arial"/>
                <w:lang w:eastAsia="pl-PL"/>
              </w:rPr>
              <w:t xml:space="preserve"> </w:t>
            </w:r>
          </w:p>
        </w:tc>
      </w:tr>
      <w:tr w:rsidR="008228BD" w:rsidRPr="00750243" w14:paraId="6552ACDA" w14:textId="77777777" w:rsidTr="002558E2">
        <w:tc>
          <w:tcPr>
            <w:tcW w:w="2681" w:type="pct"/>
            <w:hideMark/>
          </w:tcPr>
          <w:p w14:paraId="766C67A4" w14:textId="5D679FDD" w:rsidR="008228BD" w:rsidRPr="00750243" w:rsidRDefault="009A61AA" w:rsidP="003F5B6B">
            <w:pPr>
              <w:spacing w:after="0" w:line="240" w:lineRule="auto"/>
              <w:jc w:val="both"/>
              <w:rPr>
                <w:rFonts w:ascii="Arial" w:eastAsia="Times New Roman" w:hAnsi="Arial" w:cs="Arial"/>
                <w:lang w:eastAsia="pl-PL"/>
              </w:rPr>
            </w:pPr>
            <w:r w:rsidRPr="00750243">
              <w:rPr>
                <w:rFonts w:ascii="Arial" w:eastAsia="Times New Roman" w:hAnsi="Arial" w:cs="Arial"/>
                <w:b/>
                <w:bCs/>
                <w:i/>
                <w:iCs/>
                <w:lang w:eastAsia="pl-PL"/>
              </w:rPr>
              <w:t xml:space="preserve">Techniczne i </w:t>
            </w:r>
            <w:r w:rsidR="008228BD" w:rsidRPr="00750243">
              <w:rPr>
                <w:rFonts w:ascii="Arial" w:eastAsia="Times New Roman" w:hAnsi="Arial" w:cs="Arial"/>
                <w:b/>
                <w:bCs/>
                <w:i/>
                <w:iCs/>
                <w:lang w:eastAsia="pl-PL"/>
              </w:rPr>
              <w:t>Organizacyjne Środki Bezpieczeństwa</w:t>
            </w:r>
          </w:p>
        </w:tc>
        <w:tc>
          <w:tcPr>
            <w:tcW w:w="2319" w:type="pct"/>
            <w:hideMark/>
          </w:tcPr>
          <w:p w14:paraId="37D0EE4C"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oznacza środki mające zapewnić ochronę Danych Osobowych przed Naruszeniami Ochrony Danych Osobowych, w szczególności w przypadkach gdy Przetwarzanie obejmuje przekazanie danych za pomocą sieci, oraz przed wszelkimi innymi bezprawnymi formami Przetwarzania.</w:t>
            </w:r>
          </w:p>
        </w:tc>
      </w:tr>
      <w:tr w:rsidR="008228BD" w:rsidRPr="00750243" w14:paraId="47A20C1D" w14:textId="77777777" w:rsidTr="002558E2">
        <w:tc>
          <w:tcPr>
            <w:tcW w:w="5000" w:type="pct"/>
            <w:gridSpan w:val="2"/>
            <w:hideMark/>
          </w:tcPr>
          <w:p w14:paraId="2FBE1FD5" w14:textId="77777777" w:rsidR="00663CB7" w:rsidRPr="00750243" w:rsidRDefault="00663CB7" w:rsidP="003F5B6B">
            <w:pPr>
              <w:spacing w:after="0" w:line="240" w:lineRule="auto"/>
              <w:jc w:val="both"/>
              <w:rPr>
                <w:rFonts w:ascii="Arial" w:eastAsiaTheme="majorHAnsi" w:hAnsi="Arial" w:cs="Arial"/>
                <w:b/>
                <w:lang w:eastAsia="pl-PL"/>
              </w:rPr>
            </w:pPr>
          </w:p>
          <w:p w14:paraId="2BD7F2CA" w14:textId="77777777" w:rsidR="00663CB7" w:rsidRPr="00750243" w:rsidRDefault="00663CB7" w:rsidP="003F5B6B">
            <w:pPr>
              <w:spacing w:after="0" w:line="240" w:lineRule="auto"/>
              <w:jc w:val="both"/>
              <w:rPr>
                <w:rFonts w:ascii="Arial" w:eastAsiaTheme="majorHAnsi" w:hAnsi="Arial" w:cs="Arial"/>
                <w:b/>
                <w:lang w:eastAsia="pl-PL"/>
              </w:rPr>
            </w:pPr>
          </w:p>
          <w:p w14:paraId="6D79173F" w14:textId="2DA054D0" w:rsidR="00176D6F" w:rsidRPr="00750243" w:rsidRDefault="00176D6F"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8228BD" w:rsidRPr="00750243">
              <w:rPr>
                <w:rFonts w:ascii="Arial" w:eastAsiaTheme="majorHAnsi" w:hAnsi="Arial" w:cs="Arial"/>
                <w:b/>
                <w:lang w:eastAsia="pl-PL"/>
              </w:rPr>
              <w:t>2</w:t>
            </w:r>
          </w:p>
          <w:p w14:paraId="168A0301" w14:textId="7AE279BD" w:rsidR="008228BD" w:rsidRPr="00750243" w:rsidRDefault="00AC327A"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Przedmiot</w:t>
            </w:r>
          </w:p>
        </w:tc>
      </w:tr>
      <w:tr w:rsidR="008228BD" w:rsidRPr="00750243" w14:paraId="5250F0E2" w14:textId="77777777" w:rsidTr="002558E2">
        <w:tc>
          <w:tcPr>
            <w:tcW w:w="5000" w:type="pct"/>
            <w:gridSpan w:val="2"/>
            <w:hideMark/>
          </w:tcPr>
          <w:p w14:paraId="59A953E2" w14:textId="307A7E67" w:rsidR="008228BD" w:rsidRPr="00750243" w:rsidRDefault="006D365D" w:rsidP="003F5B6B">
            <w:pPr>
              <w:pStyle w:val="Akapitzlist"/>
              <w:numPr>
                <w:ilvl w:val="0"/>
                <w:numId w:val="12"/>
              </w:numPr>
              <w:spacing w:after="0" w:line="240" w:lineRule="auto"/>
              <w:jc w:val="both"/>
              <w:rPr>
                <w:rFonts w:ascii="Arial" w:hAnsi="Arial" w:cs="Arial"/>
                <w:lang w:eastAsia="pl-PL"/>
              </w:rPr>
            </w:pPr>
            <w:r w:rsidRPr="00750243">
              <w:rPr>
                <w:rFonts w:ascii="Arial" w:eastAsia="Times New Roman" w:hAnsi="Arial" w:cs="Arial"/>
                <w:lang w:eastAsia="pl-PL"/>
              </w:rPr>
              <w:t>W</w:t>
            </w:r>
            <w:r w:rsidR="00AC327A" w:rsidRPr="00750243">
              <w:rPr>
                <w:rFonts w:ascii="Arial" w:eastAsia="Times New Roman" w:hAnsi="Arial" w:cs="Arial"/>
                <w:lang w:eastAsia="pl-PL"/>
              </w:rPr>
              <w:t xml:space="preserve"> dniu …</w:t>
            </w:r>
            <w:r w:rsidR="00624CE2" w:rsidRPr="00750243">
              <w:rPr>
                <w:rFonts w:ascii="Arial" w:eastAsia="Times New Roman" w:hAnsi="Arial" w:cs="Arial"/>
                <w:lang w:eastAsia="pl-PL"/>
              </w:rPr>
              <w:t>………</w:t>
            </w:r>
            <w:r w:rsidRPr="00750243">
              <w:rPr>
                <w:rFonts w:ascii="Arial" w:eastAsia="Times New Roman" w:hAnsi="Arial" w:cs="Arial"/>
                <w:lang w:eastAsia="pl-PL"/>
              </w:rPr>
              <w:t xml:space="preserve"> pomiędzy Skarbem Państwa – Biurem Krajowej Rady Radiofonii i Telewizji a ………………………….. </w:t>
            </w:r>
            <w:r w:rsidR="00AC327A" w:rsidRPr="00750243">
              <w:rPr>
                <w:rFonts w:ascii="Arial" w:eastAsia="Times New Roman" w:hAnsi="Arial" w:cs="Arial"/>
                <w:lang w:eastAsia="pl-PL"/>
              </w:rPr>
              <w:t>zawar</w:t>
            </w:r>
            <w:r w:rsidRPr="00750243">
              <w:rPr>
                <w:rFonts w:ascii="Arial" w:eastAsia="Times New Roman" w:hAnsi="Arial" w:cs="Arial"/>
                <w:lang w:eastAsia="pl-PL"/>
              </w:rPr>
              <w:t xml:space="preserve">to </w:t>
            </w:r>
            <w:r w:rsidR="00AC327A" w:rsidRPr="00750243">
              <w:rPr>
                <w:rFonts w:ascii="Arial" w:eastAsia="Times New Roman" w:hAnsi="Arial" w:cs="Arial"/>
                <w:lang w:eastAsia="pl-PL"/>
              </w:rPr>
              <w:t>Umow</w:t>
            </w:r>
            <w:r w:rsidRPr="00750243">
              <w:rPr>
                <w:rFonts w:ascii="Arial" w:eastAsia="Times New Roman" w:hAnsi="Arial" w:cs="Arial"/>
                <w:lang w:eastAsia="pl-PL"/>
              </w:rPr>
              <w:t xml:space="preserve">ę </w:t>
            </w:r>
            <w:r w:rsidR="00624CE2" w:rsidRPr="00750243">
              <w:rPr>
                <w:rFonts w:ascii="Arial" w:eastAsia="Times New Roman" w:hAnsi="Arial" w:cs="Arial"/>
                <w:lang w:eastAsia="pl-PL"/>
              </w:rPr>
              <w:t xml:space="preserve"> nr………</w:t>
            </w:r>
            <w:r w:rsidR="00AC327A" w:rsidRPr="00750243">
              <w:rPr>
                <w:rFonts w:ascii="Arial" w:eastAsia="Times New Roman" w:hAnsi="Arial" w:cs="Arial"/>
                <w:lang w:eastAsia="pl-PL"/>
              </w:rPr>
              <w:t xml:space="preserve">, której przedmiotem jest </w:t>
            </w:r>
            <w:r w:rsidR="00624CE2" w:rsidRPr="00750243">
              <w:rPr>
                <w:rFonts w:ascii="Arial" w:hAnsi="Arial" w:cs="Arial"/>
                <w:color w:val="000000" w:themeColor="text1"/>
              </w:rPr>
              <w:t>świadczenie usług w zakresie</w:t>
            </w:r>
            <w:r w:rsidR="00B57BE5">
              <w:rPr>
                <w:rFonts w:ascii="Arial" w:hAnsi="Arial" w:cs="Arial"/>
                <w:color w:val="000000" w:themeColor="text1"/>
              </w:rPr>
              <w:t>...............</w:t>
            </w:r>
            <w:r w:rsidR="00624CE2" w:rsidRPr="00750243">
              <w:rPr>
                <w:rFonts w:ascii="Arial" w:hAnsi="Arial" w:cs="Arial"/>
                <w:color w:val="000000" w:themeColor="text1"/>
              </w:rPr>
              <w:t xml:space="preserve"> a niniejsza UPPD jako umowa akcesoryjna, reguluje prawa i obowiązki Stron w zakresie </w:t>
            </w:r>
            <w:r w:rsidR="00EE2B31">
              <w:rPr>
                <w:rFonts w:ascii="Arial" w:hAnsi="Arial" w:cs="Arial"/>
                <w:color w:val="000000" w:themeColor="text1"/>
              </w:rPr>
              <w:t>P</w:t>
            </w:r>
            <w:r w:rsidR="00624CE2" w:rsidRPr="00750243">
              <w:rPr>
                <w:rFonts w:ascii="Arial" w:hAnsi="Arial" w:cs="Arial"/>
                <w:color w:val="000000" w:themeColor="text1"/>
              </w:rPr>
              <w:t>rzetwarzania w związku z wykonywaniem Umowy</w:t>
            </w:r>
            <w:r w:rsidR="00301066" w:rsidRPr="00750243">
              <w:rPr>
                <w:rFonts w:ascii="Arial" w:hAnsi="Arial" w:cs="Arial"/>
                <w:color w:val="000000" w:themeColor="text1"/>
              </w:rPr>
              <w:t xml:space="preserve">. </w:t>
            </w:r>
            <w:r w:rsidR="008228BD" w:rsidRPr="00750243">
              <w:rPr>
                <w:rFonts w:ascii="Arial" w:eastAsia="Times New Roman" w:hAnsi="Arial" w:cs="Arial"/>
                <w:lang w:eastAsia="pl-PL"/>
              </w:rPr>
              <w:t xml:space="preserve">Kategorie Danych Osobowych objęte niniejszą UPPD zostały wyszczególnione w Załączniku </w:t>
            </w:r>
            <w:r w:rsidR="007F12D8" w:rsidRPr="00750243">
              <w:rPr>
                <w:rFonts w:ascii="Arial" w:eastAsia="Times New Roman" w:hAnsi="Arial" w:cs="Arial"/>
                <w:lang w:eastAsia="pl-PL"/>
              </w:rPr>
              <w:t>A</w:t>
            </w:r>
            <w:r w:rsidR="008228BD" w:rsidRPr="00750243">
              <w:rPr>
                <w:rFonts w:ascii="Arial" w:eastAsia="Times New Roman" w:hAnsi="Arial" w:cs="Arial"/>
                <w:lang w:eastAsia="pl-PL"/>
              </w:rPr>
              <w:t xml:space="preserve">, który stanowi integralną część niniejszej UPPD. Bez uszczerbku dla rzeczonego wykazu, wszelkie inne Dane Osobowe </w:t>
            </w:r>
            <w:r w:rsidR="00EE2B31">
              <w:rPr>
                <w:rFonts w:ascii="Arial" w:eastAsia="Times New Roman" w:hAnsi="Arial" w:cs="Arial"/>
                <w:lang w:eastAsia="pl-PL"/>
              </w:rPr>
              <w:t>P</w:t>
            </w:r>
            <w:r w:rsidR="008228BD" w:rsidRPr="00750243">
              <w:rPr>
                <w:rFonts w:ascii="Arial" w:eastAsia="Times New Roman" w:hAnsi="Arial" w:cs="Arial"/>
                <w:lang w:eastAsia="pl-PL"/>
              </w:rPr>
              <w:t xml:space="preserve">rzetwarzane przez </w:t>
            </w:r>
            <w:r w:rsidR="00B25536" w:rsidRPr="00750243">
              <w:rPr>
                <w:rFonts w:ascii="Arial" w:eastAsia="Times New Roman" w:hAnsi="Arial" w:cs="Arial"/>
                <w:lang w:eastAsia="pl-PL"/>
              </w:rPr>
              <w:t xml:space="preserve">Podmiot </w:t>
            </w:r>
            <w:r w:rsidR="00B57BE5">
              <w:rPr>
                <w:rFonts w:ascii="Arial" w:eastAsia="Times New Roman" w:hAnsi="Arial" w:cs="Arial"/>
                <w:lang w:eastAsia="pl-PL"/>
              </w:rPr>
              <w:t>P</w:t>
            </w:r>
            <w:r w:rsidR="00B25536" w:rsidRPr="00750243">
              <w:rPr>
                <w:rFonts w:ascii="Arial" w:eastAsia="Times New Roman" w:hAnsi="Arial" w:cs="Arial"/>
                <w:lang w:eastAsia="pl-PL"/>
              </w:rPr>
              <w:t>rzetwarzający</w:t>
            </w:r>
            <w:r w:rsidR="008228BD" w:rsidRPr="00750243">
              <w:rPr>
                <w:rFonts w:ascii="Arial" w:eastAsia="Times New Roman" w:hAnsi="Arial" w:cs="Arial"/>
                <w:lang w:eastAsia="pl-PL"/>
              </w:rPr>
              <w:t xml:space="preserve"> w imieniu </w:t>
            </w:r>
            <w:r w:rsidR="002558E2" w:rsidRPr="00750243">
              <w:rPr>
                <w:rFonts w:ascii="Arial" w:eastAsia="Times New Roman" w:hAnsi="Arial" w:cs="Arial"/>
                <w:lang w:eastAsia="pl-PL"/>
              </w:rPr>
              <w:t>Administratora</w:t>
            </w:r>
            <w:r w:rsidR="00B25536" w:rsidRPr="00750243">
              <w:rPr>
                <w:rFonts w:ascii="Arial" w:eastAsia="Times New Roman" w:hAnsi="Arial" w:cs="Arial"/>
                <w:lang w:eastAsia="pl-PL"/>
              </w:rPr>
              <w:t xml:space="preserve"> Danych</w:t>
            </w:r>
            <w:r w:rsidR="008228BD" w:rsidRPr="00750243">
              <w:rPr>
                <w:rFonts w:ascii="Arial" w:eastAsia="Times New Roman" w:hAnsi="Arial" w:cs="Arial"/>
                <w:lang w:eastAsia="pl-PL"/>
              </w:rPr>
              <w:t xml:space="preserve"> w ramach świadczenia Usług będą podlegały warunkom niniejszej UPPD. </w:t>
            </w:r>
          </w:p>
          <w:p w14:paraId="2F4F7C07" w14:textId="11AD4FEE" w:rsidR="00176D6F" w:rsidRPr="00750243" w:rsidRDefault="00176D6F" w:rsidP="003F5B6B">
            <w:pPr>
              <w:pStyle w:val="Akapitzlist"/>
              <w:numPr>
                <w:ilvl w:val="0"/>
                <w:numId w:val="12"/>
              </w:numPr>
              <w:spacing w:after="0" w:line="240" w:lineRule="auto"/>
              <w:jc w:val="both"/>
              <w:rPr>
                <w:rFonts w:ascii="Arial" w:hAnsi="Arial" w:cs="Arial"/>
                <w:lang w:eastAsia="pl-PL"/>
              </w:rPr>
            </w:pPr>
            <w:r w:rsidRPr="00750243">
              <w:rPr>
                <w:rFonts w:ascii="Arial" w:hAnsi="Arial" w:cs="Arial"/>
                <w:lang w:eastAsia="pl-PL"/>
              </w:rPr>
              <w:t xml:space="preserve">Każda ze Stron </w:t>
            </w:r>
            <w:r w:rsidRPr="00750243">
              <w:rPr>
                <w:rFonts w:ascii="Arial" w:eastAsia="Times New Roman" w:hAnsi="Arial" w:cs="Arial"/>
                <w:lang w:eastAsia="pl-PL"/>
              </w:rPr>
              <w:t xml:space="preserve">zapewnia drugą Stronę, że będzie Przetwarzać </w:t>
            </w:r>
            <w:r w:rsidR="00E35DA1">
              <w:rPr>
                <w:rFonts w:ascii="Arial" w:eastAsia="Times New Roman" w:hAnsi="Arial" w:cs="Arial"/>
                <w:lang w:eastAsia="pl-PL"/>
              </w:rPr>
              <w:t xml:space="preserve">Dane Osobowe </w:t>
            </w:r>
            <w:r w:rsidRPr="00750243">
              <w:rPr>
                <w:rFonts w:ascii="Arial" w:eastAsia="Times New Roman" w:hAnsi="Arial" w:cs="Arial"/>
                <w:lang w:eastAsia="pl-PL"/>
              </w:rPr>
              <w:t>zgodnie z postanowieniami niniejszej UPPD oraz będzie wykonywać swoje obowiązki w sposób niepowodujący naruszenia przez drugą Stronę jakichkolwiek obowiązków wynikających z niniejszej UPPD.</w:t>
            </w:r>
          </w:p>
          <w:p w14:paraId="176ED96D" w14:textId="27461906" w:rsidR="00176D6F" w:rsidRPr="00283137" w:rsidRDefault="00176D6F" w:rsidP="003F5B6B">
            <w:pPr>
              <w:pStyle w:val="Akapitzlist"/>
              <w:numPr>
                <w:ilvl w:val="0"/>
                <w:numId w:val="12"/>
              </w:numPr>
              <w:spacing w:after="0" w:line="240" w:lineRule="auto"/>
              <w:jc w:val="both"/>
              <w:rPr>
                <w:rFonts w:ascii="Arial" w:hAnsi="Arial" w:cs="Arial"/>
                <w:lang w:eastAsia="pl-PL"/>
              </w:rPr>
            </w:pPr>
            <w:r w:rsidRPr="00750243">
              <w:rPr>
                <w:rFonts w:ascii="Arial" w:hAnsi="Arial" w:cs="Arial"/>
                <w:lang w:eastAsia="pl-PL"/>
              </w:rPr>
              <w:t xml:space="preserve">Dane Osobowe będą wykorzystywane </w:t>
            </w:r>
            <w:r w:rsidRPr="00750243">
              <w:rPr>
                <w:rFonts w:ascii="Arial" w:eastAsia="Times New Roman" w:hAnsi="Arial" w:cs="Arial"/>
                <w:lang w:eastAsia="pl-PL"/>
              </w:rPr>
              <w:t xml:space="preserve">przez 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wyłącznie w celu świadczenia Usług zgodnie z Umową. 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nie będzie wykorzystywał Danych Osobowych lub pozyskiwał z nich informacji dla celów nieprzewidzianych w niniejszej UPPD. Podmiot </w:t>
            </w:r>
            <w:r w:rsidR="00B57BE5">
              <w:rPr>
                <w:rFonts w:ascii="Arial" w:eastAsia="Times New Roman" w:hAnsi="Arial" w:cs="Arial"/>
                <w:lang w:eastAsia="pl-PL"/>
              </w:rPr>
              <w:t>P</w:t>
            </w:r>
            <w:r w:rsidRPr="00750243">
              <w:rPr>
                <w:rFonts w:ascii="Arial" w:eastAsia="Times New Roman" w:hAnsi="Arial" w:cs="Arial"/>
                <w:lang w:eastAsia="pl-PL"/>
              </w:rPr>
              <w:t>rzetwarzający zobowiązuje się bezterminowo do zachowania poufności powierzonych Danych Osobowych.</w:t>
            </w:r>
          </w:p>
          <w:p w14:paraId="2BC487F4" w14:textId="77777777" w:rsidR="00283137" w:rsidRPr="00750243" w:rsidRDefault="00283137" w:rsidP="00283137">
            <w:pPr>
              <w:pStyle w:val="Akapitzlist"/>
              <w:spacing w:after="0" w:line="240" w:lineRule="auto"/>
              <w:jc w:val="both"/>
              <w:rPr>
                <w:rFonts w:ascii="Arial" w:hAnsi="Arial" w:cs="Arial"/>
                <w:lang w:eastAsia="pl-PL"/>
              </w:rPr>
            </w:pPr>
          </w:p>
          <w:p w14:paraId="2EB78AB4" w14:textId="0C09B7E4" w:rsidR="00176D6F" w:rsidRPr="00750243" w:rsidRDefault="00176D6F" w:rsidP="003F5B6B">
            <w:pPr>
              <w:pStyle w:val="Akapitzlist"/>
              <w:spacing w:after="0" w:line="240" w:lineRule="auto"/>
              <w:jc w:val="both"/>
              <w:rPr>
                <w:rFonts w:ascii="Arial" w:hAnsi="Arial" w:cs="Arial"/>
                <w:lang w:eastAsia="pl-PL"/>
              </w:rPr>
            </w:pPr>
          </w:p>
        </w:tc>
      </w:tr>
      <w:tr w:rsidR="008228BD" w:rsidRPr="00750243" w14:paraId="5E82A98A" w14:textId="77777777" w:rsidTr="002558E2">
        <w:tc>
          <w:tcPr>
            <w:tcW w:w="5000" w:type="pct"/>
            <w:gridSpan w:val="2"/>
            <w:hideMark/>
          </w:tcPr>
          <w:p w14:paraId="0635F19C" w14:textId="227AA55F"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4855280D" w14:textId="77777777" w:rsidTr="002558E2">
        <w:tc>
          <w:tcPr>
            <w:tcW w:w="5000" w:type="pct"/>
            <w:gridSpan w:val="2"/>
            <w:hideMark/>
          </w:tcPr>
          <w:p w14:paraId="33867577" w14:textId="77777777" w:rsidR="00B25536" w:rsidRPr="00750243" w:rsidRDefault="00B25536" w:rsidP="003F5B6B">
            <w:pPr>
              <w:spacing w:after="0" w:line="240" w:lineRule="auto"/>
              <w:jc w:val="both"/>
              <w:rPr>
                <w:rFonts w:ascii="Arial" w:eastAsia="Times New Roman" w:hAnsi="Arial" w:cs="Arial"/>
                <w:lang w:eastAsia="pl-PL"/>
              </w:rPr>
            </w:pPr>
          </w:p>
        </w:tc>
      </w:tr>
      <w:tr w:rsidR="008228BD" w:rsidRPr="00750243" w14:paraId="253452B5" w14:textId="77777777" w:rsidTr="002558E2">
        <w:tc>
          <w:tcPr>
            <w:tcW w:w="5000" w:type="pct"/>
            <w:gridSpan w:val="2"/>
            <w:hideMark/>
          </w:tcPr>
          <w:p w14:paraId="6355A530" w14:textId="77777777" w:rsidR="00FD2F4C" w:rsidRPr="00750243" w:rsidRDefault="00FD2F4C"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w:t>
            </w:r>
            <w:r w:rsidR="008228BD" w:rsidRPr="00750243">
              <w:rPr>
                <w:rFonts w:ascii="Arial" w:eastAsiaTheme="majorHAnsi" w:hAnsi="Arial" w:cs="Arial"/>
                <w:b/>
                <w:lang w:eastAsia="pl-PL"/>
              </w:rPr>
              <w:t>3</w:t>
            </w:r>
          </w:p>
          <w:p w14:paraId="05EE620D" w14:textId="20A5D5AC" w:rsidR="008228BD" w:rsidRPr="00750243" w:rsidRDefault="00663CB7" w:rsidP="00283137">
            <w:pPr>
              <w:spacing w:after="0" w:line="240" w:lineRule="auto"/>
              <w:jc w:val="center"/>
              <w:rPr>
                <w:rFonts w:ascii="Arial" w:eastAsia="Times New Roman" w:hAnsi="Arial" w:cs="Arial"/>
                <w:lang w:eastAsia="pl-PL"/>
              </w:rPr>
            </w:pPr>
            <w:r w:rsidRPr="00750243">
              <w:rPr>
                <w:rFonts w:ascii="Arial" w:eastAsia="Times New Roman" w:hAnsi="Arial" w:cs="Arial"/>
                <w:b/>
                <w:bCs/>
                <w:lang w:eastAsia="pl-PL"/>
              </w:rPr>
              <w:t>Inspektor Ochrony Danych</w:t>
            </w:r>
          </w:p>
        </w:tc>
      </w:tr>
      <w:tr w:rsidR="008228BD" w:rsidRPr="00750243" w14:paraId="6A3DC6E9" w14:textId="77777777" w:rsidTr="002558E2">
        <w:tc>
          <w:tcPr>
            <w:tcW w:w="5000" w:type="pct"/>
            <w:gridSpan w:val="2"/>
            <w:hideMark/>
          </w:tcPr>
          <w:p w14:paraId="6355B641"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41B325B" w14:textId="77777777" w:rsidTr="002558E2">
        <w:tc>
          <w:tcPr>
            <w:tcW w:w="5000" w:type="pct"/>
            <w:gridSpan w:val="2"/>
            <w:hideMark/>
          </w:tcPr>
          <w:p w14:paraId="5F04B6AE" w14:textId="3336BE97" w:rsidR="008228BD" w:rsidRPr="003F5B6B" w:rsidRDefault="00B25536" w:rsidP="003F5B6B">
            <w:pPr>
              <w:spacing w:after="0" w:line="240" w:lineRule="auto"/>
              <w:jc w:val="both"/>
              <w:rPr>
                <w:rFonts w:ascii="Arial" w:eastAsia="Times New Roman" w:hAnsi="Arial" w:cs="Arial"/>
                <w:lang w:eastAsia="pl-PL"/>
              </w:rPr>
            </w:pPr>
            <w:r w:rsidRPr="003F5B6B">
              <w:rPr>
                <w:rFonts w:ascii="Arial" w:eastAsia="Times New Roman" w:hAnsi="Arial" w:cs="Arial"/>
                <w:lang w:eastAsia="pl-PL"/>
              </w:rPr>
              <w:t xml:space="preserve">Podmiot </w:t>
            </w:r>
            <w:r w:rsidR="00B57BE5">
              <w:rPr>
                <w:rFonts w:ascii="Arial" w:eastAsia="Times New Roman" w:hAnsi="Arial" w:cs="Arial"/>
                <w:lang w:eastAsia="pl-PL"/>
              </w:rPr>
              <w:t>P</w:t>
            </w:r>
            <w:r w:rsidRPr="003F5B6B">
              <w:rPr>
                <w:rFonts w:ascii="Arial" w:eastAsia="Times New Roman" w:hAnsi="Arial" w:cs="Arial"/>
                <w:lang w:eastAsia="pl-PL"/>
              </w:rPr>
              <w:t>rzetwarzający</w:t>
            </w:r>
            <w:r w:rsidR="008228BD" w:rsidRPr="003F5B6B">
              <w:rPr>
                <w:rFonts w:ascii="Arial" w:eastAsia="Times New Roman" w:hAnsi="Arial" w:cs="Arial"/>
                <w:lang w:eastAsia="pl-PL"/>
              </w:rPr>
              <w:t xml:space="preserve"> wyznaczył […</w:t>
            </w:r>
            <w:r w:rsidR="00492D9C" w:rsidRPr="003F5B6B">
              <w:rPr>
                <w:rFonts w:ascii="Arial" w:eastAsia="Times New Roman" w:hAnsi="Arial" w:cs="Arial"/>
                <w:lang w:eastAsia="pl-PL"/>
              </w:rPr>
              <w:t>…………………………………</w:t>
            </w:r>
            <w:r w:rsidR="008228BD" w:rsidRPr="003F5B6B">
              <w:rPr>
                <w:rFonts w:ascii="Arial" w:eastAsia="Times New Roman" w:hAnsi="Arial" w:cs="Arial"/>
                <w:lang w:eastAsia="pl-PL"/>
              </w:rPr>
              <w:t xml:space="preserve">] na swojego inspektora ochrony danych. O zmianie inspektora ochrony danych należy niezwłocznie powiadomić </w:t>
            </w:r>
            <w:r w:rsidR="002558E2" w:rsidRPr="003F5B6B">
              <w:rPr>
                <w:rFonts w:ascii="Arial" w:eastAsia="Times New Roman" w:hAnsi="Arial" w:cs="Arial"/>
                <w:lang w:eastAsia="pl-PL"/>
              </w:rPr>
              <w:t>Administratora</w:t>
            </w:r>
            <w:r w:rsidR="00C81C79" w:rsidRPr="003F5B6B">
              <w:rPr>
                <w:rFonts w:ascii="Arial" w:eastAsia="Times New Roman" w:hAnsi="Arial" w:cs="Arial"/>
                <w:lang w:eastAsia="pl-PL"/>
              </w:rPr>
              <w:t xml:space="preserve"> </w:t>
            </w:r>
            <w:r w:rsidR="00B57BE5">
              <w:rPr>
                <w:rFonts w:ascii="Arial" w:eastAsia="Times New Roman" w:hAnsi="Arial" w:cs="Arial"/>
                <w:lang w:eastAsia="pl-PL"/>
              </w:rPr>
              <w:t>D</w:t>
            </w:r>
            <w:r w:rsidR="00C81C79" w:rsidRPr="003F5B6B">
              <w:rPr>
                <w:rFonts w:ascii="Arial" w:eastAsia="Times New Roman" w:hAnsi="Arial" w:cs="Arial"/>
                <w:lang w:eastAsia="pl-PL"/>
              </w:rPr>
              <w:t>anych</w:t>
            </w:r>
            <w:r w:rsidR="008228BD" w:rsidRPr="003F5B6B">
              <w:rPr>
                <w:rFonts w:ascii="Arial" w:eastAsia="Times New Roman" w:hAnsi="Arial" w:cs="Arial"/>
                <w:lang w:eastAsia="pl-PL"/>
              </w:rPr>
              <w:t xml:space="preserve"> </w:t>
            </w:r>
          </w:p>
          <w:p w14:paraId="1E35661D" w14:textId="2171B78A" w:rsidR="008228BD" w:rsidRPr="003F5B6B" w:rsidRDefault="00EE2B31" w:rsidP="003F5B6B">
            <w:pPr>
              <w:spacing w:after="0" w:line="240" w:lineRule="auto"/>
              <w:jc w:val="both"/>
              <w:rPr>
                <w:rFonts w:ascii="Arial" w:eastAsia="Times New Roman" w:hAnsi="Arial" w:cs="Arial"/>
                <w:lang w:eastAsia="pl-PL"/>
              </w:rPr>
            </w:pPr>
            <w:r>
              <w:rPr>
                <w:rFonts w:ascii="Arial" w:eastAsia="Times New Roman" w:hAnsi="Arial" w:cs="Arial"/>
                <w:bCs/>
                <w:lang w:eastAsia="pl-PL"/>
              </w:rPr>
              <w:t>l</w:t>
            </w:r>
            <w:r w:rsidR="00B57BE5">
              <w:rPr>
                <w:rFonts w:ascii="Arial" w:eastAsia="Times New Roman" w:hAnsi="Arial" w:cs="Arial"/>
                <w:bCs/>
                <w:lang w:eastAsia="pl-PL"/>
              </w:rPr>
              <w:t>ub</w:t>
            </w:r>
            <w:r>
              <w:rPr>
                <w:rFonts w:ascii="Arial" w:eastAsia="Times New Roman" w:hAnsi="Arial" w:cs="Arial"/>
                <w:bCs/>
                <w:lang w:eastAsia="pl-PL"/>
              </w:rPr>
              <w:t xml:space="preserve"> </w:t>
            </w:r>
            <w:r w:rsidR="00B25536" w:rsidRPr="003F5B6B">
              <w:rPr>
                <w:rFonts w:ascii="Arial" w:eastAsia="Times New Roman" w:hAnsi="Arial" w:cs="Arial"/>
                <w:lang w:eastAsia="pl-PL"/>
              </w:rPr>
              <w:t xml:space="preserve">Podmiot </w:t>
            </w:r>
            <w:r w:rsidR="00B57BE5">
              <w:rPr>
                <w:rFonts w:ascii="Arial" w:eastAsia="Times New Roman" w:hAnsi="Arial" w:cs="Arial"/>
                <w:lang w:eastAsia="pl-PL"/>
              </w:rPr>
              <w:t>P</w:t>
            </w:r>
            <w:r w:rsidR="00B25536" w:rsidRPr="003F5B6B">
              <w:rPr>
                <w:rFonts w:ascii="Arial" w:eastAsia="Times New Roman" w:hAnsi="Arial" w:cs="Arial"/>
                <w:lang w:eastAsia="pl-PL"/>
              </w:rPr>
              <w:t xml:space="preserve">rzetwarzający </w:t>
            </w:r>
            <w:r w:rsidR="008228BD" w:rsidRPr="003F5B6B">
              <w:rPr>
                <w:rFonts w:ascii="Arial" w:eastAsia="Times New Roman" w:hAnsi="Arial" w:cs="Arial"/>
                <w:lang w:eastAsia="pl-PL"/>
              </w:rPr>
              <w:t>oświadcza i zapewnia, że nie musi wyznaczać inspektora ochrony danych, ponieważ nie zachodzi żaden z przypadków przewidzianych w art. 37 RODO.</w:t>
            </w:r>
          </w:p>
          <w:p w14:paraId="019B2362" w14:textId="77777777" w:rsidR="002D64F1" w:rsidRPr="003F5B6B" w:rsidRDefault="002D64F1" w:rsidP="003F5B6B">
            <w:pPr>
              <w:spacing w:after="0" w:line="240" w:lineRule="auto"/>
              <w:jc w:val="both"/>
              <w:rPr>
                <w:rFonts w:ascii="Arial" w:eastAsia="Times New Roman" w:hAnsi="Arial" w:cs="Arial"/>
                <w:lang w:eastAsia="pl-PL"/>
              </w:rPr>
            </w:pPr>
          </w:p>
          <w:p w14:paraId="1F8CB57D" w14:textId="73D1089E" w:rsidR="00663CB7" w:rsidRPr="003F5B6B" w:rsidRDefault="00FD2F4C" w:rsidP="00283137">
            <w:pPr>
              <w:spacing w:after="0" w:line="240" w:lineRule="auto"/>
              <w:jc w:val="center"/>
              <w:rPr>
                <w:rFonts w:ascii="Arial" w:eastAsia="Times New Roman" w:hAnsi="Arial" w:cs="Arial"/>
                <w:lang w:eastAsia="pl-PL"/>
              </w:rPr>
            </w:pPr>
            <w:r w:rsidRPr="003F5B6B">
              <w:rPr>
                <w:rFonts w:ascii="Arial" w:eastAsiaTheme="majorHAnsi" w:hAnsi="Arial" w:cs="Arial"/>
                <w:b/>
                <w:lang w:eastAsia="pl-PL"/>
              </w:rPr>
              <w:t>§ 4</w:t>
            </w:r>
          </w:p>
        </w:tc>
      </w:tr>
      <w:tr w:rsidR="008228BD" w:rsidRPr="00750243" w14:paraId="71F86392" w14:textId="77777777" w:rsidTr="002558E2">
        <w:tc>
          <w:tcPr>
            <w:tcW w:w="5000" w:type="pct"/>
            <w:gridSpan w:val="2"/>
            <w:hideMark/>
          </w:tcPr>
          <w:p w14:paraId="5267C4DE" w14:textId="331613FF" w:rsidR="008228BD" w:rsidRPr="00750243" w:rsidRDefault="00D50717" w:rsidP="00283137">
            <w:pPr>
              <w:spacing w:after="0" w:line="240" w:lineRule="auto"/>
              <w:jc w:val="center"/>
              <w:rPr>
                <w:rFonts w:ascii="Arial" w:eastAsia="Times New Roman" w:hAnsi="Arial" w:cs="Arial"/>
                <w:lang w:eastAsia="pl-PL"/>
              </w:rPr>
            </w:pPr>
            <w:r w:rsidRPr="00750243">
              <w:rPr>
                <w:rFonts w:ascii="Arial" w:eastAsia="Times New Roman" w:hAnsi="Arial" w:cs="Arial"/>
                <w:b/>
                <w:bCs/>
                <w:lang w:eastAsia="pl-PL"/>
              </w:rPr>
              <w:t>Sposób Przetwarzania</w:t>
            </w:r>
          </w:p>
        </w:tc>
      </w:tr>
      <w:tr w:rsidR="008228BD" w:rsidRPr="00750243" w14:paraId="59ACE93D" w14:textId="77777777" w:rsidTr="002558E2">
        <w:tc>
          <w:tcPr>
            <w:tcW w:w="5000" w:type="pct"/>
            <w:gridSpan w:val="2"/>
            <w:hideMark/>
          </w:tcPr>
          <w:p w14:paraId="225A6546" w14:textId="0E5E3DA6" w:rsidR="008228BD" w:rsidRPr="00750243" w:rsidRDefault="00663CB7"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w:t>
            </w:r>
            <w:r w:rsidR="008228BD" w:rsidRPr="00750243">
              <w:rPr>
                <w:rFonts w:ascii="Arial" w:eastAsia="Times New Roman" w:hAnsi="Arial" w:cs="Arial"/>
                <w:lang w:eastAsia="pl-PL"/>
              </w:rPr>
              <w:t xml:space="preserve">będzie Przetwarzał wyłącznie (i) w zakresie niezbędnym do świadczenia Usług na </w:t>
            </w:r>
            <w:r w:rsidRPr="00750243">
              <w:rPr>
                <w:rFonts w:ascii="Arial" w:eastAsia="Times New Roman" w:hAnsi="Arial" w:cs="Arial"/>
                <w:lang w:eastAsia="pl-PL"/>
              </w:rPr>
              <w:t>podstawie Umowy</w:t>
            </w:r>
            <w:r w:rsidR="008228BD" w:rsidRPr="00750243">
              <w:rPr>
                <w:rFonts w:ascii="Arial" w:eastAsia="Times New Roman" w:hAnsi="Arial" w:cs="Arial"/>
                <w:lang w:eastAsia="pl-PL"/>
              </w:rPr>
              <w:t xml:space="preserve"> i wyłącznie dla celów wskazanych przez </w:t>
            </w:r>
            <w:r w:rsidR="002558E2" w:rsidRPr="00750243">
              <w:rPr>
                <w:rFonts w:ascii="Arial" w:eastAsia="Times New Roman" w:hAnsi="Arial" w:cs="Arial"/>
                <w:lang w:eastAsia="pl-PL"/>
              </w:rPr>
              <w:t xml:space="preserve">Administratora </w:t>
            </w:r>
            <w:r w:rsidRPr="00750243">
              <w:rPr>
                <w:rFonts w:ascii="Arial" w:eastAsia="Times New Roman" w:hAnsi="Arial" w:cs="Arial"/>
                <w:lang w:eastAsia="pl-PL"/>
              </w:rPr>
              <w:t>Danych</w:t>
            </w:r>
            <w:r w:rsidR="008228BD" w:rsidRPr="00750243">
              <w:rPr>
                <w:rFonts w:ascii="Arial" w:eastAsia="Times New Roman" w:hAnsi="Arial" w:cs="Arial"/>
                <w:lang w:eastAsia="pl-PL"/>
              </w:rPr>
              <w:t xml:space="preserve"> oraz (ii) w sposób zgodny z postanowieniami niniejszej UPPD. Umowa i niniejsza UPPD, wraz z późniejszymi poleceniami przekazywanymi </w:t>
            </w:r>
            <w:r w:rsidR="00D50717" w:rsidRPr="00750243">
              <w:rPr>
                <w:rFonts w:ascii="Arial" w:eastAsia="Times New Roman" w:hAnsi="Arial" w:cs="Arial"/>
                <w:lang w:eastAsia="pl-PL"/>
              </w:rPr>
              <w:t xml:space="preserve">Podmiotowi </w:t>
            </w:r>
            <w:r w:rsidR="00B57BE5">
              <w:rPr>
                <w:rFonts w:ascii="Arial" w:eastAsia="Times New Roman" w:hAnsi="Arial" w:cs="Arial"/>
                <w:lang w:eastAsia="pl-PL"/>
              </w:rPr>
              <w:t>P</w:t>
            </w:r>
            <w:r w:rsidR="00D50717" w:rsidRPr="00750243">
              <w:rPr>
                <w:rFonts w:ascii="Arial" w:eastAsia="Times New Roman" w:hAnsi="Arial" w:cs="Arial"/>
                <w:lang w:eastAsia="pl-PL"/>
              </w:rPr>
              <w:t xml:space="preserve">rzetwarzającemu </w:t>
            </w:r>
            <w:r w:rsidR="008228BD" w:rsidRPr="00750243">
              <w:rPr>
                <w:rFonts w:ascii="Arial" w:eastAsia="Times New Roman" w:hAnsi="Arial" w:cs="Arial"/>
                <w:lang w:eastAsia="pl-PL"/>
              </w:rPr>
              <w:t xml:space="preserve">przez </w:t>
            </w:r>
            <w:r w:rsidR="002558E2" w:rsidRPr="00750243">
              <w:rPr>
                <w:rFonts w:ascii="Arial" w:eastAsia="Times New Roman" w:hAnsi="Arial" w:cs="Arial"/>
                <w:lang w:eastAsia="pl-PL"/>
              </w:rPr>
              <w:t xml:space="preserve">Administratora </w:t>
            </w:r>
            <w:r w:rsidR="00D50717" w:rsidRPr="00750243">
              <w:rPr>
                <w:rFonts w:ascii="Arial" w:eastAsia="Times New Roman" w:hAnsi="Arial" w:cs="Arial"/>
                <w:lang w:eastAsia="pl-PL"/>
              </w:rPr>
              <w:t>Danych</w:t>
            </w:r>
            <w:r w:rsidR="008228BD" w:rsidRPr="00750243">
              <w:rPr>
                <w:rFonts w:ascii="Arial" w:eastAsia="Times New Roman" w:hAnsi="Arial" w:cs="Arial"/>
                <w:lang w:eastAsia="pl-PL"/>
              </w:rPr>
              <w:t xml:space="preserve"> stanowią polecenia </w:t>
            </w:r>
            <w:r w:rsidR="00D50717" w:rsidRPr="00750243">
              <w:rPr>
                <w:rFonts w:ascii="Arial" w:eastAsia="Times New Roman" w:hAnsi="Arial" w:cs="Arial"/>
                <w:lang w:eastAsia="pl-PL"/>
              </w:rPr>
              <w:t xml:space="preserve">w rozumieniu art. 29 RODO </w:t>
            </w:r>
            <w:r w:rsidR="008228BD" w:rsidRPr="00750243">
              <w:rPr>
                <w:rFonts w:ascii="Arial" w:eastAsia="Times New Roman" w:hAnsi="Arial" w:cs="Arial"/>
                <w:lang w:eastAsia="pl-PL"/>
              </w:rPr>
              <w:t xml:space="preserve">skierowane do </w:t>
            </w:r>
            <w:r w:rsidR="00D50717" w:rsidRPr="00750243">
              <w:rPr>
                <w:rFonts w:ascii="Arial" w:eastAsia="Times New Roman" w:hAnsi="Arial" w:cs="Arial"/>
                <w:lang w:eastAsia="pl-PL"/>
              </w:rPr>
              <w:t xml:space="preserve">Podmiotu </w:t>
            </w:r>
            <w:r w:rsidR="00B57BE5">
              <w:rPr>
                <w:rFonts w:ascii="Arial" w:eastAsia="Times New Roman" w:hAnsi="Arial" w:cs="Arial"/>
                <w:lang w:eastAsia="pl-PL"/>
              </w:rPr>
              <w:t>P</w:t>
            </w:r>
            <w:r w:rsidR="00D50717" w:rsidRPr="00750243">
              <w:rPr>
                <w:rFonts w:ascii="Arial" w:eastAsia="Times New Roman" w:hAnsi="Arial" w:cs="Arial"/>
                <w:lang w:eastAsia="pl-PL"/>
              </w:rPr>
              <w:t>rzetwarzaj</w:t>
            </w:r>
            <w:r w:rsidR="00C10629" w:rsidRPr="00750243">
              <w:rPr>
                <w:rFonts w:ascii="Arial" w:eastAsia="Times New Roman" w:hAnsi="Arial" w:cs="Arial"/>
                <w:lang w:eastAsia="pl-PL"/>
              </w:rPr>
              <w:t>ą</w:t>
            </w:r>
            <w:r w:rsidR="00D50717" w:rsidRPr="00750243">
              <w:rPr>
                <w:rFonts w:ascii="Arial" w:eastAsia="Times New Roman" w:hAnsi="Arial" w:cs="Arial"/>
                <w:lang w:eastAsia="pl-PL"/>
              </w:rPr>
              <w:t>cego</w:t>
            </w:r>
            <w:r w:rsidR="008228BD" w:rsidRPr="00750243">
              <w:rPr>
                <w:rFonts w:ascii="Arial" w:eastAsia="Times New Roman" w:hAnsi="Arial" w:cs="Arial"/>
                <w:lang w:eastAsia="pl-PL"/>
              </w:rPr>
              <w:t xml:space="preserve"> w sprawie Przetwarzania. </w:t>
            </w:r>
          </w:p>
          <w:p w14:paraId="7DD8501B" w14:textId="6CE03157"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Jeżeli 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nie będzie w stanie zapewnić zgodności </w:t>
            </w:r>
            <w:r w:rsidR="00EE2B31">
              <w:rPr>
                <w:rFonts w:ascii="Arial" w:eastAsia="Times New Roman" w:hAnsi="Arial" w:cs="Arial"/>
                <w:lang w:eastAsia="pl-PL"/>
              </w:rPr>
              <w:t>P</w:t>
            </w:r>
            <w:r w:rsidRPr="00750243">
              <w:rPr>
                <w:rFonts w:ascii="Arial" w:eastAsia="Times New Roman" w:hAnsi="Arial" w:cs="Arial"/>
                <w:lang w:eastAsia="pl-PL"/>
              </w:rPr>
              <w:t xml:space="preserve">rzetwarzania z postanowieniami nienijszej UPPD, niezależnie od powodów, niezwłocznie powiadomi </w:t>
            </w:r>
            <w:r w:rsidRPr="00750243">
              <w:rPr>
                <w:rFonts w:ascii="Arial" w:eastAsia="Times New Roman" w:hAnsi="Arial" w:cs="Arial"/>
                <w:lang w:eastAsia="pl-PL"/>
              </w:rPr>
              <w:lastRenderedPageBreak/>
              <w:t>Administratora Danych, a wówczas Zamawiającemu będzie przysługiwało prawo wypowiedzenia Umowy ze skutkiem natychmiastowym, bez ponoszenia jakiejkolwiek kary z tego tytułu.</w:t>
            </w:r>
          </w:p>
          <w:p w14:paraId="3F270694" w14:textId="5BF1C592"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B57BE5">
              <w:rPr>
                <w:rFonts w:ascii="Arial" w:eastAsia="Times New Roman" w:hAnsi="Arial" w:cs="Arial"/>
                <w:lang w:eastAsia="pl-PL"/>
              </w:rPr>
              <w:t>P</w:t>
            </w:r>
            <w:r w:rsidRPr="00750243">
              <w:rPr>
                <w:rFonts w:ascii="Arial" w:eastAsia="Times New Roman" w:hAnsi="Arial" w:cs="Arial"/>
                <w:lang w:eastAsia="pl-PL"/>
              </w:rPr>
              <w:t>rzetwarzający bedzie niezwłocznie i należycie rozpatrywał wszelkie zapytania Administratora Danych dotyczące Przetwarzania przez niego lub jego Podwykonawców.</w:t>
            </w:r>
          </w:p>
          <w:p w14:paraId="1637F080" w14:textId="6AC2B3FC" w:rsidR="00FD2F4C" w:rsidRPr="003F5B6B" w:rsidRDefault="00FD2F4C" w:rsidP="003F5B6B">
            <w:pPr>
              <w:pStyle w:val="Akapitzlist"/>
              <w:numPr>
                <w:ilvl w:val="0"/>
                <w:numId w:val="14"/>
              </w:numPr>
              <w:spacing w:after="0" w:line="240" w:lineRule="auto"/>
              <w:jc w:val="both"/>
              <w:rPr>
                <w:rFonts w:ascii="Arial" w:eastAsia="Times New Roman" w:hAnsi="Arial" w:cs="Arial"/>
                <w:lang w:eastAsia="pl-PL"/>
              </w:rPr>
            </w:pPr>
            <w:r w:rsidRPr="003F5B6B">
              <w:rPr>
                <w:rFonts w:ascii="Arial" w:eastAsia="Times New Roman" w:hAnsi="Arial" w:cs="Arial"/>
                <w:lang w:eastAsia="pl-PL"/>
              </w:rPr>
              <w:t>Osobami upoważnionymi do wydawania poleceń w imieniu Administratora Danych są: [</w:t>
            </w:r>
            <w:r w:rsidRPr="003F5B6B">
              <w:rPr>
                <w:rFonts w:ascii="Arial" w:eastAsia="Times New Roman" w:hAnsi="Arial" w:cs="Arial"/>
                <w:shd w:val="clear" w:color="auto" w:fill="FFFF00"/>
                <w:lang w:eastAsia="pl-PL"/>
              </w:rPr>
              <w:t>……………………………………………….</w:t>
            </w:r>
            <w:r w:rsidRPr="003F5B6B">
              <w:rPr>
                <w:rFonts w:ascii="Arial" w:eastAsia="Times New Roman" w:hAnsi="Arial" w:cs="Arial"/>
                <w:lang w:eastAsia="pl-PL"/>
              </w:rPr>
              <w:t>].</w:t>
            </w:r>
          </w:p>
          <w:p w14:paraId="6EC86929" w14:textId="65356175"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Osobami upoważnionymi do odbierania poleceń w imieniu Podmiotu </w:t>
            </w:r>
            <w:r w:rsidR="00B57BE5">
              <w:rPr>
                <w:rFonts w:ascii="Arial" w:eastAsia="Times New Roman" w:hAnsi="Arial" w:cs="Arial"/>
                <w:lang w:eastAsia="pl-PL"/>
              </w:rPr>
              <w:t>P</w:t>
            </w:r>
            <w:r w:rsidRPr="00750243">
              <w:rPr>
                <w:rFonts w:ascii="Arial" w:eastAsia="Times New Roman" w:hAnsi="Arial" w:cs="Arial"/>
                <w:lang w:eastAsia="pl-PL"/>
              </w:rPr>
              <w:t>rzetwarzającego są: [</w:t>
            </w:r>
            <w:r w:rsidRPr="00750243">
              <w:rPr>
                <w:rFonts w:ascii="Arial" w:eastAsia="Times New Roman" w:hAnsi="Arial" w:cs="Arial"/>
                <w:shd w:val="clear" w:color="auto" w:fill="FFFF00"/>
                <w:lang w:eastAsia="pl-PL"/>
              </w:rPr>
              <w:t>………………………………………………</w:t>
            </w:r>
            <w:r w:rsidRPr="00750243">
              <w:rPr>
                <w:rFonts w:ascii="Arial" w:eastAsia="Times New Roman" w:hAnsi="Arial" w:cs="Arial"/>
                <w:lang w:eastAsia="pl-PL"/>
              </w:rPr>
              <w:t>].</w:t>
            </w:r>
          </w:p>
          <w:p w14:paraId="2B721EBB" w14:textId="77777777"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W przypadku długoterminowego zastępstwa lub braku dostępności osoby/osób do kontaktu, druga Strona musi uzyskać na piśmie (w tym za pośrednictwem poczty elektronicznej) dane kontaktowe odpowiednio osoby zastępującej lub przedstawiciela.</w:t>
            </w:r>
          </w:p>
          <w:p w14:paraId="0557BC49" w14:textId="399CADF7"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Polecenia mogą być przekazywane za pośrednictwem poczty elektronicznej osobom wskazanym powyżej i zostaną zatrzymane przez okres ich obowiązywania, jak również przez trzy lata po zakończeniu tego okresu, począwszy od 1 stycznia kolejnego roku kalendarzowego.</w:t>
            </w:r>
          </w:p>
          <w:p w14:paraId="47D10AEB" w14:textId="36C85E0C" w:rsidR="00FD2F4C" w:rsidRPr="00750243" w:rsidRDefault="00FD2F4C" w:rsidP="003F5B6B">
            <w:pPr>
              <w:pStyle w:val="Akapitzlist"/>
              <w:numPr>
                <w:ilvl w:val="0"/>
                <w:numId w:val="1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niezwłocznie powiadomi Administratora Danych jeżeli, jego zdaniem, wydane polecenie narusza Obowiązujące Prawo Ochrony Danych. 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może zawiesić wykonywanie rzeczonego polecenia do czasu jego potwierdzenia lub zmiany przez osobę odpowiedzialną po stronie Administratora Danych, po przeprowadzeniu weryfikacji. </w:t>
            </w:r>
          </w:p>
          <w:p w14:paraId="6110B998" w14:textId="363B3038" w:rsidR="00FD2F4C" w:rsidRPr="00750243" w:rsidRDefault="00FD2F4C" w:rsidP="003F5B6B">
            <w:pPr>
              <w:pStyle w:val="Akapitzlist"/>
              <w:spacing w:after="0" w:line="240" w:lineRule="auto"/>
              <w:jc w:val="both"/>
              <w:rPr>
                <w:rFonts w:ascii="Arial" w:eastAsia="Times New Roman" w:hAnsi="Arial" w:cs="Arial"/>
                <w:lang w:eastAsia="pl-PL"/>
              </w:rPr>
            </w:pPr>
          </w:p>
        </w:tc>
      </w:tr>
      <w:tr w:rsidR="008228BD" w:rsidRPr="00750243" w14:paraId="1F2C95AA" w14:textId="77777777" w:rsidTr="002558E2">
        <w:tc>
          <w:tcPr>
            <w:tcW w:w="5000" w:type="pct"/>
            <w:gridSpan w:val="2"/>
            <w:hideMark/>
          </w:tcPr>
          <w:p w14:paraId="597CAE03" w14:textId="573E709B"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00841A5A" w14:textId="77777777" w:rsidTr="002558E2">
        <w:tc>
          <w:tcPr>
            <w:tcW w:w="5000" w:type="pct"/>
            <w:gridSpan w:val="2"/>
            <w:hideMark/>
          </w:tcPr>
          <w:p w14:paraId="1E7B6FFE" w14:textId="52E0C456"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6916C28B" w14:textId="77777777" w:rsidTr="002558E2">
        <w:tc>
          <w:tcPr>
            <w:tcW w:w="5000" w:type="pct"/>
            <w:gridSpan w:val="2"/>
            <w:hideMark/>
          </w:tcPr>
          <w:p w14:paraId="28CA0461" w14:textId="134B50CC" w:rsidR="00D50717" w:rsidRPr="00750243" w:rsidRDefault="00FD2F4C" w:rsidP="003F5B6B">
            <w:pPr>
              <w:tabs>
                <w:tab w:val="center" w:pos="4782"/>
                <w:tab w:val="left" w:pos="6210"/>
              </w:tabs>
              <w:spacing w:after="0" w:line="240" w:lineRule="auto"/>
              <w:jc w:val="both"/>
              <w:rPr>
                <w:rFonts w:ascii="Arial" w:eastAsia="Times New Roman" w:hAnsi="Arial" w:cs="Arial"/>
                <w:lang w:eastAsia="pl-PL"/>
              </w:rPr>
            </w:pPr>
            <w:r w:rsidRPr="00750243">
              <w:rPr>
                <w:rFonts w:ascii="Arial" w:eastAsiaTheme="majorHAnsi" w:hAnsi="Arial" w:cs="Arial"/>
                <w:b/>
                <w:lang w:eastAsia="pl-PL"/>
              </w:rPr>
              <w:tab/>
              <w:t>§ 5</w:t>
            </w:r>
            <w:r w:rsidRPr="00750243">
              <w:rPr>
                <w:rFonts w:ascii="Arial" w:eastAsiaTheme="majorHAnsi" w:hAnsi="Arial" w:cs="Arial"/>
                <w:b/>
                <w:lang w:eastAsia="pl-PL"/>
              </w:rPr>
              <w:tab/>
            </w:r>
          </w:p>
        </w:tc>
      </w:tr>
      <w:tr w:rsidR="008228BD" w:rsidRPr="00750243" w14:paraId="0A1BD98A" w14:textId="77777777" w:rsidTr="002558E2">
        <w:tc>
          <w:tcPr>
            <w:tcW w:w="5000" w:type="pct"/>
            <w:gridSpan w:val="2"/>
            <w:hideMark/>
          </w:tcPr>
          <w:p w14:paraId="29324F60" w14:textId="37EBE10F"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Bezpieczeństwo</w:t>
            </w:r>
          </w:p>
        </w:tc>
      </w:tr>
      <w:tr w:rsidR="008228BD" w:rsidRPr="00750243" w14:paraId="50DC6EEC" w14:textId="77777777" w:rsidTr="002558E2">
        <w:tc>
          <w:tcPr>
            <w:tcW w:w="5000" w:type="pct"/>
            <w:gridSpan w:val="2"/>
            <w:hideMark/>
          </w:tcPr>
          <w:p w14:paraId="7E123076" w14:textId="3FCCB964" w:rsidR="008228BD" w:rsidRPr="00750243" w:rsidRDefault="008228BD" w:rsidP="003F5B6B">
            <w:pPr>
              <w:pStyle w:val="Akapitzlist"/>
              <w:numPr>
                <w:ilvl w:val="0"/>
                <w:numId w:val="15"/>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Przez cały okres obowiązywania Umowy </w:t>
            </w:r>
            <w:r w:rsidR="00D50717" w:rsidRPr="00750243">
              <w:rPr>
                <w:rFonts w:ascii="Arial" w:eastAsia="Times New Roman" w:hAnsi="Arial" w:cs="Arial"/>
                <w:lang w:eastAsia="pl-PL"/>
              </w:rPr>
              <w:t xml:space="preserve">Podmiot </w:t>
            </w:r>
            <w:r w:rsidR="00B57BE5">
              <w:rPr>
                <w:rFonts w:ascii="Arial" w:eastAsia="Times New Roman" w:hAnsi="Arial" w:cs="Arial"/>
                <w:lang w:eastAsia="pl-PL"/>
              </w:rPr>
              <w:t>P</w:t>
            </w:r>
            <w:r w:rsidR="00D50717" w:rsidRPr="00750243">
              <w:rPr>
                <w:rFonts w:ascii="Arial" w:eastAsia="Times New Roman" w:hAnsi="Arial" w:cs="Arial"/>
                <w:lang w:eastAsia="pl-PL"/>
              </w:rPr>
              <w:t xml:space="preserve">rzetwarzający </w:t>
            </w:r>
            <w:r w:rsidRPr="00750243">
              <w:rPr>
                <w:rFonts w:ascii="Arial" w:eastAsia="Times New Roman" w:hAnsi="Arial" w:cs="Arial"/>
                <w:lang w:eastAsia="pl-PL"/>
              </w:rPr>
              <w:t>podejmie</w:t>
            </w:r>
            <w:r w:rsidR="006F52FA" w:rsidRPr="00750243">
              <w:rPr>
                <w:rFonts w:ascii="Arial" w:eastAsia="Times New Roman" w:hAnsi="Arial" w:cs="Arial"/>
                <w:lang w:eastAsia="pl-PL"/>
              </w:rPr>
              <w:t xml:space="preserve"> wszelkie środki wymagane na mocy art. 32 RODO</w:t>
            </w:r>
            <w:r w:rsidRPr="00750243">
              <w:rPr>
                <w:rFonts w:ascii="Arial" w:eastAsia="Times New Roman" w:hAnsi="Arial" w:cs="Arial"/>
                <w:lang w:eastAsia="pl-PL"/>
              </w:rPr>
              <w:t xml:space="preserve"> i wdroży odpowiednie Techniczne i Organizacyjne Środki Bezpieczeństwa (w tym między innymi te określone w Załączniku </w:t>
            </w:r>
            <w:r w:rsidR="00FC1164" w:rsidRPr="00750243">
              <w:rPr>
                <w:rFonts w:ascii="Arial" w:eastAsia="Times New Roman" w:hAnsi="Arial" w:cs="Arial"/>
                <w:lang w:eastAsia="pl-PL"/>
              </w:rPr>
              <w:t>B</w:t>
            </w:r>
            <w:r w:rsidR="002B686E" w:rsidRPr="00750243">
              <w:rPr>
                <w:rFonts w:ascii="Arial" w:eastAsia="Times New Roman" w:hAnsi="Arial" w:cs="Arial"/>
                <w:lang w:eastAsia="pl-PL"/>
              </w:rPr>
              <w:t>, który stanowi integralną część niniejszej UPPD</w:t>
            </w:r>
            <w:r w:rsidRPr="00750243">
              <w:rPr>
                <w:rFonts w:ascii="Arial" w:eastAsia="Times New Roman" w:hAnsi="Arial" w:cs="Arial"/>
                <w:lang w:eastAsia="pl-PL"/>
              </w:rPr>
              <w:t xml:space="preserve">), w celu </w:t>
            </w:r>
            <w:r w:rsidR="00FC1164" w:rsidRPr="00750243">
              <w:rPr>
                <w:rFonts w:ascii="Arial" w:eastAsia="Times New Roman" w:hAnsi="Arial" w:cs="Arial"/>
                <w:lang w:eastAsia="pl-PL"/>
              </w:rPr>
              <w:t xml:space="preserve">zachowania poufności i </w:t>
            </w:r>
            <w:r w:rsidRPr="00750243">
              <w:rPr>
                <w:rFonts w:ascii="Arial" w:eastAsia="Times New Roman" w:hAnsi="Arial" w:cs="Arial"/>
                <w:lang w:eastAsia="pl-PL"/>
              </w:rPr>
              <w:t xml:space="preserve">zabezpieczenia Danych </w:t>
            </w:r>
            <w:r w:rsidR="00D50717" w:rsidRPr="00750243">
              <w:rPr>
                <w:rFonts w:ascii="Arial" w:eastAsia="Times New Roman" w:hAnsi="Arial" w:cs="Arial"/>
                <w:lang w:eastAsia="pl-PL"/>
              </w:rPr>
              <w:t>Osobowych</w:t>
            </w:r>
            <w:r w:rsidRPr="00750243">
              <w:rPr>
                <w:rFonts w:ascii="Arial" w:eastAsia="Times New Roman" w:hAnsi="Arial" w:cs="Arial"/>
                <w:lang w:eastAsia="pl-PL"/>
              </w:rPr>
              <w:t xml:space="preserve"> przed Naruszeniami Ochrony Danych Osobowyc</w:t>
            </w:r>
            <w:r w:rsidR="00025EFD" w:rsidRPr="00750243">
              <w:rPr>
                <w:rFonts w:ascii="Arial" w:eastAsia="Times New Roman" w:hAnsi="Arial" w:cs="Arial"/>
                <w:lang w:eastAsia="pl-PL"/>
              </w:rPr>
              <w:t>h</w:t>
            </w:r>
            <w:r w:rsidR="00FC1164" w:rsidRPr="00750243">
              <w:rPr>
                <w:rFonts w:ascii="Arial" w:eastAsia="Times New Roman" w:hAnsi="Arial" w:cs="Arial"/>
                <w:lang w:eastAsia="pl-PL"/>
              </w:rPr>
              <w:t>.</w:t>
            </w:r>
          </w:p>
          <w:p w14:paraId="4992C05D" w14:textId="2BF112A9" w:rsidR="00FD2F4C" w:rsidRPr="00750243" w:rsidRDefault="00FD2F4C" w:rsidP="003F5B6B">
            <w:pPr>
              <w:pStyle w:val="Akapitzlist"/>
              <w:numPr>
                <w:ilvl w:val="0"/>
                <w:numId w:val="15"/>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W celu uniknięcia wątpliwości, wdrożenie wymogów bezpieczeństwa wskazanych w Załączniku B nie zwalnia Podmiotu </w:t>
            </w:r>
            <w:r w:rsidR="00B57BE5">
              <w:rPr>
                <w:rFonts w:ascii="Arial" w:eastAsia="Times New Roman" w:hAnsi="Arial" w:cs="Arial"/>
                <w:lang w:eastAsia="pl-PL"/>
              </w:rPr>
              <w:t>P</w:t>
            </w:r>
            <w:r w:rsidRPr="00750243">
              <w:rPr>
                <w:rFonts w:ascii="Arial" w:eastAsia="Times New Roman" w:hAnsi="Arial" w:cs="Arial"/>
                <w:lang w:eastAsia="pl-PL"/>
              </w:rPr>
              <w:t>rzetwarzającego z obowiązku dokonania własnej oceny i podjęcia decyzji o tym, jakie dodatkowe środki właściwie zapewnią poziom bezpieczeństwa odpowiedni do ustalonych czynników ryzyka.</w:t>
            </w:r>
          </w:p>
          <w:p w14:paraId="05A2EF22" w14:textId="04DC5FB8" w:rsidR="00FD2F4C" w:rsidRPr="00750243" w:rsidRDefault="00FD2F4C" w:rsidP="003F5B6B">
            <w:pPr>
              <w:pStyle w:val="Akapitzlist"/>
              <w:numPr>
                <w:ilvl w:val="0"/>
                <w:numId w:val="15"/>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niezwłocznie, nie później niż w ciągu 24 godzin od powzięcia wiadomości, powiadomi Administratora Danych o Naruszeniu Ochrony Danych Osobowych i przekaże mu wszelkie dostępne informacje dotyczące takiego Naruszenia Ochrony Danych Osobowych, w tym poinformuje o działaniach naprawczych i innych środkach prawnych podjętych lub planowanych przez Podmiot </w:t>
            </w:r>
            <w:r w:rsidR="00B57BE5">
              <w:rPr>
                <w:rFonts w:ascii="Arial" w:eastAsia="Times New Roman" w:hAnsi="Arial" w:cs="Arial"/>
                <w:lang w:eastAsia="pl-PL"/>
              </w:rPr>
              <w:t>P</w:t>
            </w:r>
            <w:r w:rsidRPr="00750243">
              <w:rPr>
                <w:rFonts w:ascii="Arial" w:eastAsia="Times New Roman" w:hAnsi="Arial" w:cs="Arial"/>
                <w:lang w:eastAsia="pl-PL"/>
              </w:rPr>
              <w:t xml:space="preserve">rzetwarzający. Następnie Podmiot </w:t>
            </w:r>
            <w:r w:rsidR="00B57BE5">
              <w:rPr>
                <w:rFonts w:ascii="Arial" w:eastAsia="Times New Roman" w:hAnsi="Arial" w:cs="Arial"/>
                <w:lang w:eastAsia="pl-PL"/>
              </w:rPr>
              <w:t>P</w:t>
            </w:r>
            <w:r w:rsidRPr="00750243">
              <w:rPr>
                <w:rFonts w:ascii="Arial" w:eastAsia="Times New Roman" w:hAnsi="Arial" w:cs="Arial"/>
                <w:lang w:eastAsia="pl-PL"/>
              </w:rPr>
              <w:t>rzetwarzający zbada Naruszenie Ochrony Danych Osobowych i będzie należycie przekazywał Administratorowi Danych wszelkie fakty w sprawie, podejmie niezbędne kroki w celu zminimalizowania skutków i szkód wynikających z Naruszenia Ochrony Danych Osobowych oraz zapewni pełną współpracę wymaganą przez Administratora Danych.</w:t>
            </w:r>
          </w:p>
          <w:p w14:paraId="2D5C6695" w14:textId="74E21EE3" w:rsidR="00747971" w:rsidRPr="00750243" w:rsidRDefault="00747971" w:rsidP="003F5B6B">
            <w:pPr>
              <w:pStyle w:val="Akapitzlist"/>
              <w:numPr>
                <w:ilvl w:val="0"/>
                <w:numId w:val="15"/>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Administrator Danych jest zobowiązany niezwłocznie powiadomić Podmiot </w:t>
            </w:r>
            <w:r w:rsidR="00145B27">
              <w:rPr>
                <w:rFonts w:ascii="Arial" w:eastAsia="Times New Roman" w:hAnsi="Arial" w:cs="Arial"/>
                <w:lang w:eastAsia="pl-PL"/>
              </w:rPr>
              <w:t>P</w:t>
            </w:r>
            <w:r w:rsidRPr="00750243">
              <w:rPr>
                <w:rFonts w:ascii="Arial" w:eastAsia="Times New Roman" w:hAnsi="Arial" w:cs="Arial"/>
                <w:lang w:eastAsia="pl-PL"/>
              </w:rPr>
              <w:t xml:space="preserve">rzetwarzający o podejrzeniach dotyczących incydentu naruszającego bezpieczeństwo </w:t>
            </w:r>
            <w:r w:rsidR="00155EA9">
              <w:rPr>
                <w:rFonts w:ascii="Arial" w:eastAsia="Times New Roman" w:hAnsi="Arial" w:cs="Arial"/>
                <w:lang w:eastAsia="pl-PL"/>
              </w:rPr>
              <w:t>D</w:t>
            </w:r>
            <w:r w:rsidRPr="00750243">
              <w:rPr>
                <w:rFonts w:ascii="Arial" w:eastAsia="Times New Roman" w:hAnsi="Arial" w:cs="Arial"/>
                <w:lang w:eastAsia="pl-PL"/>
              </w:rPr>
              <w:t xml:space="preserve">anych </w:t>
            </w:r>
            <w:r w:rsidR="00155EA9">
              <w:rPr>
                <w:rFonts w:ascii="Arial" w:eastAsia="Times New Roman" w:hAnsi="Arial" w:cs="Arial"/>
                <w:lang w:eastAsia="pl-PL"/>
              </w:rPr>
              <w:t>O</w:t>
            </w:r>
            <w:r w:rsidRPr="00750243">
              <w:rPr>
                <w:rFonts w:ascii="Arial" w:eastAsia="Times New Roman" w:hAnsi="Arial" w:cs="Arial"/>
                <w:lang w:eastAsia="pl-PL"/>
              </w:rPr>
              <w:t>sobowych w związku z wykonywaniem Umowy.</w:t>
            </w:r>
          </w:p>
          <w:p w14:paraId="6975376E" w14:textId="06ACC709" w:rsidR="00747971" w:rsidRPr="00750243" w:rsidRDefault="00747971" w:rsidP="003F5B6B">
            <w:pPr>
              <w:pStyle w:val="Akapitzlist"/>
              <w:spacing w:after="0" w:line="240" w:lineRule="auto"/>
              <w:jc w:val="both"/>
              <w:rPr>
                <w:rFonts w:ascii="Arial" w:eastAsia="Times New Roman" w:hAnsi="Arial" w:cs="Arial"/>
                <w:lang w:eastAsia="pl-PL"/>
              </w:rPr>
            </w:pPr>
          </w:p>
        </w:tc>
      </w:tr>
      <w:tr w:rsidR="008228BD" w:rsidRPr="00750243" w14:paraId="6C67E91D" w14:textId="77777777" w:rsidTr="002558E2">
        <w:tc>
          <w:tcPr>
            <w:tcW w:w="5000" w:type="pct"/>
            <w:gridSpan w:val="2"/>
            <w:hideMark/>
          </w:tcPr>
          <w:p w14:paraId="6EFC9EE0" w14:textId="7C496AE1"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07EEA69C" w14:textId="77777777" w:rsidTr="002558E2">
        <w:tc>
          <w:tcPr>
            <w:tcW w:w="5000" w:type="pct"/>
            <w:gridSpan w:val="2"/>
            <w:hideMark/>
          </w:tcPr>
          <w:p w14:paraId="0CA3EE03" w14:textId="5789AB5F"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99C8D9A" w14:textId="77777777" w:rsidTr="002558E2">
        <w:tc>
          <w:tcPr>
            <w:tcW w:w="5000" w:type="pct"/>
            <w:gridSpan w:val="2"/>
            <w:hideMark/>
          </w:tcPr>
          <w:p w14:paraId="17CEF513" w14:textId="7FC3BB11" w:rsidR="00BA5CEB" w:rsidRPr="00750243" w:rsidRDefault="00BA5CEB" w:rsidP="003F5B6B">
            <w:pPr>
              <w:spacing w:after="0" w:line="240" w:lineRule="auto"/>
              <w:jc w:val="both"/>
              <w:rPr>
                <w:rFonts w:ascii="Arial" w:eastAsia="Times New Roman" w:hAnsi="Arial" w:cs="Arial"/>
                <w:lang w:eastAsia="pl-PL"/>
              </w:rPr>
            </w:pPr>
          </w:p>
        </w:tc>
      </w:tr>
      <w:tr w:rsidR="008228BD" w:rsidRPr="00750243" w14:paraId="115268C9" w14:textId="77777777" w:rsidTr="002558E2">
        <w:tc>
          <w:tcPr>
            <w:tcW w:w="5000" w:type="pct"/>
            <w:gridSpan w:val="2"/>
            <w:hideMark/>
          </w:tcPr>
          <w:p w14:paraId="05F13387"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5CCEB1E3" w14:textId="77777777" w:rsidTr="002558E2">
        <w:tc>
          <w:tcPr>
            <w:tcW w:w="5000" w:type="pct"/>
            <w:gridSpan w:val="2"/>
            <w:hideMark/>
          </w:tcPr>
          <w:p w14:paraId="6FF636AE" w14:textId="1CC730BF" w:rsidR="00747971" w:rsidRPr="00750243" w:rsidRDefault="00747971" w:rsidP="00283137">
            <w:pPr>
              <w:spacing w:after="0" w:line="240" w:lineRule="auto"/>
              <w:jc w:val="center"/>
              <w:rPr>
                <w:rFonts w:ascii="Arial" w:eastAsiaTheme="majorHAnsi" w:hAnsi="Arial" w:cs="Arial"/>
                <w:lang w:eastAsia="pl-PL"/>
              </w:rPr>
            </w:pPr>
            <w:r w:rsidRPr="00750243">
              <w:rPr>
                <w:rFonts w:ascii="Arial" w:eastAsiaTheme="majorHAnsi" w:hAnsi="Arial" w:cs="Arial"/>
                <w:b/>
                <w:lang w:eastAsia="pl-PL"/>
              </w:rPr>
              <w:t>§ 6</w:t>
            </w:r>
          </w:p>
          <w:p w14:paraId="218A96FA" w14:textId="7C0BE8FD" w:rsidR="008228BD" w:rsidRPr="00750243" w:rsidRDefault="008228BD" w:rsidP="00283137">
            <w:pPr>
              <w:spacing w:after="0" w:line="240" w:lineRule="auto"/>
              <w:jc w:val="center"/>
              <w:rPr>
                <w:rFonts w:ascii="Arial" w:eastAsia="Times New Roman" w:hAnsi="Arial" w:cs="Arial"/>
                <w:lang w:eastAsia="pl-PL"/>
              </w:rPr>
            </w:pPr>
            <w:r w:rsidRPr="00750243">
              <w:rPr>
                <w:rFonts w:ascii="Arial" w:eastAsia="Times New Roman" w:hAnsi="Arial" w:cs="Arial"/>
                <w:b/>
                <w:bCs/>
                <w:lang w:eastAsia="pl-PL"/>
              </w:rPr>
              <w:t>Prawa Osób, których Dane Dotyczą</w:t>
            </w:r>
          </w:p>
        </w:tc>
      </w:tr>
      <w:tr w:rsidR="008228BD" w:rsidRPr="00750243" w14:paraId="763FBE8C" w14:textId="77777777" w:rsidTr="002558E2">
        <w:tc>
          <w:tcPr>
            <w:tcW w:w="5000" w:type="pct"/>
            <w:gridSpan w:val="2"/>
            <w:hideMark/>
          </w:tcPr>
          <w:p w14:paraId="11E77831" w14:textId="58E5B54B" w:rsidR="008228BD" w:rsidRPr="00750243" w:rsidRDefault="00BA5CEB" w:rsidP="003F5B6B">
            <w:pPr>
              <w:pStyle w:val="Akapitzlist"/>
              <w:spacing w:after="0" w:line="240" w:lineRule="auto"/>
              <w:jc w:val="both"/>
              <w:rPr>
                <w:rFonts w:ascii="Arial" w:eastAsia="Times New Roman" w:hAnsi="Arial" w:cs="Arial"/>
                <w:lang w:eastAsia="pl-PL"/>
              </w:rPr>
            </w:pPr>
            <w:r w:rsidRPr="00750243">
              <w:rPr>
                <w:rFonts w:ascii="Arial" w:hAnsi="Arial" w:cs="Arial"/>
                <w:lang w:eastAsia="pl-PL"/>
              </w:rPr>
              <w:t xml:space="preserve">Podmiot </w:t>
            </w:r>
            <w:r w:rsidR="00EE2B31">
              <w:rPr>
                <w:rFonts w:ascii="Arial" w:hAnsi="Arial" w:cs="Arial"/>
                <w:lang w:eastAsia="pl-PL"/>
              </w:rPr>
              <w:t>P</w:t>
            </w:r>
            <w:r w:rsidRPr="00750243">
              <w:rPr>
                <w:rFonts w:ascii="Arial" w:hAnsi="Arial" w:cs="Arial"/>
                <w:lang w:eastAsia="pl-PL"/>
              </w:rPr>
              <w:t>rzetwarzający</w:t>
            </w:r>
            <w:r w:rsidR="008228BD" w:rsidRPr="00750243">
              <w:rPr>
                <w:rFonts w:ascii="Arial" w:eastAsia="Times New Roman" w:hAnsi="Arial" w:cs="Arial"/>
                <w:lang w:eastAsia="pl-PL"/>
              </w:rPr>
              <w:t xml:space="preserve"> niezwłocznie powiadomi </w:t>
            </w:r>
            <w:r w:rsidR="002558E2" w:rsidRPr="00750243">
              <w:rPr>
                <w:rFonts w:ascii="Arial" w:eastAsia="Times New Roman" w:hAnsi="Arial" w:cs="Arial"/>
                <w:lang w:eastAsia="pl-PL"/>
              </w:rPr>
              <w:t>Administratora</w:t>
            </w:r>
            <w:r w:rsidR="008228BD" w:rsidRPr="00750243">
              <w:rPr>
                <w:rFonts w:ascii="Arial" w:eastAsia="Times New Roman" w:hAnsi="Arial" w:cs="Arial"/>
                <w:lang w:eastAsia="pl-PL"/>
              </w:rPr>
              <w:t xml:space="preserve"> </w:t>
            </w:r>
            <w:r w:rsidR="004D069D" w:rsidRPr="00750243">
              <w:rPr>
                <w:rFonts w:ascii="Arial" w:eastAsia="Times New Roman" w:hAnsi="Arial" w:cs="Arial"/>
                <w:lang w:eastAsia="pl-PL"/>
              </w:rPr>
              <w:t xml:space="preserve">Danych </w:t>
            </w:r>
            <w:r w:rsidR="008228BD" w:rsidRPr="00750243">
              <w:rPr>
                <w:rFonts w:ascii="Arial" w:eastAsia="Times New Roman" w:hAnsi="Arial" w:cs="Arial"/>
                <w:lang w:eastAsia="pl-PL"/>
              </w:rPr>
              <w:t xml:space="preserve">o: (i) wszelkich wnioskach lub skargach Osób, których Dane Dotyczą w przedmiocie Przetwarzania ich Danych Osobowych; lub (ii) wnioskach lub skargach osób trzecich (w tym organizacji lub stowarzyszeń) dotyczących Przetwarzania przez </w:t>
            </w:r>
            <w:r w:rsidR="004D069D" w:rsidRPr="00750243">
              <w:rPr>
                <w:rFonts w:ascii="Arial" w:eastAsia="Times New Roman" w:hAnsi="Arial" w:cs="Arial"/>
                <w:lang w:eastAsia="pl-PL"/>
              </w:rPr>
              <w:t xml:space="preserve">Podmiot </w:t>
            </w:r>
            <w:r w:rsidR="00145B27">
              <w:rPr>
                <w:rFonts w:ascii="Arial" w:eastAsia="Times New Roman" w:hAnsi="Arial" w:cs="Arial"/>
                <w:lang w:eastAsia="pl-PL"/>
              </w:rPr>
              <w:t>P</w:t>
            </w:r>
            <w:r w:rsidR="004D069D" w:rsidRPr="00750243">
              <w:rPr>
                <w:rFonts w:ascii="Arial" w:eastAsia="Times New Roman" w:hAnsi="Arial" w:cs="Arial"/>
                <w:lang w:eastAsia="pl-PL"/>
              </w:rPr>
              <w:t xml:space="preserve">rzetwarzający </w:t>
            </w:r>
            <w:r w:rsidR="008228BD" w:rsidRPr="00750243">
              <w:rPr>
                <w:rFonts w:ascii="Arial" w:eastAsia="Times New Roman" w:hAnsi="Arial" w:cs="Arial"/>
                <w:lang w:eastAsia="pl-PL"/>
              </w:rPr>
              <w:t xml:space="preserve">w imieniu </w:t>
            </w:r>
            <w:r w:rsidR="002558E2" w:rsidRPr="00750243">
              <w:rPr>
                <w:rFonts w:ascii="Arial" w:eastAsia="Times New Roman" w:hAnsi="Arial" w:cs="Arial"/>
                <w:lang w:eastAsia="pl-PL"/>
              </w:rPr>
              <w:t>Administratora Danych</w:t>
            </w:r>
            <w:r w:rsidR="008228BD" w:rsidRPr="00750243">
              <w:rPr>
                <w:rFonts w:ascii="Arial" w:eastAsia="Times New Roman" w:hAnsi="Arial" w:cs="Arial"/>
                <w:lang w:eastAsia="pl-PL"/>
              </w:rPr>
              <w:t xml:space="preserve">; lub (iii) wnioskach organów </w:t>
            </w:r>
            <w:r w:rsidR="004D069D" w:rsidRPr="00750243">
              <w:rPr>
                <w:rFonts w:ascii="Arial" w:eastAsia="Times New Roman" w:hAnsi="Arial" w:cs="Arial"/>
                <w:lang w:eastAsia="pl-PL"/>
              </w:rPr>
              <w:t xml:space="preserve">władzy publicznej </w:t>
            </w:r>
            <w:r w:rsidR="008228BD" w:rsidRPr="00750243">
              <w:rPr>
                <w:rFonts w:ascii="Arial" w:eastAsia="Times New Roman" w:hAnsi="Arial" w:cs="Arial"/>
                <w:lang w:eastAsia="pl-PL"/>
              </w:rPr>
              <w:t>o uzyskanie dostępu do informacji dotyczących Przetwarzania, którym</w:t>
            </w:r>
            <w:r w:rsidR="004D069D" w:rsidRPr="00750243">
              <w:rPr>
                <w:rFonts w:ascii="Arial" w:eastAsia="Times New Roman" w:hAnsi="Arial" w:cs="Arial"/>
                <w:lang w:eastAsia="pl-PL"/>
              </w:rPr>
              <w:t>i</w:t>
            </w:r>
            <w:r w:rsidR="008228BD" w:rsidRPr="00750243">
              <w:rPr>
                <w:rFonts w:ascii="Arial" w:eastAsia="Times New Roman" w:hAnsi="Arial" w:cs="Arial"/>
                <w:lang w:eastAsia="pl-PL"/>
              </w:rPr>
              <w:t xml:space="preserve"> zajmuje się </w:t>
            </w:r>
            <w:r w:rsidR="004D069D" w:rsidRPr="00750243">
              <w:rPr>
                <w:rFonts w:ascii="Arial" w:eastAsia="Times New Roman" w:hAnsi="Arial" w:cs="Arial"/>
                <w:lang w:eastAsia="pl-PL"/>
              </w:rPr>
              <w:t xml:space="preserve">Podmiot </w:t>
            </w:r>
            <w:r w:rsidR="00145B27">
              <w:rPr>
                <w:rFonts w:ascii="Arial" w:eastAsia="Times New Roman" w:hAnsi="Arial" w:cs="Arial"/>
                <w:lang w:eastAsia="pl-PL"/>
              </w:rPr>
              <w:t>P</w:t>
            </w:r>
            <w:r w:rsidR="004D069D" w:rsidRPr="00750243">
              <w:rPr>
                <w:rFonts w:ascii="Arial" w:eastAsia="Times New Roman" w:hAnsi="Arial" w:cs="Arial"/>
                <w:lang w:eastAsia="pl-PL"/>
              </w:rPr>
              <w:t xml:space="preserve">rzetwarzający </w:t>
            </w:r>
            <w:r w:rsidR="008228BD" w:rsidRPr="00750243">
              <w:rPr>
                <w:rFonts w:ascii="Arial" w:eastAsia="Times New Roman" w:hAnsi="Arial" w:cs="Arial"/>
                <w:lang w:eastAsia="pl-PL"/>
              </w:rPr>
              <w:t>w kontekście Umowy</w:t>
            </w:r>
            <w:r w:rsidR="000F6E6B" w:rsidRPr="00750243">
              <w:rPr>
                <w:rFonts w:ascii="Arial" w:eastAsia="Times New Roman" w:hAnsi="Arial" w:cs="Arial"/>
                <w:lang w:eastAsia="pl-PL"/>
              </w:rPr>
              <w:t xml:space="preserve"> i udzieli </w:t>
            </w:r>
            <w:r w:rsidR="002558E2" w:rsidRPr="00750243">
              <w:rPr>
                <w:rFonts w:ascii="Arial" w:eastAsia="Times New Roman" w:hAnsi="Arial" w:cs="Arial"/>
                <w:lang w:eastAsia="pl-PL"/>
              </w:rPr>
              <w:t>Administratorowi Danych</w:t>
            </w:r>
            <w:r w:rsidR="00832E0C" w:rsidRPr="00750243">
              <w:rPr>
                <w:rFonts w:ascii="Arial" w:eastAsia="Times New Roman" w:hAnsi="Arial" w:cs="Arial"/>
                <w:lang w:eastAsia="pl-PL"/>
              </w:rPr>
              <w:t xml:space="preserve"> nieodpłatnej pomocy</w:t>
            </w:r>
            <w:r w:rsidR="002C402F" w:rsidRPr="00750243">
              <w:rPr>
                <w:rFonts w:ascii="Arial" w:eastAsia="Times New Roman" w:hAnsi="Arial" w:cs="Arial"/>
                <w:lang w:eastAsia="pl-PL"/>
              </w:rPr>
              <w:t xml:space="preserve"> w</w:t>
            </w:r>
            <w:r w:rsidR="00054C62" w:rsidRPr="00750243">
              <w:rPr>
                <w:rFonts w:ascii="Arial" w:eastAsia="Times New Roman" w:hAnsi="Arial" w:cs="Arial"/>
                <w:lang w:eastAsia="pl-PL"/>
              </w:rPr>
              <w:t xml:space="preserve"> </w:t>
            </w:r>
            <w:r w:rsidR="000371A3" w:rsidRPr="00750243">
              <w:rPr>
                <w:rFonts w:ascii="Arial" w:eastAsia="Times New Roman" w:hAnsi="Arial" w:cs="Arial"/>
                <w:lang w:eastAsia="pl-PL"/>
              </w:rPr>
              <w:t>realizacji</w:t>
            </w:r>
            <w:r w:rsidR="002C402F" w:rsidRPr="00750243">
              <w:rPr>
                <w:rFonts w:ascii="Arial" w:eastAsia="Times New Roman" w:hAnsi="Arial" w:cs="Arial"/>
                <w:lang w:eastAsia="pl-PL"/>
              </w:rPr>
              <w:t xml:space="preserve"> </w:t>
            </w:r>
            <w:r w:rsidR="002C402F" w:rsidRPr="00750243">
              <w:rPr>
                <w:rFonts w:ascii="Arial" w:eastAsia="Times New Roman" w:hAnsi="Arial" w:cs="Arial"/>
                <w:lang w:eastAsia="pl-PL"/>
              </w:rPr>
              <w:lastRenderedPageBreak/>
              <w:t>obowi</w:t>
            </w:r>
            <w:r w:rsidR="00832E0C" w:rsidRPr="00750243">
              <w:rPr>
                <w:rFonts w:ascii="Arial" w:eastAsia="Times New Roman" w:hAnsi="Arial" w:cs="Arial"/>
                <w:lang w:eastAsia="pl-PL"/>
              </w:rPr>
              <w:t>ą</w:t>
            </w:r>
            <w:r w:rsidR="002C402F" w:rsidRPr="00750243">
              <w:rPr>
                <w:rFonts w:ascii="Arial" w:eastAsia="Times New Roman" w:hAnsi="Arial" w:cs="Arial"/>
                <w:lang w:eastAsia="pl-PL"/>
              </w:rPr>
              <w:t xml:space="preserve">zku </w:t>
            </w:r>
            <w:r w:rsidR="00832E0C" w:rsidRPr="00750243">
              <w:rPr>
                <w:rFonts w:ascii="Arial" w:eastAsia="Times New Roman" w:hAnsi="Arial" w:cs="Arial"/>
                <w:lang w:eastAsia="pl-PL"/>
              </w:rPr>
              <w:t xml:space="preserve">udzielenia odpowiedzi, w tym obowiązku odpowiadania na </w:t>
            </w:r>
            <w:r w:rsidR="002C402F" w:rsidRPr="00750243">
              <w:rPr>
                <w:rFonts w:ascii="Arial" w:eastAsia="Times New Roman" w:hAnsi="Arial" w:cs="Arial"/>
                <w:lang w:eastAsia="pl-PL"/>
              </w:rPr>
              <w:t xml:space="preserve"> żądania Osób, których Dane Dotyczą.</w:t>
            </w:r>
          </w:p>
          <w:p w14:paraId="008B2CBB" w14:textId="097613EF" w:rsidR="00765B86" w:rsidRPr="00750243" w:rsidRDefault="00765B86" w:rsidP="003F5B6B">
            <w:pPr>
              <w:spacing w:after="0" w:line="240" w:lineRule="auto"/>
              <w:jc w:val="both"/>
              <w:rPr>
                <w:rFonts w:ascii="Arial" w:eastAsia="Times New Roman" w:hAnsi="Arial" w:cs="Arial"/>
                <w:lang w:eastAsia="pl-PL"/>
              </w:rPr>
            </w:pPr>
          </w:p>
        </w:tc>
      </w:tr>
      <w:tr w:rsidR="008228BD" w:rsidRPr="00750243" w14:paraId="2AAE0384" w14:textId="77777777" w:rsidTr="002558E2">
        <w:tc>
          <w:tcPr>
            <w:tcW w:w="5000" w:type="pct"/>
            <w:gridSpan w:val="2"/>
            <w:hideMark/>
          </w:tcPr>
          <w:p w14:paraId="067DFF0B"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CE8881E" w14:textId="77777777" w:rsidTr="002558E2">
        <w:tc>
          <w:tcPr>
            <w:tcW w:w="5000" w:type="pct"/>
            <w:gridSpan w:val="2"/>
            <w:hideMark/>
          </w:tcPr>
          <w:p w14:paraId="2CA76EC2" w14:textId="77777777" w:rsidR="00747971" w:rsidRPr="00750243" w:rsidRDefault="00747971"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495B8F" w:rsidRPr="00750243">
              <w:rPr>
                <w:rFonts w:ascii="Arial" w:eastAsiaTheme="majorHAnsi" w:hAnsi="Arial" w:cs="Arial"/>
                <w:b/>
                <w:lang w:eastAsia="pl-PL"/>
              </w:rPr>
              <w:t>7</w:t>
            </w:r>
          </w:p>
          <w:p w14:paraId="0BA6110B" w14:textId="7F68D216" w:rsidR="008228BD" w:rsidRPr="00750243" w:rsidRDefault="004D069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 xml:space="preserve">Personel Podmiotu </w:t>
            </w:r>
            <w:r w:rsidR="00145B27">
              <w:rPr>
                <w:rFonts w:ascii="Arial" w:eastAsia="Times New Roman" w:hAnsi="Arial" w:cs="Arial"/>
                <w:b/>
                <w:bCs/>
                <w:lang w:eastAsia="pl-PL"/>
              </w:rPr>
              <w:t>P</w:t>
            </w:r>
            <w:r w:rsidRPr="00750243">
              <w:rPr>
                <w:rFonts w:ascii="Arial" w:eastAsia="Times New Roman" w:hAnsi="Arial" w:cs="Arial"/>
                <w:b/>
                <w:bCs/>
                <w:lang w:eastAsia="pl-PL"/>
              </w:rPr>
              <w:t>rzetwarzającego</w:t>
            </w:r>
          </w:p>
        </w:tc>
      </w:tr>
      <w:tr w:rsidR="008228BD" w:rsidRPr="00750243" w14:paraId="3F019079" w14:textId="77777777" w:rsidTr="002558E2">
        <w:tc>
          <w:tcPr>
            <w:tcW w:w="5000" w:type="pct"/>
            <w:gridSpan w:val="2"/>
            <w:hideMark/>
          </w:tcPr>
          <w:p w14:paraId="48575735" w14:textId="6334B334" w:rsidR="008228BD" w:rsidRPr="00750243" w:rsidRDefault="00556690" w:rsidP="003F5B6B">
            <w:pPr>
              <w:pStyle w:val="Akapitzlist"/>
              <w:numPr>
                <w:ilvl w:val="0"/>
                <w:numId w:val="17"/>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065B73">
              <w:rPr>
                <w:rFonts w:ascii="Arial" w:eastAsia="Times New Roman" w:hAnsi="Arial" w:cs="Arial"/>
                <w:lang w:eastAsia="pl-PL"/>
              </w:rPr>
              <w:t>P</w:t>
            </w:r>
            <w:r w:rsidRPr="00750243">
              <w:rPr>
                <w:rFonts w:ascii="Arial" w:eastAsia="Times New Roman" w:hAnsi="Arial" w:cs="Arial"/>
                <w:lang w:eastAsia="pl-PL"/>
              </w:rPr>
              <w:t xml:space="preserve">rzetwarzający zobowiązuje się zapewnić zachowanie w tajemnicy, o której mowa w art. 28 ust. 3 </w:t>
            </w:r>
            <w:r w:rsidR="005535D1" w:rsidRPr="00750243">
              <w:rPr>
                <w:rFonts w:ascii="Arial" w:eastAsia="Times New Roman" w:hAnsi="Arial" w:cs="Arial"/>
                <w:lang w:eastAsia="pl-PL"/>
              </w:rPr>
              <w:t>pkt b RODO</w:t>
            </w:r>
            <w:r w:rsidR="00863396" w:rsidRPr="00750243">
              <w:rPr>
                <w:rFonts w:ascii="Arial" w:eastAsia="Times New Roman" w:hAnsi="Arial" w:cs="Arial"/>
                <w:lang w:eastAsia="pl-PL"/>
              </w:rPr>
              <w:t>,</w:t>
            </w:r>
            <w:r w:rsidR="005535D1" w:rsidRPr="00750243">
              <w:rPr>
                <w:rFonts w:ascii="Arial" w:eastAsia="Times New Roman" w:hAnsi="Arial" w:cs="Arial"/>
                <w:lang w:eastAsia="pl-PL"/>
              </w:rPr>
              <w:t xml:space="preserve"> </w:t>
            </w:r>
            <w:r w:rsidR="00EE2B31">
              <w:rPr>
                <w:rFonts w:ascii="Arial" w:eastAsia="Times New Roman" w:hAnsi="Arial" w:cs="Arial"/>
                <w:lang w:eastAsia="pl-PL"/>
              </w:rPr>
              <w:t>P</w:t>
            </w:r>
            <w:r w:rsidR="005535D1" w:rsidRPr="00750243">
              <w:rPr>
                <w:rFonts w:ascii="Arial" w:eastAsia="Times New Roman" w:hAnsi="Arial" w:cs="Arial"/>
                <w:lang w:eastAsia="pl-PL"/>
              </w:rPr>
              <w:t xml:space="preserve">rzetwarzanych Danych Osobowych oraz sposobów ich zabezpieczenia przez osoby, które upoważnia do </w:t>
            </w:r>
            <w:r w:rsidR="00EE2B31">
              <w:rPr>
                <w:rFonts w:ascii="Arial" w:eastAsia="Times New Roman" w:hAnsi="Arial" w:cs="Arial"/>
                <w:lang w:eastAsia="pl-PL"/>
              </w:rPr>
              <w:t>P</w:t>
            </w:r>
            <w:r w:rsidR="005535D1" w:rsidRPr="00750243">
              <w:rPr>
                <w:rFonts w:ascii="Arial" w:eastAsia="Times New Roman" w:hAnsi="Arial" w:cs="Arial"/>
                <w:lang w:eastAsia="pl-PL"/>
              </w:rPr>
              <w:t xml:space="preserve">rzetwarzania w celu realizacji Umowy zarówno w trakcie ich zatrudnienia w Podmiocie </w:t>
            </w:r>
            <w:r w:rsidR="00065B73">
              <w:rPr>
                <w:rFonts w:ascii="Arial" w:eastAsia="Times New Roman" w:hAnsi="Arial" w:cs="Arial"/>
                <w:lang w:eastAsia="pl-PL"/>
              </w:rPr>
              <w:t>P</w:t>
            </w:r>
            <w:r w:rsidR="005535D1" w:rsidRPr="00750243">
              <w:rPr>
                <w:rFonts w:ascii="Arial" w:eastAsia="Times New Roman" w:hAnsi="Arial" w:cs="Arial"/>
                <w:lang w:eastAsia="pl-PL"/>
              </w:rPr>
              <w:t xml:space="preserve">rzetwarzającym, jak i po jego ustaniu. W tym celu Podmiot </w:t>
            </w:r>
            <w:r w:rsidR="00065B73">
              <w:rPr>
                <w:rFonts w:ascii="Arial" w:eastAsia="Times New Roman" w:hAnsi="Arial" w:cs="Arial"/>
                <w:lang w:eastAsia="pl-PL"/>
              </w:rPr>
              <w:t>P</w:t>
            </w:r>
            <w:r w:rsidR="005535D1" w:rsidRPr="00750243">
              <w:rPr>
                <w:rFonts w:ascii="Arial" w:eastAsia="Times New Roman" w:hAnsi="Arial" w:cs="Arial"/>
                <w:lang w:eastAsia="pl-PL"/>
              </w:rPr>
              <w:t xml:space="preserve">rzetwarzający dopuści do </w:t>
            </w:r>
            <w:r w:rsidR="00EE2B31">
              <w:rPr>
                <w:rFonts w:ascii="Arial" w:eastAsia="Times New Roman" w:hAnsi="Arial" w:cs="Arial"/>
                <w:lang w:eastAsia="pl-PL"/>
              </w:rPr>
              <w:t>P</w:t>
            </w:r>
            <w:r w:rsidR="005535D1" w:rsidRPr="00750243">
              <w:rPr>
                <w:rFonts w:ascii="Arial" w:eastAsia="Times New Roman" w:hAnsi="Arial" w:cs="Arial"/>
                <w:lang w:eastAsia="pl-PL"/>
              </w:rPr>
              <w:t xml:space="preserve">rzetwarzania </w:t>
            </w:r>
            <w:r w:rsidR="00AF4015" w:rsidRPr="00750243">
              <w:rPr>
                <w:rFonts w:ascii="Arial" w:eastAsia="Times New Roman" w:hAnsi="Arial" w:cs="Arial"/>
                <w:lang w:eastAsia="pl-PL"/>
              </w:rPr>
              <w:t>wyłącznie</w:t>
            </w:r>
            <w:r w:rsidR="005535D1" w:rsidRPr="00750243">
              <w:rPr>
                <w:rFonts w:ascii="Arial" w:eastAsia="Times New Roman" w:hAnsi="Arial" w:cs="Arial"/>
                <w:lang w:eastAsia="pl-PL"/>
              </w:rPr>
              <w:t xml:space="preserve"> </w:t>
            </w:r>
            <w:r w:rsidR="0080175C" w:rsidRPr="00750243">
              <w:rPr>
                <w:rFonts w:ascii="Arial" w:eastAsia="Times New Roman" w:hAnsi="Arial" w:cs="Arial"/>
                <w:lang w:eastAsia="pl-PL"/>
              </w:rPr>
              <w:t>pracowników dedykowanych do realizacji Umowy</w:t>
            </w:r>
            <w:r w:rsidR="005535D1" w:rsidRPr="00750243">
              <w:rPr>
                <w:rFonts w:ascii="Arial" w:eastAsia="Times New Roman" w:hAnsi="Arial" w:cs="Arial"/>
                <w:lang w:eastAsia="pl-PL"/>
              </w:rPr>
              <w:t>,</w:t>
            </w:r>
            <w:r w:rsidR="00863396" w:rsidRPr="00750243">
              <w:rPr>
                <w:rFonts w:ascii="Arial" w:eastAsia="Times New Roman" w:hAnsi="Arial" w:cs="Arial"/>
                <w:lang w:eastAsia="pl-PL"/>
              </w:rPr>
              <w:t xml:space="preserve"> </w:t>
            </w:r>
            <w:r w:rsidR="005535D1" w:rsidRPr="00750243">
              <w:rPr>
                <w:rFonts w:ascii="Arial" w:eastAsia="Times New Roman" w:hAnsi="Arial" w:cs="Arial"/>
                <w:lang w:eastAsia="pl-PL"/>
              </w:rPr>
              <w:t>któr</w:t>
            </w:r>
            <w:r w:rsidR="0080175C" w:rsidRPr="00750243">
              <w:rPr>
                <w:rFonts w:ascii="Arial" w:eastAsia="Times New Roman" w:hAnsi="Arial" w:cs="Arial"/>
                <w:lang w:eastAsia="pl-PL"/>
              </w:rPr>
              <w:t>zy</w:t>
            </w:r>
            <w:r w:rsidR="005535D1" w:rsidRPr="00750243">
              <w:rPr>
                <w:rFonts w:ascii="Arial" w:eastAsia="Times New Roman" w:hAnsi="Arial" w:cs="Arial"/>
                <w:lang w:eastAsia="pl-PL"/>
              </w:rPr>
              <w:t xml:space="preserve"> zosta</w:t>
            </w:r>
            <w:r w:rsidR="0080175C" w:rsidRPr="00750243">
              <w:rPr>
                <w:rFonts w:ascii="Arial" w:eastAsia="Times New Roman" w:hAnsi="Arial" w:cs="Arial"/>
                <w:lang w:eastAsia="pl-PL"/>
              </w:rPr>
              <w:t>li</w:t>
            </w:r>
            <w:r w:rsidR="005535D1" w:rsidRPr="00750243">
              <w:rPr>
                <w:rFonts w:ascii="Arial" w:eastAsia="Times New Roman" w:hAnsi="Arial" w:cs="Arial"/>
                <w:lang w:eastAsia="pl-PL"/>
              </w:rPr>
              <w:t xml:space="preserve"> upoważni</w:t>
            </w:r>
            <w:r w:rsidR="0080175C" w:rsidRPr="00750243">
              <w:rPr>
                <w:rFonts w:ascii="Arial" w:eastAsia="Times New Roman" w:hAnsi="Arial" w:cs="Arial"/>
                <w:lang w:eastAsia="pl-PL"/>
              </w:rPr>
              <w:t>eni</w:t>
            </w:r>
            <w:r w:rsidR="005535D1" w:rsidRPr="00750243">
              <w:rPr>
                <w:rFonts w:ascii="Arial" w:eastAsia="Times New Roman" w:hAnsi="Arial" w:cs="Arial"/>
                <w:lang w:eastAsia="pl-PL"/>
              </w:rPr>
              <w:t xml:space="preserve"> do Przetwarzania </w:t>
            </w:r>
            <w:r w:rsidR="00AF4015" w:rsidRPr="00750243">
              <w:rPr>
                <w:rFonts w:ascii="Arial" w:eastAsia="Times New Roman" w:hAnsi="Arial" w:cs="Arial"/>
                <w:lang w:eastAsia="pl-PL"/>
              </w:rPr>
              <w:t xml:space="preserve">powierzonych niniejszą UPPD w celu realizacji Umowy i </w:t>
            </w:r>
            <w:r w:rsidR="005535D1" w:rsidRPr="00750243">
              <w:rPr>
                <w:rFonts w:ascii="Arial" w:eastAsia="Times New Roman" w:hAnsi="Arial" w:cs="Arial"/>
                <w:lang w:eastAsia="pl-PL"/>
              </w:rPr>
              <w:t xml:space="preserve"> </w:t>
            </w:r>
            <w:r w:rsidR="00AF4015" w:rsidRPr="00750243">
              <w:rPr>
                <w:rFonts w:ascii="Arial" w:eastAsia="Times New Roman" w:hAnsi="Arial" w:cs="Arial"/>
                <w:lang w:eastAsia="pl-PL"/>
              </w:rPr>
              <w:t>podpis</w:t>
            </w:r>
            <w:r w:rsidR="0080175C" w:rsidRPr="00750243">
              <w:rPr>
                <w:rFonts w:ascii="Arial" w:eastAsia="Times New Roman" w:hAnsi="Arial" w:cs="Arial"/>
                <w:lang w:eastAsia="pl-PL"/>
              </w:rPr>
              <w:t>ali</w:t>
            </w:r>
            <w:r w:rsidR="00AF4015" w:rsidRPr="00750243">
              <w:rPr>
                <w:rFonts w:ascii="Arial" w:eastAsia="Times New Roman" w:hAnsi="Arial" w:cs="Arial"/>
                <w:lang w:eastAsia="pl-PL"/>
              </w:rPr>
              <w:t xml:space="preserve"> zobowiązanie do zachowania </w:t>
            </w:r>
            <w:r w:rsidR="005535D1" w:rsidRPr="00750243">
              <w:rPr>
                <w:rFonts w:ascii="Arial" w:eastAsia="Times New Roman" w:hAnsi="Arial" w:cs="Arial"/>
                <w:lang w:eastAsia="pl-PL"/>
              </w:rPr>
              <w:t xml:space="preserve"> </w:t>
            </w:r>
            <w:r w:rsidR="00AF4015" w:rsidRPr="00750243">
              <w:rPr>
                <w:rFonts w:ascii="Arial" w:eastAsia="Times New Roman" w:hAnsi="Arial" w:cs="Arial"/>
                <w:lang w:eastAsia="pl-PL"/>
              </w:rPr>
              <w:t xml:space="preserve">w tajemnicy Danych Osobowych i sposobów ich zabezpieczenia. </w:t>
            </w:r>
            <w:r w:rsidR="004D069D" w:rsidRPr="00750243">
              <w:rPr>
                <w:rFonts w:ascii="Arial" w:eastAsia="Times New Roman" w:hAnsi="Arial" w:cs="Arial"/>
                <w:lang w:eastAsia="pl-PL"/>
              </w:rPr>
              <w:t xml:space="preserve">Podmiot </w:t>
            </w:r>
            <w:r w:rsidR="00065B73">
              <w:rPr>
                <w:rFonts w:ascii="Arial" w:eastAsia="Times New Roman" w:hAnsi="Arial" w:cs="Arial"/>
                <w:lang w:eastAsia="pl-PL"/>
              </w:rPr>
              <w:t>P</w:t>
            </w:r>
            <w:r w:rsidR="004D069D" w:rsidRPr="00750243">
              <w:rPr>
                <w:rFonts w:ascii="Arial" w:eastAsia="Times New Roman" w:hAnsi="Arial" w:cs="Arial"/>
                <w:lang w:eastAsia="pl-PL"/>
              </w:rPr>
              <w:t>rzetwarzający</w:t>
            </w:r>
            <w:r w:rsidR="008228BD" w:rsidRPr="00750243">
              <w:rPr>
                <w:rFonts w:ascii="Arial" w:eastAsia="Times New Roman" w:hAnsi="Arial" w:cs="Arial"/>
                <w:lang w:eastAsia="pl-PL"/>
              </w:rPr>
              <w:t xml:space="preserve"> </w:t>
            </w:r>
            <w:r w:rsidR="004D069D" w:rsidRPr="00750243">
              <w:rPr>
                <w:rFonts w:ascii="Arial" w:eastAsia="Times New Roman" w:hAnsi="Arial" w:cs="Arial"/>
                <w:lang w:eastAsia="pl-PL"/>
              </w:rPr>
              <w:t>zobowiązuje</w:t>
            </w:r>
            <w:r w:rsidR="00495B8F" w:rsidRPr="00750243">
              <w:rPr>
                <w:rFonts w:ascii="Arial" w:eastAsia="Times New Roman" w:hAnsi="Arial" w:cs="Arial"/>
                <w:lang w:eastAsia="pl-PL"/>
              </w:rPr>
              <w:t xml:space="preserve"> się</w:t>
            </w:r>
            <w:r w:rsidR="00AF4015" w:rsidRPr="00750243">
              <w:rPr>
                <w:rFonts w:ascii="Arial" w:eastAsia="Times New Roman" w:hAnsi="Arial" w:cs="Arial"/>
                <w:lang w:eastAsia="pl-PL"/>
              </w:rPr>
              <w:t xml:space="preserve"> ponadto</w:t>
            </w:r>
            <w:r w:rsidR="00495B8F" w:rsidRPr="00750243">
              <w:rPr>
                <w:rFonts w:ascii="Arial" w:eastAsia="Times New Roman" w:hAnsi="Arial" w:cs="Arial"/>
                <w:lang w:eastAsia="pl-PL"/>
              </w:rPr>
              <w:t>, aby pracownicy dedykowani do realizacji Umowy</w:t>
            </w:r>
            <w:r w:rsidR="00863396" w:rsidRPr="00750243">
              <w:rPr>
                <w:rFonts w:ascii="Arial" w:eastAsia="Times New Roman" w:hAnsi="Arial" w:cs="Arial"/>
                <w:lang w:eastAsia="pl-PL"/>
              </w:rPr>
              <w:t xml:space="preserve"> </w:t>
            </w:r>
            <w:r w:rsidR="008228BD" w:rsidRPr="00750243">
              <w:rPr>
                <w:rFonts w:ascii="Arial" w:eastAsia="Times New Roman" w:hAnsi="Arial" w:cs="Arial"/>
                <w:lang w:eastAsia="pl-PL"/>
              </w:rPr>
              <w:t>by</w:t>
            </w:r>
            <w:r w:rsidR="00495B8F" w:rsidRPr="00750243">
              <w:rPr>
                <w:rFonts w:ascii="Arial" w:eastAsia="Times New Roman" w:hAnsi="Arial" w:cs="Arial"/>
                <w:lang w:eastAsia="pl-PL"/>
              </w:rPr>
              <w:t>li</w:t>
            </w:r>
            <w:r w:rsidR="008228BD" w:rsidRPr="00750243">
              <w:rPr>
                <w:rFonts w:ascii="Arial" w:eastAsia="Times New Roman" w:hAnsi="Arial" w:cs="Arial"/>
                <w:lang w:eastAsia="pl-PL"/>
              </w:rPr>
              <w:t xml:space="preserve"> należycie przeszkol</w:t>
            </w:r>
            <w:r w:rsidR="008C6031" w:rsidRPr="00750243">
              <w:rPr>
                <w:rFonts w:ascii="Arial" w:eastAsia="Times New Roman" w:hAnsi="Arial" w:cs="Arial"/>
                <w:lang w:eastAsia="pl-PL"/>
              </w:rPr>
              <w:t>e</w:t>
            </w:r>
            <w:r w:rsidR="008228BD" w:rsidRPr="00750243">
              <w:rPr>
                <w:rFonts w:ascii="Arial" w:eastAsia="Times New Roman" w:hAnsi="Arial" w:cs="Arial"/>
                <w:lang w:eastAsia="pl-PL"/>
              </w:rPr>
              <w:t>n</w:t>
            </w:r>
            <w:r w:rsidR="00495B8F" w:rsidRPr="00750243">
              <w:rPr>
                <w:rFonts w:ascii="Arial" w:eastAsia="Times New Roman" w:hAnsi="Arial" w:cs="Arial"/>
                <w:lang w:eastAsia="pl-PL"/>
              </w:rPr>
              <w:t>i</w:t>
            </w:r>
            <w:r w:rsidR="008228BD" w:rsidRPr="00750243">
              <w:rPr>
                <w:rFonts w:ascii="Arial" w:eastAsia="Times New Roman" w:hAnsi="Arial" w:cs="Arial"/>
                <w:lang w:eastAsia="pl-PL"/>
              </w:rPr>
              <w:t xml:space="preserve"> w zakresie </w:t>
            </w:r>
            <w:r w:rsidR="00765B86" w:rsidRPr="00750243">
              <w:rPr>
                <w:rFonts w:ascii="Arial" w:eastAsia="Times New Roman" w:hAnsi="Arial" w:cs="Arial"/>
                <w:lang w:eastAsia="pl-PL"/>
              </w:rPr>
              <w:t xml:space="preserve">zgodnego z prawem </w:t>
            </w:r>
            <w:r w:rsidR="008228BD" w:rsidRPr="00750243">
              <w:rPr>
                <w:rFonts w:ascii="Arial" w:eastAsia="Times New Roman" w:hAnsi="Arial" w:cs="Arial"/>
                <w:lang w:eastAsia="pl-PL"/>
              </w:rPr>
              <w:t>Przetwarzania</w:t>
            </w:r>
            <w:r w:rsidR="00495B8F" w:rsidRPr="00750243">
              <w:rPr>
                <w:rFonts w:ascii="Arial" w:eastAsia="Times New Roman" w:hAnsi="Arial" w:cs="Arial"/>
                <w:lang w:eastAsia="pl-PL"/>
              </w:rPr>
              <w:t>.</w:t>
            </w:r>
          </w:p>
          <w:p w14:paraId="374CCCB3" w14:textId="388B9F0E" w:rsidR="00747971" w:rsidRPr="00750243" w:rsidRDefault="00747971" w:rsidP="003F5B6B">
            <w:pPr>
              <w:pStyle w:val="Akapitzlist"/>
              <w:numPr>
                <w:ilvl w:val="0"/>
                <w:numId w:val="17"/>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065B73">
              <w:rPr>
                <w:rFonts w:ascii="Arial" w:eastAsia="Times New Roman" w:hAnsi="Arial" w:cs="Arial"/>
                <w:lang w:eastAsia="pl-PL"/>
              </w:rPr>
              <w:t>P</w:t>
            </w:r>
            <w:r w:rsidRPr="00750243">
              <w:rPr>
                <w:rFonts w:ascii="Arial" w:eastAsia="Times New Roman" w:hAnsi="Arial" w:cs="Arial"/>
                <w:lang w:eastAsia="pl-PL"/>
              </w:rPr>
              <w:t xml:space="preserve">rzetwarzający dostarczy  Administratorowi Danych </w:t>
            </w:r>
            <w:r w:rsidR="00F0597A">
              <w:rPr>
                <w:rFonts w:ascii="Arial" w:eastAsia="Times New Roman" w:hAnsi="Arial" w:cs="Arial"/>
                <w:lang w:eastAsia="pl-PL"/>
              </w:rPr>
              <w:t xml:space="preserve">w dniu </w:t>
            </w:r>
            <w:r w:rsidRPr="00750243">
              <w:rPr>
                <w:rFonts w:ascii="Arial" w:eastAsia="Times New Roman" w:hAnsi="Arial" w:cs="Arial"/>
                <w:lang w:eastAsia="pl-PL"/>
              </w:rPr>
              <w:t xml:space="preserve">zawarcia UPPD dowody udzielenia upoważnień, o których mowa w ust. 1, jak również oświadczenie o przeszkoleniu pracowników dedykowanych do realizacji Umowy w zakresie Przetwarzania. W przypadku zmiany w trakcie realizacji Umowy składu osobowego dedykowanego do wykonania Umowy, Podmiot </w:t>
            </w:r>
            <w:r w:rsidR="00065B73">
              <w:rPr>
                <w:rFonts w:ascii="Arial" w:eastAsia="Times New Roman" w:hAnsi="Arial" w:cs="Arial"/>
                <w:lang w:eastAsia="pl-PL"/>
              </w:rPr>
              <w:t>P</w:t>
            </w:r>
            <w:r w:rsidRPr="00750243">
              <w:rPr>
                <w:rFonts w:ascii="Arial" w:eastAsia="Times New Roman" w:hAnsi="Arial" w:cs="Arial"/>
                <w:lang w:eastAsia="pl-PL"/>
              </w:rPr>
              <w:t xml:space="preserve">rzetwarzający dostarcza Administratorowi Danych dowody udzielenia upoważnienia oraz przeszkolenia nowego pracownika, najpóźniej w dniu udostępnienia Danych Osobowych. </w:t>
            </w:r>
          </w:p>
          <w:p w14:paraId="42D35090" w14:textId="41D23F2D" w:rsidR="00747971" w:rsidRPr="00750243" w:rsidRDefault="00747971" w:rsidP="003F5B6B">
            <w:pPr>
              <w:pStyle w:val="Akapitzlist"/>
              <w:numPr>
                <w:ilvl w:val="0"/>
                <w:numId w:val="17"/>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065B73">
              <w:rPr>
                <w:rFonts w:ascii="Arial" w:eastAsia="Times New Roman" w:hAnsi="Arial" w:cs="Arial"/>
                <w:lang w:eastAsia="pl-PL"/>
              </w:rPr>
              <w:t>P</w:t>
            </w:r>
            <w:r w:rsidRPr="00750243">
              <w:rPr>
                <w:rFonts w:ascii="Arial" w:eastAsia="Times New Roman" w:hAnsi="Arial" w:cs="Arial"/>
                <w:lang w:eastAsia="pl-PL"/>
              </w:rPr>
              <w:t>rzetwarzający pisemnie zobowiąże pracowników dedykowanych do realizacji Umowy do Przetwarzania wyłącznie na polecenie Administratora Danych.</w:t>
            </w:r>
          </w:p>
          <w:p w14:paraId="7FBADEC8" w14:textId="39CE7A10" w:rsidR="00747971" w:rsidRPr="00750243" w:rsidRDefault="00747971" w:rsidP="003F5B6B">
            <w:pPr>
              <w:pStyle w:val="Akapitzlist"/>
              <w:numPr>
                <w:ilvl w:val="0"/>
                <w:numId w:val="17"/>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Za wszelkie działania lub zaniechania osób dedykowanych do realizacji Umowy Podmiot </w:t>
            </w:r>
            <w:r w:rsidR="00065B73">
              <w:rPr>
                <w:rFonts w:ascii="Arial" w:eastAsia="Times New Roman" w:hAnsi="Arial" w:cs="Arial"/>
                <w:lang w:eastAsia="pl-PL"/>
              </w:rPr>
              <w:t>P</w:t>
            </w:r>
            <w:r w:rsidRPr="00750243">
              <w:rPr>
                <w:rFonts w:ascii="Arial" w:eastAsia="Times New Roman" w:hAnsi="Arial" w:cs="Arial"/>
                <w:lang w:eastAsia="pl-PL"/>
              </w:rPr>
              <w:t>rzetwarzający odpowiada jak za własne działania lub zaniechania na zasadzie ryzyka.</w:t>
            </w:r>
          </w:p>
        </w:tc>
      </w:tr>
      <w:tr w:rsidR="008228BD" w:rsidRPr="00750243" w14:paraId="2BBC4DAA" w14:textId="77777777" w:rsidTr="002558E2">
        <w:tc>
          <w:tcPr>
            <w:tcW w:w="5000" w:type="pct"/>
            <w:gridSpan w:val="2"/>
            <w:hideMark/>
          </w:tcPr>
          <w:p w14:paraId="0AB61699" w14:textId="3A3A7364" w:rsidR="004E3D1A" w:rsidRPr="00750243" w:rsidRDefault="004E3D1A" w:rsidP="003F5B6B">
            <w:pPr>
              <w:spacing w:line="276" w:lineRule="auto"/>
              <w:jc w:val="both"/>
              <w:rPr>
                <w:rFonts w:ascii="Arial" w:eastAsia="Times New Roman" w:hAnsi="Arial" w:cs="Arial"/>
                <w:lang w:eastAsia="pl-PL"/>
              </w:rPr>
            </w:pPr>
          </w:p>
          <w:p w14:paraId="09AF78DC" w14:textId="7C30867B" w:rsidR="00863396" w:rsidRPr="00750243" w:rsidRDefault="00863396" w:rsidP="003F5B6B">
            <w:pPr>
              <w:spacing w:line="276" w:lineRule="auto"/>
              <w:jc w:val="both"/>
              <w:rPr>
                <w:rFonts w:ascii="Arial" w:eastAsia="Times New Roman" w:hAnsi="Arial" w:cs="Arial"/>
                <w:lang w:eastAsia="pl-PL"/>
              </w:rPr>
            </w:pPr>
          </w:p>
        </w:tc>
      </w:tr>
      <w:tr w:rsidR="008228BD" w:rsidRPr="00750243" w14:paraId="753070FA" w14:textId="77777777" w:rsidTr="002558E2">
        <w:tc>
          <w:tcPr>
            <w:tcW w:w="5000" w:type="pct"/>
            <w:gridSpan w:val="2"/>
            <w:hideMark/>
          </w:tcPr>
          <w:p w14:paraId="38DAF97B" w14:textId="3043C018" w:rsidR="00747971" w:rsidRPr="00750243" w:rsidRDefault="00747971"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8</w:t>
            </w:r>
          </w:p>
          <w:p w14:paraId="4726F0B4" w14:textId="28AC86E4" w:rsidR="008228BD" w:rsidRPr="00750243" w:rsidRDefault="008228BD" w:rsidP="00283137">
            <w:pPr>
              <w:spacing w:after="0" w:line="240" w:lineRule="auto"/>
              <w:jc w:val="center"/>
              <w:rPr>
                <w:rFonts w:ascii="Arial" w:eastAsia="Times New Roman" w:hAnsi="Arial" w:cs="Arial"/>
                <w:b/>
                <w:bCs/>
                <w:lang w:eastAsia="pl-PL"/>
              </w:rPr>
            </w:pPr>
            <w:r w:rsidRPr="00750243">
              <w:rPr>
                <w:rFonts w:ascii="Arial" w:eastAsia="Times New Roman" w:hAnsi="Arial" w:cs="Arial"/>
                <w:b/>
                <w:bCs/>
                <w:lang w:eastAsia="pl-PL"/>
              </w:rPr>
              <w:t>Podwykonawstwo</w:t>
            </w:r>
          </w:p>
          <w:p w14:paraId="71FC4002" w14:textId="322D182F" w:rsidR="009A61AA" w:rsidRPr="00750243" w:rsidRDefault="009A61AA" w:rsidP="003F5B6B">
            <w:pPr>
              <w:spacing w:after="0" w:line="240" w:lineRule="auto"/>
              <w:jc w:val="both"/>
              <w:rPr>
                <w:rFonts w:ascii="Arial" w:eastAsia="Times New Roman" w:hAnsi="Arial" w:cs="Arial"/>
                <w:lang w:eastAsia="pl-PL"/>
              </w:rPr>
            </w:pPr>
          </w:p>
        </w:tc>
      </w:tr>
      <w:tr w:rsidR="008228BD" w:rsidRPr="00750243" w14:paraId="6CC2C444" w14:textId="77777777" w:rsidTr="002558E2">
        <w:tc>
          <w:tcPr>
            <w:tcW w:w="5000" w:type="pct"/>
            <w:gridSpan w:val="2"/>
            <w:hideMark/>
          </w:tcPr>
          <w:p w14:paraId="3375BF7F" w14:textId="1ECCCD9F" w:rsidR="008228BD" w:rsidRPr="00750243" w:rsidRDefault="008B7E24" w:rsidP="003F5B6B">
            <w:pPr>
              <w:pStyle w:val="Akapitzlist"/>
              <w:numPr>
                <w:ilvl w:val="0"/>
                <w:numId w:val="18"/>
              </w:numPr>
              <w:jc w:val="both"/>
              <w:rPr>
                <w:rFonts w:ascii="Arial" w:eastAsia="Times New Roman" w:hAnsi="Arial" w:cs="Arial"/>
                <w:lang w:eastAsia="pl-PL"/>
              </w:rPr>
            </w:pPr>
            <w:bookmarkStart w:id="1" w:name="mip34834499"/>
            <w:bookmarkEnd w:id="1"/>
            <w:r w:rsidRPr="00750243">
              <w:rPr>
                <w:rFonts w:ascii="Arial" w:eastAsia="Times New Roman" w:hAnsi="Arial" w:cs="Arial"/>
                <w:lang w:eastAsia="pl-PL"/>
              </w:rPr>
              <w:t xml:space="preserve">Powierzenie </w:t>
            </w:r>
            <w:r w:rsidR="00065B73">
              <w:rPr>
                <w:rFonts w:ascii="Arial" w:eastAsia="Times New Roman" w:hAnsi="Arial" w:cs="Arial"/>
                <w:lang w:eastAsia="pl-PL"/>
              </w:rPr>
              <w:t>P</w:t>
            </w:r>
            <w:r w:rsidRPr="00750243">
              <w:rPr>
                <w:rFonts w:ascii="Arial" w:eastAsia="Times New Roman" w:hAnsi="Arial" w:cs="Arial"/>
                <w:lang w:eastAsia="pl-PL"/>
              </w:rPr>
              <w:t xml:space="preserve">rzetwarzania </w:t>
            </w:r>
            <w:r w:rsidR="005734FD" w:rsidRPr="00750243">
              <w:rPr>
                <w:rFonts w:ascii="Arial" w:eastAsia="Times New Roman" w:hAnsi="Arial" w:cs="Arial"/>
                <w:lang w:eastAsia="pl-PL"/>
              </w:rPr>
              <w:t xml:space="preserve">innym Podwykonawcom, wymaga zgody </w:t>
            </w:r>
            <w:r w:rsidR="00DB691E" w:rsidRPr="00750243">
              <w:rPr>
                <w:rFonts w:ascii="Arial" w:eastAsia="Times New Roman" w:hAnsi="Arial" w:cs="Arial"/>
                <w:lang w:eastAsia="pl-PL"/>
              </w:rPr>
              <w:t>Administratora Danych.</w:t>
            </w:r>
            <w:r w:rsidR="005734FD" w:rsidRPr="00750243">
              <w:rPr>
                <w:rFonts w:ascii="Arial" w:eastAsia="Times New Roman" w:hAnsi="Arial" w:cs="Arial"/>
                <w:lang w:eastAsia="pl-PL"/>
              </w:rPr>
              <w:t xml:space="preserve"> </w:t>
            </w:r>
            <w:r w:rsidR="00430791" w:rsidRPr="00750243">
              <w:rPr>
                <w:rFonts w:ascii="Arial" w:eastAsia="Times New Roman" w:hAnsi="Arial" w:cs="Arial"/>
                <w:lang w:eastAsia="pl-PL"/>
              </w:rPr>
              <w:t xml:space="preserve">Co najmniej </w:t>
            </w:r>
            <w:r w:rsidR="005734FD" w:rsidRPr="00750243">
              <w:rPr>
                <w:rFonts w:ascii="Arial" w:eastAsia="Times New Roman" w:hAnsi="Arial" w:cs="Arial"/>
                <w:lang w:eastAsia="pl-PL"/>
              </w:rPr>
              <w:t xml:space="preserve">21 dni </w:t>
            </w:r>
            <w:r w:rsidR="00430791" w:rsidRPr="00750243">
              <w:rPr>
                <w:rFonts w:ascii="Arial" w:eastAsia="Times New Roman" w:hAnsi="Arial" w:cs="Arial"/>
                <w:lang w:eastAsia="pl-PL"/>
              </w:rPr>
              <w:t xml:space="preserve">przed zaangażowaniem Podwykonawcy, Podmiot </w:t>
            </w:r>
            <w:r w:rsidR="00065B73">
              <w:rPr>
                <w:rFonts w:ascii="Arial" w:eastAsia="Times New Roman" w:hAnsi="Arial" w:cs="Arial"/>
                <w:lang w:eastAsia="pl-PL"/>
              </w:rPr>
              <w:t>P</w:t>
            </w:r>
            <w:r w:rsidR="00430791" w:rsidRPr="00750243">
              <w:rPr>
                <w:rFonts w:ascii="Arial" w:eastAsia="Times New Roman" w:hAnsi="Arial" w:cs="Arial"/>
                <w:lang w:eastAsia="pl-PL"/>
              </w:rPr>
              <w:t xml:space="preserve">rzetwarzający dostarczy </w:t>
            </w:r>
            <w:r w:rsidR="00DB691E" w:rsidRPr="00750243">
              <w:rPr>
                <w:rFonts w:ascii="Arial" w:eastAsia="Times New Roman" w:hAnsi="Arial" w:cs="Arial"/>
                <w:lang w:eastAsia="pl-PL"/>
              </w:rPr>
              <w:t xml:space="preserve">Administratorowi Danych </w:t>
            </w:r>
            <w:r w:rsidR="00430791" w:rsidRPr="00750243">
              <w:rPr>
                <w:rFonts w:ascii="Arial" w:eastAsia="Times New Roman" w:hAnsi="Arial" w:cs="Arial"/>
                <w:lang w:eastAsia="pl-PL"/>
              </w:rPr>
              <w:t>zawiadomienie</w:t>
            </w:r>
            <w:r w:rsidR="00DC4B1C" w:rsidRPr="00750243">
              <w:rPr>
                <w:rFonts w:ascii="Arial" w:eastAsia="Times New Roman" w:hAnsi="Arial" w:cs="Arial"/>
                <w:lang w:eastAsia="pl-PL"/>
              </w:rPr>
              <w:t xml:space="preserve"> o zamiarze powierzenia </w:t>
            </w:r>
            <w:r w:rsidR="00065B73">
              <w:rPr>
                <w:rFonts w:ascii="Arial" w:eastAsia="Times New Roman" w:hAnsi="Arial" w:cs="Arial"/>
                <w:lang w:eastAsia="pl-PL"/>
              </w:rPr>
              <w:t>P</w:t>
            </w:r>
            <w:r w:rsidR="00DC4B1C" w:rsidRPr="00750243">
              <w:rPr>
                <w:rFonts w:ascii="Arial" w:eastAsia="Times New Roman" w:hAnsi="Arial" w:cs="Arial"/>
                <w:lang w:eastAsia="pl-PL"/>
              </w:rPr>
              <w:t>rzetwarzania nowemu Podwykonawcy</w:t>
            </w:r>
            <w:r w:rsidR="00430791" w:rsidRPr="00750243">
              <w:rPr>
                <w:rFonts w:ascii="Arial" w:eastAsia="Times New Roman" w:hAnsi="Arial" w:cs="Arial"/>
                <w:lang w:eastAsia="pl-PL"/>
              </w:rPr>
              <w:t>,</w:t>
            </w:r>
            <w:r w:rsidR="00DC4B1C" w:rsidRPr="00750243">
              <w:rPr>
                <w:rFonts w:ascii="Arial" w:eastAsia="Times New Roman" w:hAnsi="Arial" w:cs="Arial"/>
                <w:lang w:eastAsia="pl-PL"/>
              </w:rPr>
              <w:t xml:space="preserve"> wskazujące jego dane identyfikacyjne</w:t>
            </w:r>
            <w:r w:rsidR="00430791" w:rsidRPr="00750243">
              <w:rPr>
                <w:rFonts w:ascii="Arial" w:eastAsia="Times New Roman" w:hAnsi="Arial" w:cs="Arial"/>
                <w:lang w:eastAsia="pl-PL"/>
              </w:rPr>
              <w:t xml:space="preserve"> i szczegółowo opisujące ocenę ryzyka przeprowadzoną przy jego wyborze, a w szczególności </w:t>
            </w:r>
            <w:r w:rsidR="00DC4B1C" w:rsidRPr="00750243">
              <w:rPr>
                <w:rFonts w:ascii="Arial" w:eastAsia="Times New Roman" w:hAnsi="Arial" w:cs="Arial"/>
                <w:lang w:eastAsia="pl-PL"/>
              </w:rPr>
              <w:t>Ś</w:t>
            </w:r>
            <w:r w:rsidR="00430791" w:rsidRPr="00750243">
              <w:rPr>
                <w:rFonts w:ascii="Arial" w:eastAsia="Times New Roman" w:hAnsi="Arial" w:cs="Arial"/>
                <w:lang w:eastAsia="pl-PL"/>
              </w:rPr>
              <w:t xml:space="preserve">rodki </w:t>
            </w:r>
            <w:r w:rsidR="00DC4B1C" w:rsidRPr="00750243">
              <w:rPr>
                <w:rFonts w:ascii="Arial" w:eastAsia="Times New Roman" w:hAnsi="Arial" w:cs="Arial"/>
                <w:lang w:eastAsia="pl-PL"/>
              </w:rPr>
              <w:t>T</w:t>
            </w:r>
            <w:r w:rsidR="00430791" w:rsidRPr="00750243">
              <w:rPr>
                <w:rFonts w:ascii="Arial" w:eastAsia="Times New Roman" w:hAnsi="Arial" w:cs="Arial"/>
                <w:lang w:eastAsia="pl-PL"/>
              </w:rPr>
              <w:t xml:space="preserve">echniczne i </w:t>
            </w:r>
            <w:r w:rsidR="00DC4B1C" w:rsidRPr="00750243">
              <w:rPr>
                <w:rFonts w:ascii="Arial" w:eastAsia="Times New Roman" w:hAnsi="Arial" w:cs="Arial"/>
                <w:lang w:eastAsia="pl-PL"/>
              </w:rPr>
              <w:t>O</w:t>
            </w:r>
            <w:r w:rsidR="00430791" w:rsidRPr="00750243">
              <w:rPr>
                <w:rFonts w:ascii="Arial" w:eastAsia="Times New Roman" w:hAnsi="Arial" w:cs="Arial"/>
                <w:lang w:eastAsia="pl-PL"/>
              </w:rPr>
              <w:t xml:space="preserve">rganizacyjne podjęte w celu zapewnienia ochrony </w:t>
            </w:r>
            <w:r w:rsidR="00DC4B1C" w:rsidRPr="00750243">
              <w:rPr>
                <w:rFonts w:ascii="Arial" w:eastAsia="Times New Roman" w:hAnsi="Arial" w:cs="Arial"/>
                <w:lang w:eastAsia="pl-PL"/>
              </w:rPr>
              <w:t>Danych Osobowych.</w:t>
            </w:r>
            <w:r w:rsidR="00430791" w:rsidRPr="00750243">
              <w:rPr>
                <w:rFonts w:ascii="Arial" w:eastAsia="Times New Roman" w:hAnsi="Arial" w:cs="Arial"/>
                <w:lang w:eastAsia="pl-PL"/>
              </w:rPr>
              <w:t xml:space="preserve"> </w:t>
            </w:r>
            <w:r w:rsidR="00A065C3" w:rsidRPr="00750243">
              <w:rPr>
                <w:rFonts w:ascii="Arial" w:eastAsia="Times New Roman" w:hAnsi="Arial" w:cs="Arial"/>
                <w:lang w:eastAsia="pl-PL"/>
              </w:rPr>
              <w:t>Administrator Danych</w:t>
            </w:r>
            <w:r w:rsidR="00430791" w:rsidRPr="00750243">
              <w:rPr>
                <w:rFonts w:ascii="Arial" w:eastAsia="Times New Roman" w:hAnsi="Arial" w:cs="Arial"/>
                <w:lang w:eastAsia="pl-PL"/>
              </w:rPr>
              <w:t xml:space="preserve">  mo</w:t>
            </w:r>
            <w:r w:rsidR="00DC4B1C" w:rsidRPr="00750243">
              <w:rPr>
                <w:rFonts w:ascii="Arial" w:eastAsia="Times New Roman" w:hAnsi="Arial" w:cs="Arial"/>
                <w:lang w:eastAsia="pl-PL"/>
              </w:rPr>
              <w:t>że</w:t>
            </w:r>
            <w:r w:rsidR="00430791" w:rsidRPr="00750243">
              <w:rPr>
                <w:rFonts w:ascii="Arial" w:eastAsia="Times New Roman" w:hAnsi="Arial" w:cs="Arial"/>
                <w:lang w:eastAsia="pl-PL"/>
              </w:rPr>
              <w:t xml:space="preserve"> zgłosić sprzeciw w ciągu </w:t>
            </w:r>
            <w:r w:rsidR="005734FD" w:rsidRPr="00750243">
              <w:rPr>
                <w:rFonts w:ascii="Arial" w:eastAsia="Times New Roman" w:hAnsi="Arial" w:cs="Arial"/>
                <w:lang w:eastAsia="pl-PL"/>
              </w:rPr>
              <w:t>7 dni</w:t>
            </w:r>
            <w:r w:rsidR="00430791" w:rsidRPr="00750243">
              <w:rPr>
                <w:rFonts w:ascii="Arial" w:eastAsia="Times New Roman" w:hAnsi="Arial" w:cs="Arial"/>
                <w:lang w:eastAsia="pl-PL"/>
              </w:rPr>
              <w:t xml:space="preserve"> od otrzymania zawiadomienia, z wyszczególnieniem powodów sprzeciwu </w:t>
            </w:r>
            <w:r w:rsidR="00467080" w:rsidRPr="00750243">
              <w:rPr>
                <w:rFonts w:ascii="Arial" w:eastAsia="Times New Roman" w:hAnsi="Arial" w:cs="Arial"/>
                <w:lang w:eastAsia="pl-PL"/>
              </w:rPr>
              <w:t xml:space="preserve">wobec </w:t>
            </w:r>
            <w:r w:rsidR="00430791" w:rsidRPr="00750243">
              <w:rPr>
                <w:rFonts w:ascii="Arial" w:eastAsia="Times New Roman" w:hAnsi="Arial" w:cs="Arial"/>
                <w:lang w:eastAsia="pl-PL"/>
              </w:rPr>
              <w:t xml:space="preserve">powierzenia Danych Osobowych wskazanemu Podwykonawcy. W przypadku zgłoszenia takiego sprzeciwu, Podmiot </w:t>
            </w:r>
            <w:r w:rsidR="00065B73">
              <w:rPr>
                <w:rFonts w:ascii="Arial" w:eastAsia="Times New Roman" w:hAnsi="Arial" w:cs="Arial"/>
                <w:lang w:eastAsia="pl-PL"/>
              </w:rPr>
              <w:t>P</w:t>
            </w:r>
            <w:r w:rsidR="00430791" w:rsidRPr="00750243">
              <w:rPr>
                <w:rFonts w:ascii="Arial" w:eastAsia="Times New Roman" w:hAnsi="Arial" w:cs="Arial"/>
                <w:lang w:eastAsia="pl-PL"/>
              </w:rPr>
              <w:t>rzetwarzający nie m</w:t>
            </w:r>
            <w:r w:rsidR="00B55857" w:rsidRPr="00750243">
              <w:rPr>
                <w:rFonts w:ascii="Arial" w:eastAsia="Times New Roman" w:hAnsi="Arial" w:cs="Arial"/>
                <w:lang w:eastAsia="pl-PL"/>
              </w:rPr>
              <w:t>oże zaangażować Podwykonawcy w zakresie realizacji Umowy.</w:t>
            </w:r>
            <w:r w:rsidR="00430791" w:rsidRPr="00750243">
              <w:rPr>
                <w:rFonts w:ascii="Arial" w:eastAsia="Times New Roman" w:hAnsi="Arial" w:cs="Arial"/>
                <w:lang w:eastAsia="pl-PL"/>
              </w:rPr>
              <w:t xml:space="preserve"> Strony</w:t>
            </w:r>
            <w:r w:rsidR="00467080" w:rsidRPr="00750243">
              <w:rPr>
                <w:rFonts w:ascii="Arial" w:eastAsia="Times New Roman" w:hAnsi="Arial" w:cs="Arial"/>
                <w:lang w:eastAsia="pl-PL"/>
              </w:rPr>
              <w:t xml:space="preserve"> oświadczają, że</w:t>
            </w:r>
            <w:r w:rsidR="00430791" w:rsidRPr="00750243">
              <w:rPr>
                <w:rFonts w:ascii="Arial" w:eastAsia="Times New Roman" w:hAnsi="Arial" w:cs="Arial"/>
                <w:lang w:eastAsia="pl-PL"/>
              </w:rPr>
              <w:t xml:space="preserve"> będą współpracować w dobrej wierze z zamiarem wspólnego rozstrzygnięcia tej kwestii.  </w:t>
            </w:r>
          </w:p>
          <w:p w14:paraId="4FFE6057" w14:textId="31F90423" w:rsidR="00747971" w:rsidRPr="00750243" w:rsidRDefault="00747971" w:rsidP="003F5B6B">
            <w:pPr>
              <w:pStyle w:val="Akapitzlist"/>
              <w:numPr>
                <w:ilvl w:val="0"/>
                <w:numId w:val="18"/>
              </w:numPr>
              <w:jc w:val="both"/>
              <w:rPr>
                <w:rFonts w:ascii="Arial" w:eastAsia="Times New Roman" w:hAnsi="Arial" w:cs="Arial"/>
                <w:lang w:eastAsia="pl-PL"/>
              </w:rPr>
            </w:pPr>
            <w:r w:rsidRPr="00750243">
              <w:rPr>
                <w:rFonts w:ascii="Arial" w:eastAsia="Times New Roman" w:hAnsi="Arial" w:cs="Arial"/>
                <w:lang w:eastAsia="pl-PL"/>
              </w:rPr>
              <w:t xml:space="preserve">W odniesieniu do każdego Podwykonawcy, Podmiot </w:t>
            </w:r>
            <w:r w:rsidR="00065B73">
              <w:rPr>
                <w:rFonts w:ascii="Arial" w:eastAsia="Times New Roman" w:hAnsi="Arial" w:cs="Arial"/>
                <w:lang w:eastAsia="pl-PL"/>
              </w:rPr>
              <w:t>P</w:t>
            </w:r>
            <w:r w:rsidRPr="00750243">
              <w:rPr>
                <w:rFonts w:ascii="Arial" w:eastAsia="Times New Roman" w:hAnsi="Arial" w:cs="Arial"/>
                <w:lang w:eastAsia="pl-PL"/>
              </w:rPr>
              <w:t>rzetwarzający:</w:t>
            </w:r>
          </w:p>
        </w:tc>
      </w:tr>
      <w:tr w:rsidR="008228BD" w:rsidRPr="00750243" w14:paraId="566867B7" w14:textId="77777777" w:rsidTr="002558E2">
        <w:tc>
          <w:tcPr>
            <w:tcW w:w="5000" w:type="pct"/>
            <w:gridSpan w:val="2"/>
            <w:hideMark/>
          </w:tcPr>
          <w:p w14:paraId="31EC6EEE" w14:textId="409CCC35"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3C63D772" w14:textId="77777777" w:rsidTr="002558E2">
        <w:tc>
          <w:tcPr>
            <w:tcW w:w="5000" w:type="pct"/>
            <w:gridSpan w:val="2"/>
            <w:hideMark/>
          </w:tcPr>
          <w:p w14:paraId="7E5FCDB7" w14:textId="22BA27F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1275EEB" w14:textId="77777777" w:rsidTr="002558E2">
        <w:tc>
          <w:tcPr>
            <w:tcW w:w="5000" w:type="pct"/>
            <w:gridSpan w:val="2"/>
            <w:hideMark/>
          </w:tcPr>
          <w:p w14:paraId="5D4D14E4" w14:textId="39206F1C" w:rsidR="008228BD" w:rsidRPr="00750243" w:rsidRDefault="008228BD" w:rsidP="00065B73">
            <w:pPr>
              <w:spacing w:after="0" w:line="240" w:lineRule="auto"/>
              <w:jc w:val="both"/>
              <w:rPr>
                <w:rFonts w:ascii="Arial" w:eastAsia="Times New Roman" w:hAnsi="Arial" w:cs="Arial"/>
                <w:lang w:eastAsia="pl-PL"/>
              </w:rPr>
            </w:pPr>
            <w:r w:rsidRPr="00750243">
              <w:rPr>
                <w:rFonts w:ascii="Arial" w:hAnsi="Arial" w:cs="Arial"/>
                <w:lang w:eastAsia="pl-PL"/>
              </w:rPr>
              <w:t xml:space="preserve">(a)    </w:t>
            </w:r>
            <w:r w:rsidRPr="00750243">
              <w:rPr>
                <w:rFonts w:ascii="Arial" w:eastAsia="Times New Roman" w:hAnsi="Arial" w:cs="Arial"/>
                <w:lang w:eastAsia="pl-PL"/>
              </w:rPr>
              <w:t xml:space="preserve">przed rozpoczęciem Przetwarzania przez </w:t>
            </w:r>
            <w:r w:rsidR="00B55857" w:rsidRPr="00750243">
              <w:rPr>
                <w:rFonts w:ascii="Arial" w:eastAsia="Times New Roman" w:hAnsi="Arial" w:cs="Arial"/>
                <w:lang w:eastAsia="pl-PL"/>
              </w:rPr>
              <w:t>Podwykonawcę</w:t>
            </w:r>
            <w:r w:rsidRPr="00750243">
              <w:rPr>
                <w:rFonts w:ascii="Arial" w:eastAsia="Times New Roman" w:hAnsi="Arial" w:cs="Arial"/>
                <w:lang w:eastAsia="pl-PL"/>
              </w:rPr>
              <w:t xml:space="preserve"> przeprowadzi odpowiednie badanie </w:t>
            </w:r>
            <w:proofErr w:type="spellStart"/>
            <w:r w:rsidRPr="00750243">
              <w:rPr>
                <w:rFonts w:ascii="Arial" w:eastAsia="Times New Roman" w:hAnsi="Arial" w:cs="Arial"/>
                <w:lang w:eastAsia="pl-PL"/>
              </w:rPr>
              <w:t>due</w:t>
            </w:r>
            <w:proofErr w:type="spellEnd"/>
            <w:r w:rsidRPr="00750243">
              <w:rPr>
                <w:rFonts w:ascii="Arial" w:eastAsia="Times New Roman" w:hAnsi="Arial" w:cs="Arial"/>
                <w:lang w:eastAsia="pl-PL"/>
              </w:rPr>
              <w:t xml:space="preserve"> </w:t>
            </w:r>
            <w:proofErr w:type="spellStart"/>
            <w:r w:rsidRPr="00750243">
              <w:rPr>
                <w:rFonts w:ascii="Arial" w:eastAsia="Times New Roman" w:hAnsi="Arial" w:cs="Arial"/>
                <w:lang w:eastAsia="pl-PL"/>
              </w:rPr>
              <w:t>diligence</w:t>
            </w:r>
            <w:proofErr w:type="spellEnd"/>
            <w:r w:rsidRPr="00750243">
              <w:rPr>
                <w:rFonts w:ascii="Arial" w:eastAsia="Times New Roman" w:hAnsi="Arial" w:cs="Arial"/>
                <w:lang w:eastAsia="pl-PL"/>
              </w:rPr>
              <w:t xml:space="preserve"> w celu </w:t>
            </w:r>
            <w:r w:rsidR="00B55857" w:rsidRPr="00750243">
              <w:rPr>
                <w:rFonts w:ascii="Arial" w:eastAsia="Times New Roman" w:hAnsi="Arial" w:cs="Arial"/>
                <w:lang w:eastAsia="pl-PL"/>
              </w:rPr>
              <w:t>oceny, czy</w:t>
            </w:r>
            <w:r w:rsidRPr="00750243">
              <w:rPr>
                <w:rFonts w:ascii="Arial" w:eastAsia="Times New Roman" w:hAnsi="Arial" w:cs="Arial"/>
                <w:lang w:eastAsia="pl-PL"/>
              </w:rPr>
              <w:t xml:space="preserve"> jest </w:t>
            </w:r>
            <w:r w:rsidR="00B55857" w:rsidRPr="00750243">
              <w:rPr>
                <w:rFonts w:ascii="Arial" w:eastAsia="Times New Roman" w:hAnsi="Arial" w:cs="Arial"/>
                <w:lang w:eastAsia="pl-PL"/>
              </w:rPr>
              <w:t xml:space="preserve">on </w:t>
            </w:r>
            <w:r w:rsidRPr="00750243">
              <w:rPr>
                <w:rFonts w:ascii="Arial" w:eastAsia="Times New Roman" w:hAnsi="Arial" w:cs="Arial"/>
                <w:lang w:eastAsia="pl-PL"/>
              </w:rPr>
              <w:t xml:space="preserve">w stanie zapewnić poziom ochrony Danych </w:t>
            </w:r>
            <w:r w:rsidR="00B55857" w:rsidRPr="00750243">
              <w:rPr>
                <w:rFonts w:ascii="Arial" w:eastAsia="Times New Roman" w:hAnsi="Arial" w:cs="Arial"/>
                <w:lang w:eastAsia="pl-PL"/>
              </w:rPr>
              <w:t xml:space="preserve">Osobowych </w:t>
            </w:r>
            <w:r w:rsidRPr="00750243">
              <w:rPr>
                <w:rFonts w:ascii="Arial" w:eastAsia="Times New Roman" w:hAnsi="Arial" w:cs="Arial"/>
                <w:lang w:eastAsia="pl-PL"/>
              </w:rPr>
              <w:t>wymagany przez niniejszą UPPD;</w:t>
            </w:r>
          </w:p>
        </w:tc>
      </w:tr>
      <w:tr w:rsidR="008228BD" w:rsidRPr="00750243" w14:paraId="2C98B3BD" w14:textId="77777777" w:rsidTr="002558E2">
        <w:tc>
          <w:tcPr>
            <w:tcW w:w="5000" w:type="pct"/>
            <w:gridSpan w:val="2"/>
            <w:hideMark/>
          </w:tcPr>
          <w:p w14:paraId="32586C93" w14:textId="2C534816" w:rsidR="008228BD" w:rsidRPr="00750243" w:rsidRDefault="008228BD" w:rsidP="003F5B6B">
            <w:pPr>
              <w:spacing w:after="0" w:line="240" w:lineRule="auto"/>
              <w:jc w:val="both"/>
              <w:rPr>
                <w:rFonts w:ascii="Arial" w:eastAsia="Times New Roman" w:hAnsi="Arial" w:cs="Arial"/>
                <w:lang w:eastAsia="pl-PL"/>
              </w:rPr>
            </w:pPr>
            <w:r w:rsidRPr="00750243">
              <w:rPr>
                <w:rFonts w:ascii="Arial" w:hAnsi="Arial" w:cs="Arial"/>
                <w:lang w:eastAsia="pl-PL"/>
              </w:rPr>
              <w:t xml:space="preserve">(b)   </w:t>
            </w:r>
            <w:r w:rsidRPr="00750243">
              <w:rPr>
                <w:rFonts w:ascii="Arial" w:eastAsia="Times New Roman" w:hAnsi="Arial" w:cs="Arial"/>
                <w:lang w:eastAsia="pl-PL"/>
              </w:rPr>
              <w:t xml:space="preserve">zapewni, by porozumienie pomiędzy </w:t>
            </w:r>
            <w:r w:rsidR="00B55857" w:rsidRPr="00750243">
              <w:rPr>
                <w:rFonts w:ascii="Arial" w:eastAsia="Times New Roman" w:hAnsi="Arial" w:cs="Arial"/>
                <w:lang w:eastAsia="pl-PL"/>
              </w:rPr>
              <w:t xml:space="preserve">Podmiotem </w:t>
            </w:r>
            <w:r w:rsidR="00065B73">
              <w:rPr>
                <w:rFonts w:ascii="Arial" w:eastAsia="Times New Roman" w:hAnsi="Arial" w:cs="Arial"/>
                <w:lang w:eastAsia="pl-PL"/>
              </w:rPr>
              <w:t>P</w:t>
            </w:r>
            <w:r w:rsidR="00B55857" w:rsidRPr="00750243">
              <w:rPr>
                <w:rFonts w:ascii="Arial" w:eastAsia="Times New Roman" w:hAnsi="Arial" w:cs="Arial"/>
                <w:lang w:eastAsia="pl-PL"/>
              </w:rPr>
              <w:t xml:space="preserve">rzetwarzającym </w:t>
            </w:r>
            <w:r w:rsidRPr="00750243">
              <w:rPr>
                <w:rFonts w:ascii="Arial" w:eastAsia="Times New Roman" w:hAnsi="Arial" w:cs="Arial"/>
                <w:lang w:eastAsia="pl-PL"/>
              </w:rPr>
              <w:t>a Pod</w:t>
            </w:r>
            <w:r w:rsidR="00B55857" w:rsidRPr="00750243">
              <w:rPr>
                <w:rFonts w:ascii="Arial" w:eastAsia="Times New Roman" w:hAnsi="Arial" w:cs="Arial"/>
                <w:lang w:eastAsia="pl-PL"/>
              </w:rPr>
              <w:t>wykonawcą</w:t>
            </w:r>
            <w:r w:rsidRPr="00750243">
              <w:rPr>
                <w:rFonts w:ascii="Arial" w:eastAsia="Times New Roman" w:hAnsi="Arial" w:cs="Arial"/>
                <w:lang w:eastAsia="pl-PL"/>
              </w:rPr>
              <w:t xml:space="preserve"> zostało uregulowane pisemną umową, zawierającą warunki gwarantujące co najmniej taki sam poziom ochrony Danych</w:t>
            </w:r>
            <w:r w:rsidR="00B55857" w:rsidRPr="00750243">
              <w:rPr>
                <w:rFonts w:ascii="Arial" w:eastAsia="Times New Roman" w:hAnsi="Arial" w:cs="Arial"/>
                <w:lang w:eastAsia="pl-PL"/>
              </w:rPr>
              <w:t xml:space="preserve"> </w:t>
            </w:r>
            <w:r w:rsidR="00065B73">
              <w:rPr>
                <w:rFonts w:ascii="Arial" w:eastAsia="Times New Roman" w:hAnsi="Arial" w:cs="Arial"/>
                <w:lang w:eastAsia="pl-PL"/>
              </w:rPr>
              <w:t xml:space="preserve">Osobowych </w:t>
            </w:r>
            <w:r w:rsidR="00B55857" w:rsidRPr="00750243">
              <w:rPr>
                <w:rFonts w:ascii="Arial" w:eastAsia="Times New Roman" w:hAnsi="Arial" w:cs="Arial"/>
                <w:lang w:eastAsia="pl-PL"/>
              </w:rPr>
              <w:t xml:space="preserve">powierzonych przez </w:t>
            </w:r>
            <w:r w:rsidR="00A065C3" w:rsidRPr="00750243">
              <w:rPr>
                <w:rFonts w:ascii="Arial" w:eastAsia="Times New Roman" w:hAnsi="Arial" w:cs="Arial"/>
                <w:lang w:eastAsia="pl-PL"/>
              </w:rPr>
              <w:t>Administratora Danych</w:t>
            </w:r>
            <w:r w:rsidRPr="00750243">
              <w:rPr>
                <w:rFonts w:ascii="Arial" w:eastAsia="Times New Roman" w:hAnsi="Arial" w:cs="Arial"/>
                <w:lang w:eastAsia="pl-PL"/>
              </w:rPr>
              <w:t xml:space="preserve">, jak ten przewidziany niniejszą UPPD oraz spełniające wymogi art. 28 ust. 3 RODO, bez prawa do angażowania dalszych </w:t>
            </w:r>
            <w:r w:rsidRPr="00750243">
              <w:rPr>
                <w:rFonts w:ascii="Arial" w:eastAsia="Times New Roman" w:hAnsi="Arial" w:cs="Arial"/>
                <w:lang w:eastAsia="pl-PL"/>
              </w:rPr>
              <w:lastRenderedPageBreak/>
              <w:t>podwykonawców</w:t>
            </w:r>
            <w:r w:rsidR="009833F4" w:rsidRPr="00750243">
              <w:rPr>
                <w:rFonts w:ascii="Arial" w:eastAsia="Times New Roman" w:hAnsi="Arial" w:cs="Arial"/>
                <w:lang w:eastAsia="pl-PL"/>
              </w:rPr>
              <w:t>.</w:t>
            </w:r>
          </w:p>
          <w:p w14:paraId="13962F86" w14:textId="5281CAB0" w:rsidR="001B7CF6" w:rsidRPr="00750243" w:rsidRDefault="001B7CF6"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3. Podmiot </w:t>
            </w:r>
            <w:r w:rsidR="00065B73">
              <w:rPr>
                <w:rFonts w:ascii="Arial" w:eastAsia="Times New Roman" w:hAnsi="Arial" w:cs="Arial"/>
                <w:lang w:eastAsia="pl-PL"/>
              </w:rPr>
              <w:t>P</w:t>
            </w:r>
            <w:r w:rsidRPr="00750243">
              <w:rPr>
                <w:rFonts w:ascii="Arial" w:eastAsia="Times New Roman" w:hAnsi="Arial" w:cs="Arial"/>
                <w:lang w:eastAsia="pl-PL"/>
              </w:rPr>
              <w:t xml:space="preserve">rzetwarzający będzie odpowiedzialny za działania i zaniechania Podwykonawcy w takim zakresie, jak gdyby tych działań lub zaniechań dopuścił się sam Podmiot </w:t>
            </w:r>
            <w:r w:rsidR="00065B73">
              <w:rPr>
                <w:rFonts w:ascii="Arial" w:eastAsia="Times New Roman" w:hAnsi="Arial" w:cs="Arial"/>
                <w:lang w:eastAsia="pl-PL"/>
              </w:rPr>
              <w:t>P</w:t>
            </w:r>
            <w:r w:rsidRPr="00750243">
              <w:rPr>
                <w:rFonts w:ascii="Arial" w:eastAsia="Times New Roman" w:hAnsi="Arial" w:cs="Arial"/>
                <w:lang w:eastAsia="pl-PL"/>
              </w:rPr>
              <w:t>rzetwarzający.</w:t>
            </w:r>
          </w:p>
          <w:p w14:paraId="20B7188E" w14:textId="77777777" w:rsidR="00C477AF" w:rsidRPr="00750243" w:rsidRDefault="00C477AF" w:rsidP="003F5B6B">
            <w:pPr>
              <w:spacing w:after="0" w:line="240" w:lineRule="auto"/>
              <w:jc w:val="both"/>
              <w:rPr>
                <w:rFonts w:ascii="Arial" w:eastAsia="Times New Roman" w:hAnsi="Arial" w:cs="Arial"/>
                <w:lang w:eastAsia="pl-PL"/>
              </w:rPr>
            </w:pPr>
          </w:p>
          <w:p w14:paraId="0E715363" w14:textId="1B28D6A1" w:rsidR="001B7CF6" w:rsidRPr="00750243" w:rsidRDefault="001B7CF6" w:rsidP="003F5B6B">
            <w:pPr>
              <w:spacing w:after="0" w:line="240" w:lineRule="auto"/>
              <w:jc w:val="both"/>
              <w:rPr>
                <w:rFonts w:ascii="Arial" w:eastAsia="Times New Roman" w:hAnsi="Arial" w:cs="Arial"/>
                <w:lang w:eastAsia="pl-PL"/>
              </w:rPr>
            </w:pPr>
          </w:p>
        </w:tc>
      </w:tr>
      <w:tr w:rsidR="008228BD" w:rsidRPr="00750243" w14:paraId="6163B5C9" w14:textId="77777777" w:rsidTr="002558E2">
        <w:tc>
          <w:tcPr>
            <w:tcW w:w="5000" w:type="pct"/>
            <w:gridSpan w:val="2"/>
            <w:hideMark/>
          </w:tcPr>
          <w:p w14:paraId="79342B07"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A41B60E" w14:textId="77777777" w:rsidTr="002558E2">
        <w:tc>
          <w:tcPr>
            <w:tcW w:w="5000" w:type="pct"/>
            <w:gridSpan w:val="2"/>
            <w:hideMark/>
          </w:tcPr>
          <w:p w14:paraId="4941BECE" w14:textId="216F334B"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5FBEF588" w14:textId="77777777" w:rsidTr="002558E2">
        <w:tc>
          <w:tcPr>
            <w:tcW w:w="5000" w:type="pct"/>
            <w:gridSpan w:val="2"/>
            <w:hideMark/>
          </w:tcPr>
          <w:p w14:paraId="77AA6A5A" w14:textId="77777777" w:rsidR="002C34E5" w:rsidRPr="00750243" w:rsidRDefault="002C34E5" w:rsidP="003F5B6B">
            <w:pPr>
              <w:spacing w:after="0" w:line="240" w:lineRule="auto"/>
              <w:jc w:val="both"/>
              <w:rPr>
                <w:rFonts w:ascii="Arial" w:eastAsia="Times New Roman" w:hAnsi="Arial" w:cs="Arial"/>
                <w:lang w:eastAsia="pl-PL"/>
              </w:rPr>
            </w:pPr>
          </w:p>
        </w:tc>
      </w:tr>
      <w:tr w:rsidR="008228BD" w:rsidRPr="00750243" w14:paraId="583888DE" w14:textId="77777777" w:rsidTr="002558E2">
        <w:tc>
          <w:tcPr>
            <w:tcW w:w="5000" w:type="pct"/>
            <w:gridSpan w:val="2"/>
            <w:hideMark/>
          </w:tcPr>
          <w:p w14:paraId="38308FEB" w14:textId="1C2E7572" w:rsidR="001B7CF6" w:rsidRPr="00750243" w:rsidRDefault="001B7CF6"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2C34E5" w:rsidRPr="00750243">
              <w:rPr>
                <w:rFonts w:ascii="Arial" w:eastAsiaTheme="majorHAnsi" w:hAnsi="Arial" w:cs="Arial"/>
                <w:b/>
                <w:lang w:eastAsia="pl-PL"/>
              </w:rPr>
              <w:t>9</w:t>
            </w:r>
          </w:p>
          <w:p w14:paraId="3BDE3F8B" w14:textId="202EA304" w:rsidR="008228BD" w:rsidRPr="00750243" w:rsidRDefault="002C34E5"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Kontrola</w:t>
            </w:r>
          </w:p>
        </w:tc>
      </w:tr>
      <w:tr w:rsidR="008228BD" w:rsidRPr="00750243" w14:paraId="4DA069C0" w14:textId="77777777" w:rsidTr="002558E2">
        <w:tc>
          <w:tcPr>
            <w:tcW w:w="5000" w:type="pct"/>
            <w:gridSpan w:val="2"/>
            <w:hideMark/>
          </w:tcPr>
          <w:p w14:paraId="78347612" w14:textId="7ADC3341" w:rsidR="008228BD" w:rsidRPr="00750243" w:rsidRDefault="002C34E5" w:rsidP="003F5B6B">
            <w:pPr>
              <w:pStyle w:val="Akapitzlist"/>
              <w:numPr>
                <w:ilvl w:val="0"/>
                <w:numId w:val="20"/>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1249BE">
              <w:rPr>
                <w:rFonts w:ascii="Arial" w:eastAsia="Times New Roman" w:hAnsi="Arial" w:cs="Arial"/>
                <w:lang w:eastAsia="pl-PL"/>
              </w:rPr>
              <w:t>P</w:t>
            </w:r>
            <w:r w:rsidRPr="00750243">
              <w:rPr>
                <w:rFonts w:ascii="Arial" w:eastAsia="Times New Roman" w:hAnsi="Arial" w:cs="Arial"/>
                <w:lang w:eastAsia="pl-PL"/>
              </w:rPr>
              <w:t xml:space="preserve">rzetwarzający </w:t>
            </w:r>
            <w:r w:rsidR="008228BD" w:rsidRPr="00750243">
              <w:rPr>
                <w:rFonts w:ascii="Arial" w:eastAsia="Times New Roman" w:hAnsi="Arial" w:cs="Arial"/>
                <w:lang w:eastAsia="pl-PL"/>
              </w:rPr>
              <w:t xml:space="preserve">udostępni </w:t>
            </w:r>
            <w:r w:rsidR="00A065C3" w:rsidRPr="00750243">
              <w:rPr>
                <w:rFonts w:ascii="Arial" w:eastAsia="Times New Roman" w:hAnsi="Arial" w:cs="Arial"/>
                <w:lang w:eastAsia="pl-PL"/>
              </w:rPr>
              <w:t>Administratorowi Danych</w:t>
            </w:r>
            <w:r w:rsidRPr="00750243">
              <w:rPr>
                <w:rFonts w:ascii="Arial" w:eastAsia="Times New Roman" w:hAnsi="Arial" w:cs="Arial"/>
                <w:lang w:eastAsia="pl-PL"/>
              </w:rPr>
              <w:t xml:space="preserve"> </w:t>
            </w:r>
            <w:r w:rsidR="008228BD" w:rsidRPr="00750243">
              <w:rPr>
                <w:rFonts w:ascii="Arial" w:eastAsia="Times New Roman" w:hAnsi="Arial" w:cs="Arial"/>
                <w:lang w:eastAsia="pl-PL"/>
              </w:rPr>
              <w:t xml:space="preserve">na żądanie wszelkie informacje niezbędne do wykazania zgodności z postanowieniami niniejszej UPPD, oraz umożliwi realizację i zapewni współpracę w zakresie </w:t>
            </w:r>
            <w:r w:rsidRPr="00750243">
              <w:rPr>
                <w:rFonts w:ascii="Arial" w:eastAsia="Times New Roman" w:hAnsi="Arial" w:cs="Arial"/>
                <w:lang w:eastAsia="pl-PL"/>
              </w:rPr>
              <w:t>kontroli</w:t>
            </w:r>
            <w:r w:rsidR="008228BD" w:rsidRPr="00750243">
              <w:rPr>
                <w:rFonts w:ascii="Arial" w:eastAsia="Times New Roman" w:hAnsi="Arial" w:cs="Arial"/>
                <w:lang w:eastAsia="pl-PL"/>
              </w:rPr>
              <w:t xml:space="preserve"> przeprowadzanych przez </w:t>
            </w:r>
            <w:r w:rsidR="00A065C3" w:rsidRPr="00750243">
              <w:rPr>
                <w:rFonts w:ascii="Arial" w:eastAsia="Times New Roman" w:hAnsi="Arial" w:cs="Arial"/>
                <w:lang w:eastAsia="pl-PL"/>
              </w:rPr>
              <w:t>Administratora Danych</w:t>
            </w:r>
            <w:r w:rsidRPr="00750243">
              <w:rPr>
                <w:rFonts w:ascii="Arial" w:eastAsia="Times New Roman" w:hAnsi="Arial" w:cs="Arial"/>
                <w:lang w:eastAsia="pl-PL"/>
              </w:rPr>
              <w:t xml:space="preserve"> </w:t>
            </w:r>
            <w:r w:rsidR="008228BD" w:rsidRPr="00750243">
              <w:rPr>
                <w:rFonts w:ascii="Arial" w:eastAsia="Times New Roman" w:hAnsi="Arial" w:cs="Arial"/>
                <w:lang w:eastAsia="pl-PL"/>
              </w:rPr>
              <w:t xml:space="preserve">lub audytora działającego na </w:t>
            </w:r>
            <w:r w:rsidRPr="00750243">
              <w:rPr>
                <w:rFonts w:ascii="Arial" w:eastAsia="Times New Roman" w:hAnsi="Arial" w:cs="Arial"/>
                <w:lang w:eastAsia="pl-PL"/>
              </w:rPr>
              <w:t>ich</w:t>
            </w:r>
            <w:r w:rsidR="008228BD" w:rsidRPr="00750243">
              <w:rPr>
                <w:rFonts w:ascii="Arial" w:eastAsia="Times New Roman" w:hAnsi="Arial" w:cs="Arial"/>
                <w:lang w:eastAsia="pl-PL"/>
              </w:rPr>
              <w:t xml:space="preserve"> zlecenie w obszarze Przetwarzania </w:t>
            </w:r>
            <w:r w:rsidR="004E3D1A" w:rsidRPr="00750243">
              <w:rPr>
                <w:rFonts w:ascii="Arial" w:eastAsia="Times New Roman" w:hAnsi="Arial" w:cs="Arial"/>
                <w:lang w:eastAsia="pl-PL"/>
              </w:rPr>
              <w:t xml:space="preserve">powierzonych przez </w:t>
            </w:r>
            <w:r w:rsidR="00A065C3" w:rsidRPr="00750243">
              <w:rPr>
                <w:rFonts w:ascii="Arial" w:eastAsia="Times New Roman" w:hAnsi="Arial" w:cs="Arial"/>
                <w:lang w:eastAsia="pl-PL"/>
              </w:rPr>
              <w:t>Administratora Danych</w:t>
            </w:r>
            <w:r w:rsidRPr="00750243">
              <w:rPr>
                <w:rFonts w:ascii="Arial" w:eastAsia="Times New Roman" w:hAnsi="Arial" w:cs="Arial"/>
                <w:lang w:eastAsia="pl-PL"/>
              </w:rPr>
              <w:t xml:space="preserve"> </w:t>
            </w:r>
            <w:r w:rsidR="008228BD" w:rsidRPr="00750243">
              <w:rPr>
                <w:rFonts w:ascii="Arial" w:eastAsia="Times New Roman" w:hAnsi="Arial" w:cs="Arial"/>
                <w:lang w:eastAsia="pl-PL"/>
              </w:rPr>
              <w:t xml:space="preserve">przez </w:t>
            </w:r>
            <w:r w:rsidR="002D64F1" w:rsidRPr="00750243">
              <w:rPr>
                <w:rFonts w:ascii="Arial" w:eastAsia="Times New Roman" w:hAnsi="Arial" w:cs="Arial"/>
                <w:lang w:eastAsia="pl-PL"/>
              </w:rPr>
              <w:t xml:space="preserve">Podmiot </w:t>
            </w:r>
            <w:r w:rsidR="001249BE">
              <w:rPr>
                <w:rFonts w:ascii="Arial" w:eastAsia="Times New Roman" w:hAnsi="Arial" w:cs="Arial"/>
                <w:lang w:eastAsia="pl-PL"/>
              </w:rPr>
              <w:t>P</w:t>
            </w:r>
            <w:r w:rsidR="002D64F1" w:rsidRPr="00750243">
              <w:rPr>
                <w:rFonts w:ascii="Arial" w:eastAsia="Times New Roman" w:hAnsi="Arial" w:cs="Arial"/>
                <w:lang w:eastAsia="pl-PL"/>
              </w:rPr>
              <w:t>rzetwarzający</w:t>
            </w:r>
            <w:r w:rsidR="008228BD" w:rsidRPr="00750243">
              <w:rPr>
                <w:rFonts w:ascii="Arial" w:eastAsia="Times New Roman" w:hAnsi="Arial" w:cs="Arial"/>
                <w:lang w:eastAsia="pl-PL"/>
              </w:rPr>
              <w:t xml:space="preserve"> i jego </w:t>
            </w:r>
            <w:r w:rsidRPr="00750243">
              <w:rPr>
                <w:rFonts w:ascii="Arial" w:eastAsia="Times New Roman" w:hAnsi="Arial" w:cs="Arial"/>
                <w:lang w:eastAsia="pl-PL"/>
              </w:rPr>
              <w:t xml:space="preserve">Podwykonawców. </w:t>
            </w:r>
            <w:r w:rsidR="00A065C3" w:rsidRPr="00750243">
              <w:rPr>
                <w:rFonts w:ascii="Arial" w:eastAsia="Times New Roman" w:hAnsi="Arial" w:cs="Arial"/>
                <w:lang w:eastAsia="pl-PL"/>
              </w:rPr>
              <w:t>Administrator Danych</w:t>
            </w:r>
            <w:r w:rsidRPr="00750243">
              <w:rPr>
                <w:rFonts w:ascii="Arial" w:eastAsia="Times New Roman" w:hAnsi="Arial" w:cs="Arial"/>
                <w:lang w:eastAsia="pl-PL"/>
              </w:rPr>
              <w:t xml:space="preserve"> zapewni</w:t>
            </w:r>
            <w:r w:rsidR="00A065C3" w:rsidRPr="00750243">
              <w:rPr>
                <w:rFonts w:ascii="Arial" w:eastAsia="Times New Roman" w:hAnsi="Arial" w:cs="Arial"/>
                <w:lang w:eastAsia="pl-PL"/>
              </w:rPr>
              <w:t>,</w:t>
            </w:r>
            <w:r w:rsidRPr="00750243">
              <w:rPr>
                <w:rFonts w:ascii="Arial" w:eastAsia="Times New Roman" w:hAnsi="Arial" w:cs="Arial"/>
                <w:lang w:eastAsia="pl-PL"/>
              </w:rPr>
              <w:t xml:space="preserve"> by informacja o audycie została przekazana z możliwie największym wyprzedzeniem, </w:t>
            </w:r>
            <w:r w:rsidRPr="00750243">
              <w:rPr>
                <w:rFonts w:ascii="Arial" w:hAnsi="Arial" w:cs="Arial"/>
                <w:noProof/>
                <w:lang w:eastAsia="pl-PL"/>
              </w:rPr>
              <w:t xml:space="preserve">chyba że kontrola wynika ze zgłoszonego naruszenia ochrony </w:t>
            </w:r>
            <w:r w:rsidR="001249BE">
              <w:rPr>
                <w:rFonts w:ascii="Arial" w:hAnsi="Arial" w:cs="Arial"/>
                <w:noProof/>
                <w:lang w:eastAsia="pl-PL"/>
              </w:rPr>
              <w:t>D</w:t>
            </w:r>
            <w:r w:rsidRPr="00750243">
              <w:rPr>
                <w:rFonts w:ascii="Arial" w:hAnsi="Arial" w:cs="Arial"/>
                <w:noProof/>
                <w:lang w:eastAsia="pl-PL"/>
              </w:rPr>
              <w:t xml:space="preserve">anych </w:t>
            </w:r>
            <w:r w:rsidR="001249BE">
              <w:rPr>
                <w:rFonts w:ascii="Arial" w:hAnsi="Arial" w:cs="Arial"/>
                <w:noProof/>
                <w:lang w:eastAsia="pl-PL"/>
              </w:rPr>
              <w:t>O</w:t>
            </w:r>
            <w:r w:rsidRPr="00750243">
              <w:rPr>
                <w:rFonts w:ascii="Arial" w:hAnsi="Arial" w:cs="Arial"/>
                <w:noProof/>
                <w:lang w:eastAsia="pl-PL"/>
              </w:rPr>
              <w:t>sobowych.</w:t>
            </w:r>
          </w:p>
          <w:p w14:paraId="0BE79088" w14:textId="6CA73F0B" w:rsidR="001B7CF6" w:rsidRPr="00750243" w:rsidRDefault="001B7CF6" w:rsidP="003F5B6B">
            <w:pPr>
              <w:pStyle w:val="Akapitzlist"/>
              <w:numPr>
                <w:ilvl w:val="0"/>
                <w:numId w:val="20"/>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EE2B31">
              <w:rPr>
                <w:rFonts w:ascii="Arial" w:eastAsia="Times New Roman" w:hAnsi="Arial" w:cs="Arial"/>
                <w:lang w:eastAsia="pl-PL"/>
              </w:rPr>
              <w:t>P</w:t>
            </w:r>
            <w:r w:rsidRPr="00750243">
              <w:rPr>
                <w:rFonts w:ascii="Arial" w:eastAsia="Times New Roman" w:hAnsi="Arial" w:cs="Arial"/>
                <w:lang w:eastAsia="pl-PL"/>
              </w:rPr>
              <w:t xml:space="preserve">rzetwarzający podejmie działania naprawcze w kwestiach  podniesionych w sprawozdaniu </w:t>
            </w:r>
          </w:p>
        </w:tc>
      </w:tr>
      <w:tr w:rsidR="008228BD" w:rsidRPr="00750243" w14:paraId="3DC62132" w14:textId="77777777" w:rsidTr="002558E2">
        <w:tc>
          <w:tcPr>
            <w:tcW w:w="5000" w:type="pct"/>
            <w:gridSpan w:val="2"/>
            <w:hideMark/>
          </w:tcPr>
          <w:p w14:paraId="1E05DB5F" w14:textId="02C0C465" w:rsidR="008228BD" w:rsidRPr="00750243" w:rsidRDefault="001B7CF6" w:rsidP="003F5B6B">
            <w:pPr>
              <w:spacing w:after="0" w:line="240" w:lineRule="auto"/>
              <w:jc w:val="both"/>
              <w:rPr>
                <w:rFonts w:ascii="Arial" w:eastAsia="Times New Roman" w:hAnsi="Arial" w:cs="Arial"/>
                <w:lang w:eastAsia="pl-PL"/>
              </w:rPr>
            </w:pPr>
            <w:r w:rsidRPr="00750243">
              <w:rPr>
                <w:rFonts w:ascii="Arial" w:hAnsi="Arial" w:cs="Arial"/>
                <w:lang w:eastAsia="pl-PL"/>
              </w:rPr>
              <w:t xml:space="preserve">               </w:t>
            </w:r>
            <w:r w:rsidR="008228BD" w:rsidRPr="00750243">
              <w:rPr>
                <w:rFonts w:ascii="Arial" w:eastAsia="Times New Roman" w:hAnsi="Arial" w:cs="Arial"/>
                <w:lang w:eastAsia="pl-PL"/>
              </w:rPr>
              <w:t xml:space="preserve">z </w:t>
            </w:r>
            <w:r w:rsidR="002C34E5" w:rsidRPr="00750243">
              <w:rPr>
                <w:rFonts w:ascii="Arial" w:eastAsia="Times New Roman" w:hAnsi="Arial" w:cs="Arial"/>
                <w:lang w:eastAsia="pl-PL"/>
              </w:rPr>
              <w:t>kontroli</w:t>
            </w:r>
            <w:r w:rsidR="001C655B" w:rsidRPr="00750243">
              <w:rPr>
                <w:rFonts w:ascii="Arial" w:eastAsia="Times New Roman" w:hAnsi="Arial" w:cs="Arial"/>
                <w:lang w:eastAsia="pl-PL"/>
              </w:rPr>
              <w:t xml:space="preserve"> w terminie 7 dni od otrzymania sprawozdania</w:t>
            </w:r>
            <w:r w:rsidR="002C34E5" w:rsidRPr="00750243">
              <w:rPr>
                <w:rFonts w:ascii="Arial" w:eastAsia="Times New Roman" w:hAnsi="Arial" w:cs="Arial"/>
                <w:lang w:eastAsia="pl-PL"/>
              </w:rPr>
              <w:t xml:space="preserve"> </w:t>
            </w:r>
            <w:r w:rsidRPr="00750243">
              <w:rPr>
                <w:rFonts w:ascii="Arial" w:eastAsia="Times New Roman" w:hAnsi="Arial" w:cs="Arial"/>
                <w:lang w:eastAsia="pl-PL"/>
              </w:rPr>
              <w:t>.</w:t>
            </w:r>
          </w:p>
          <w:p w14:paraId="383B10E9" w14:textId="77777777" w:rsidR="001B7CF6" w:rsidRPr="00750243" w:rsidRDefault="001B7CF6" w:rsidP="003F5B6B">
            <w:pPr>
              <w:spacing w:after="0" w:line="240" w:lineRule="auto"/>
              <w:jc w:val="both"/>
              <w:rPr>
                <w:rFonts w:ascii="Arial" w:eastAsia="Times New Roman" w:hAnsi="Arial" w:cs="Arial"/>
                <w:lang w:eastAsia="pl-PL"/>
              </w:rPr>
            </w:pPr>
          </w:p>
          <w:p w14:paraId="61BD7F36" w14:textId="77777777" w:rsidR="002C34E5" w:rsidRPr="00750243" w:rsidRDefault="002C34E5" w:rsidP="003F5B6B">
            <w:pPr>
              <w:spacing w:after="0" w:line="240" w:lineRule="auto"/>
              <w:jc w:val="both"/>
              <w:rPr>
                <w:rFonts w:ascii="Arial" w:eastAsia="Times New Roman" w:hAnsi="Arial" w:cs="Arial"/>
                <w:lang w:eastAsia="pl-PL"/>
              </w:rPr>
            </w:pPr>
          </w:p>
        </w:tc>
      </w:tr>
      <w:tr w:rsidR="008228BD" w:rsidRPr="00750243" w14:paraId="3ADE363C" w14:textId="4C9E6377" w:rsidTr="002558E2">
        <w:tc>
          <w:tcPr>
            <w:tcW w:w="5000" w:type="pct"/>
            <w:gridSpan w:val="2"/>
            <w:hideMark/>
          </w:tcPr>
          <w:p w14:paraId="76F89E4F" w14:textId="4532E595"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5982D5FF" w14:textId="16D326E5" w:rsidTr="002558E2">
        <w:tc>
          <w:tcPr>
            <w:tcW w:w="5000" w:type="pct"/>
            <w:gridSpan w:val="2"/>
            <w:hideMark/>
          </w:tcPr>
          <w:p w14:paraId="3E2CD8B8" w14:textId="19F63EC7" w:rsidR="005462D6" w:rsidRPr="00750243" w:rsidRDefault="005462D6" w:rsidP="003F5B6B">
            <w:pPr>
              <w:spacing w:after="0" w:line="240" w:lineRule="auto"/>
              <w:jc w:val="both"/>
              <w:rPr>
                <w:rFonts w:ascii="Arial" w:eastAsia="Times New Roman" w:hAnsi="Arial" w:cs="Arial"/>
                <w:lang w:eastAsia="pl-PL"/>
              </w:rPr>
            </w:pPr>
          </w:p>
        </w:tc>
      </w:tr>
      <w:tr w:rsidR="008228BD" w:rsidRPr="00750243" w14:paraId="5C173AB4" w14:textId="77777777" w:rsidTr="002558E2">
        <w:tc>
          <w:tcPr>
            <w:tcW w:w="5000" w:type="pct"/>
            <w:gridSpan w:val="2"/>
            <w:hideMark/>
          </w:tcPr>
          <w:p w14:paraId="570D332B" w14:textId="77777777" w:rsidR="001B7CF6" w:rsidRPr="00750243" w:rsidRDefault="001B7CF6"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8228BD" w:rsidRPr="00750243">
              <w:rPr>
                <w:rFonts w:ascii="Arial" w:eastAsiaTheme="majorHAnsi" w:hAnsi="Arial" w:cs="Arial"/>
                <w:b/>
                <w:lang w:eastAsia="pl-PL"/>
              </w:rPr>
              <w:t>1</w:t>
            </w:r>
            <w:r w:rsidR="000F6E6B" w:rsidRPr="00750243">
              <w:rPr>
                <w:rFonts w:ascii="Arial" w:eastAsiaTheme="majorHAnsi" w:hAnsi="Arial" w:cs="Arial"/>
                <w:b/>
                <w:lang w:eastAsia="pl-PL"/>
              </w:rPr>
              <w:t>0</w:t>
            </w:r>
          </w:p>
          <w:p w14:paraId="0B587899" w14:textId="0A774212"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Pozostałe zobowiązania</w:t>
            </w:r>
          </w:p>
        </w:tc>
      </w:tr>
      <w:tr w:rsidR="008228BD" w:rsidRPr="00750243" w14:paraId="206E863F" w14:textId="77777777" w:rsidTr="002558E2">
        <w:tc>
          <w:tcPr>
            <w:tcW w:w="5000" w:type="pct"/>
            <w:gridSpan w:val="2"/>
            <w:hideMark/>
          </w:tcPr>
          <w:p w14:paraId="0C6E2478" w14:textId="672A81B4" w:rsidR="008228BD" w:rsidRPr="00750243" w:rsidRDefault="005462D6" w:rsidP="003F5B6B">
            <w:pPr>
              <w:pStyle w:val="Akapitzlist"/>
              <w:numPr>
                <w:ilvl w:val="0"/>
                <w:numId w:val="21"/>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1249BE">
              <w:rPr>
                <w:rFonts w:ascii="Arial" w:eastAsia="Times New Roman" w:hAnsi="Arial" w:cs="Arial"/>
                <w:lang w:eastAsia="pl-PL"/>
              </w:rPr>
              <w:t>P</w:t>
            </w:r>
            <w:r w:rsidRPr="00750243">
              <w:rPr>
                <w:rFonts w:ascii="Arial" w:eastAsia="Times New Roman" w:hAnsi="Arial" w:cs="Arial"/>
                <w:lang w:eastAsia="pl-PL"/>
              </w:rPr>
              <w:t>rzetwarzający</w:t>
            </w:r>
            <w:r w:rsidR="008228BD" w:rsidRPr="00750243">
              <w:rPr>
                <w:rFonts w:ascii="Arial" w:eastAsia="Times New Roman" w:hAnsi="Arial" w:cs="Arial"/>
                <w:lang w:eastAsia="pl-PL"/>
              </w:rPr>
              <w:t xml:space="preserve"> bezpłatnie zapewni </w:t>
            </w:r>
            <w:r w:rsidR="00A065C3" w:rsidRPr="00750243">
              <w:rPr>
                <w:rFonts w:ascii="Arial" w:eastAsia="Times New Roman" w:hAnsi="Arial" w:cs="Arial"/>
                <w:lang w:eastAsia="pl-PL"/>
              </w:rPr>
              <w:t>Administratorowi</w:t>
            </w:r>
            <w:r w:rsidRPr="00750243">
              <w:rPr>
                <w:rFonts w:ascii="Arial" w:eastAsia="Times New Roman" w:hAnsi="Arial" w:cs="Arial"/>
                <w:lang w:eastAsia="pl-PL"/>
              </w:rPr>
              <w:t xml:space="preserve"> Danych </w:t>
            </w:r>
            <w:r w:rsidR="008228BD" w:rsidRPr="00750243">
              <w:rPr>
                <w:rFonts w:ascii="Arial" w:eastAsia="Times New Roman" w:hAnsi="Arial" w:cs="Arial"/>
                <w:lang w:eastAsia="pl-PL"/>
              </w:rPr>
              <w:t>wsparcie</w:t>
            </w:r>
            <w:r w:rsidR="002C402F" w:rsidRPr="00750243">
              <w:rPr>
                <w:rFonts w:ascii="Arial" w:eastAsia="Times New Roman" w:hAnsi="Arial" w:cs="Arial"/>
                <w:lang w:eastAsia="pl-PL"/>
              </w:rPr>
              <w:t xml:space="preserve"> przy realizacji obowiązków określonych w art. 32 do 36 RODO</w:t>
            </w:r>
            <w:r w:rsidR="004E3D1A" w:rsidRPr="00750243">
              <w:rPr>
                <w:rFonts w:ascii="Arial" w:eastAsia="Times New Roman" w:hAnsi="Arial" w:cs="Arial"/>
                <w:lang w:eastAsia="pl-PL"/>
              </w:rPr>
              <w:t>.</w:t>
            </w:r>
          </w:p>
          <w:p w14:paraId="38F6E581" w14:textId="77777777" w:rsidR="001B7CF6" w:rsidRPr="00750243" w:rsidRDefault="001B7CF6" w:rsidP="003F5B6B">
            <w:pPr>
              <w:pStyle w:val="Akapitzlist"/>
              <w:numPr>
                <w:ilvl w:val="0"/>
                <w:numId w:val="21"/>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Strony będą przestrzegały wszelkich przepisów Obowiązującego Prawa Ochrony Danych, nawet jeżeli nie zostały wskazane w niniejszej UPPD.</w:t>
            </w:r>
          </w:p>
          <w:p w14:paraId="2F157E0D" w14:textId="046F096A" w:rsidR="001B7CF6" w:rsidRPr="00750243" w:rsidRDefault="001B7CF6" w:rsidP="003F5B6B">
            <w:pPr>
              <w:pStyle w:val="Akapitzlist"/>
              <w:numPr>
                <w:ilvl w:val="0"/>
                <w:numId w:val="21"/>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Każda ze Stron będzie wspierać  drugą w zapewnieniu realizacji jej zobowiązań zgodnie z Obowiązującym Prawem Ochrony Danych, biorąc pod uwagę charakter Przetwarzania i informacje dostępne stronie.</w:t>
            </w:r>
          </w:p>
          <w:p w14:paraId="31765858" w14:textId="64BEC834" w:rsidR="001B7CF6" w:rsidRPr="00750243" w:rsidRDefault="001B7CF6" w:rsidP="003F5B6B">
            <w:pPr>
              <w:pStyle w:val="Akapitzlist"/>
              <w:numPr>
                <w:ilvl w:val="0"/>
                <w:numId w:val="21"/>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1249BE">
              <w:rPr>
                <w:rFonts w:ascii="Arial" w:eastAsia="Times New Roman" w:hAnsi="Arial" w:cs="Arial"/>
                <w:lang w:eastAsia="pl-PL"/>
              </w:rPr>
              <w:t>P</w:t>
            </w:r>
            <w:r w:rsidRPr="00750243">
              <w:rPr>
                <w:rFonts w:ascii="Arial" w:eastAsia="Times New Roman" w:hAnsi="Arial" w:cs="Arial"/>
                <w:lang w:eastAsia="pl-PL"/>
              </w:rPr>
              <w:t>rzetwarzający udostępni Administratorowi Danych wszelkie informacje niezbędne do wykazania realizacji zobowiązań przewidzianych w niniejszej UPPD oraz Obowiązującym Prawie Ochrony Danych.</w:t>
            </w:r>
          </w:p>
          <w:p w14:paraId="4A02AD5E" w14:textId="06136FBA" w:rsidR="001B7CF6" w:rsidRPr="00750243" w:rsidRDefault="001B7CF6" w:rsidP="003F5B6B">
            <w:pPr>
              <w:pStyle w:val="Akapitzlist"/>
              <w:numPr>
                <w:ilvl w:val="0"/>
                <w:numId w:val="21"/>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 zakończeniu obowiązywania Umowy, Podmiot </w:t>
            </w:r>
            <w:r w:rsidR="001249BE">
              <w:rPr>
                <w:rFonts w:ascii="Arial" w:eastAsia="Times New Roman" w:hAnsi="Arial" w:cs="Arial"/>
                <w:lang w:eastAsia="pl-PL"/>
              </w:rPr>
              <w:t>P</w:t>
            </w:r>
            <w:r w:rsidRPr="00750243">
              <w:rPr>
                <w:rFonts w:ascii="Arial" w:eastAsia="Times New Roman" w:hAnsi="Arial" w:cs="Arial"/>
                <w:lang w:eastAsia="pl-PL"/>
              </w:rPr>
              <w:t>rzetwarzający zwraca Administratorowi Danych wszelkie Dane Osobowe, które zostały mu powierzone w związku z realizacją Umowy.</w:t>
            </w:r>
          </w:p>
          <w:p w14:paraId="02340348" w14:textId="48F05168" w:rsidR="001B7CF6" w:rsidRPr="00750243" w:rsidRDefault="001B7CF6" w:rsidP="003F5B6B">
            <w:pPr>
              <w:pStyle w:val="Akapitzlist"/>
              <w:spacing w:after="0" w:line="240" w:lineRule="auto"/>
              <w:jc w:val="both"/>
              <w:rPr>
                <w:rFonts w:ascii="Arial" w:eastAsia="Times New Roman" w:hAnsi="Arial" w:cs="Arial"/>
                <w:lang w:eastAsia="pl-PL"/>
              </w:rPr>
            </w:pPr>
          </w:p>
        </w:tc>
      </w:tr>
      <w:tr w:rsidR="008228BD" w:rsidRPr="00750243" w14:paraId="4A718611" w14:textId="77777777" w:rsidTr="002558E2">
        <w:tc>
          <w:tcPr>
            <w:tcW w:w="5000" w:type="pct"/>
            <w:gridSpan w:val="2"/>
            <w:hideMark/>
          </w:tcPr>
          <w:p w14:paraId="4B20F55B" w14:textId="77777777"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73784A8A" w14:textId="77777777" w:rsidTr="002558E2">
        <w:tc>
          <w:tcPr>
            <w:tcW w:w="5000" w:type="pct"/>
            <w:gridSpan w:val="2"/>
            <w:hideMark/>
          </w:tcPr>
          <w:p w14:paraId="00310422" w14:textId="6883799A"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3DA048A2" w14:textId="77777777" w:rsidTr="002558E2">
        <w:tc>
          <w:tcPr>
            <w:tcW w:w="5000" w:type="pct"/>
            <w:gridSpan w:val="2"/>
            <w:hideMark/>
          </w:tcPr>
          <w:p w14:paraId="059A7B23" w14:textId="77777777" w:rsidR="001B7CF6" w:rsidRPr="00750243" w:rsidRDefault="001B7CF6"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8228BD" w:rsidRPr="00750243">
              <w:rPr>
                <w:rFonts w:ascii="Arial" w:eastAsiaTheme="majorHAnsi" w:hAnsi="Arial" w:cs="Arial"/>
                <w:b/>
                <w:lang w:eastAsia="pl-PL"/>
              </w:rPr>
              <w:t>1</w:t>
            </w:r>
            <w:r w:rsidR="00832E0C" w:rsidRPr="00750243">
              <w:rPr>
                <w:rFonts w:ascii="Arial" w:eastAsiaTheme="majorHAnsi" w:hAnsi="Arial" w:cs="Arial"/>
                <w:b/>
                <w:lang w:eastAsia="pl-PL"/>
              </w:rPr>
              <w:t>1</w:t>
            </w:r>
          </w:p>
          <w:p w14:paraId="7F6E181F" w14:textId="2780923F"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Odpowiedzialność</w:t>
            </w:r>
          </w:p>
        </w:tc>
      </w:tr>
      <w:tr w:rsidR="008228BD" w:rsidRPr="00750243" w14:paraId="6C13AC92" w14:textId="77777777" w:rsidTr="002558E2">
        <w:tc>
          <w:tcPr>
            <w:tcW w:w="5000" w:type="pct"/>
            <w:gridSpan w:val="2"/>
            <w:hideMark/>
          </w:tcPr>
          <w:p w14:paraId="66FE6FA1" w14:textId="6B9A05A3" w:rsidR="008228BD" w:rsidRPr="00750243" w:rsidRDefault="00107988" w:rsidP="003F5B6B">
            <w:pPr>
              <w:pStyle w:val="Akapitzlist"/>
              <w:numPr>
                <w:ilvl w:val="0"/>
                <w:numId w:val="22"/>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Podmiot </w:t>
            </w:r>
            <w:r w:rsidR="001249BE">
              <w:rPr>
                <w:rFonts w:ascii="Arial" w:eastAsia="Times New Roman" w:hAnsi="Arial" w:cs="Arial"/>
                <w:lang w:eastAsia="pl-PL"/>
              </w:rPr>
              <w:t>P</w:t>
            </w:r>
            <w:r w:rsidRPr="00750243">
              <w:rPr>
                <w:rFonts w:ascii="Arial" w:eastAsia="Times New Roman" w:hAnsi="Arial" w:cs="Arial"/>
                <w:lang w:eastAsia="pl-PL"/>
              </w:rPr>
              <w:t>rzetwarzający jest</w:t>
            </w:r>
            <w:r w:rsidR="008228BD" w:rsidRPr="00750243">
              <w:rPr>
                <w:rFonts w:ascii="Arial" w:eastAsia="Times New Roman" w:hAnsi="Arial" w:cs="Arial"/>
                <w:lang w:eastAsia="pl-PL"/>
              </w:rPr>
              <w:t xml:space="preserve"> odpowiedzialny za wszelkie szkody powstałe za sprawą Przetwarzania realizowanego przez </w:t>
            </w:r>
            <w:r w:rsidRPr="00750243">
              <w:rPr>
                <w:rFonts w:ascii="Arial" w:eastAsia="Times New Roman" w:hAnsi="Arial" w:cs="Arial"/>
                <w:lang w:eastAsia="pl-PL"/>
              </w:rPr>
              <w:t xml:space="preserve">Podmiot </w:t>
            </w:r>
            <w:r w:rsidR="001249BE">
              <w:rPr>
                <w:rFonts w:ascii="Arial" w:eastAsia="Times New Roman" w:hAnsi="Arial" w:cs="Arial"/>
                <w:lang w:eastAsia="pl-PL"/>
              </w:rPr>
              <w:t>P</w:t>
            </w:r>
            <w:r w:rsidRPr="00750243">
              <w:rPr>
                <w:rFonts w:ascii="Arial" w:eastAsia="Times New Roman" w:hAnsi="Arial" w:cs="Arial"/>
                <w:lang w:eastAsia="pl-PL"/>
              </w:rPr>
              <w:t>rzetwarzający.</w:t>
            </w:r>
          </w:p>
          <w:p w14:paraId="25C7E217" w14:textId="485568AE" w:rsidR="001B7CF6" w:rsidRPr="00750243" w:rsidRDefault="001B7CF6" w:rsidP="003F5B6B">
            <w:pPr>
              <w:pStyle w:val="Akapitzlist"/>
              <w:numPr>
                <w:ilvl w:val="0"/>
                <w:numId w:val="22"/>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Jeżeli Administrator Danych zapłaci odszkodowanie za szkody poniesione przez Osobę, której Dane Dotyczą i odpowiedzialność leży w całości lub częściowo po stronie Podmiotu </w:t>
            </w:r>
            <w:r w:rsidR="001249BE">
              <w:rPr>
                <w:rFonts w:ascii="Arial" w:eastAsia="Times New Roman" w:hAnsi="Arial" w:cs="Arial"/>
                <w:lang w:eastAsia="pl-PL"/>
              </w:rPr>
              <w:t>P</w:t>
            </w:r>
            <w:r w:rsidRPr="00750243">
              <w:rPr>
                <w:rFonts w:ascii="Arial" w:eastAsia="Times New Roman" w:hAnsi="Arial" w:cs="Arial"/>
                <w:lang w:eastAsia="pl-PL"/>
              </w:rPr>
              <w:t xml:space="preserve">rzetwarzającego, Administrator Danych będzie upoważniony do żądania od Podmiotu </w:t>
            </w:r>
            <w:r w:rsidR="001249BE">
              <w:rPr>
                <w:rFonts w:ascii="Arial" w:eastAsia="Times New Roman" w:hAnsi="Arial" w:cs="Arial"/>
                <w:lang w:eastAsia="pl-PL"/>
              </w:rPr>
              <w:t>P</w:t>
            </w:r>
            <w:r w:rsidRPr="00750243">
              <w:rPr>
                <w:rFonts w:ascii="Arial" w:eastAsia="Times New Roman" w:hAnsi="Arial" w:cs="Arial"/>
                <w:lang w:eastAsia="pl-PL"/>
              </w:rPr>
              <w:t xml:space="preserve">rzetwarzającego zwrotu tej części odszkodowania, która odnosi się do odpowiedzialności Podmiotu </w:t>
            </w:r>
            <w:r w:rsidR="001249BE">
              <w:rPr>
                <w:rFonts w:ascii="Arial" w:eastAsia="Times New Roman" w:hAnsi="Arial" w:cs="Arial"/>
                <w:lang w:eastAsia="pl-PL"/>
              </w:rPr>
              <w:t>P</w:t>
            </w:r>
            <w:r w:rsidRPr="00750243">
              <w:rPr>
                <w:rFonts w:ascii="Arial" w:eastAsia="Times New Roman" w:hAnsi="Arial" w:cs="Arial"/>
                <w:lang w:eastAsia="pl-PL"/>
              </w:rPr>
              <w:t>rzetwarzającego za powstałą szkodę.</w:t>
            </w:r>
          </w:p>
          <w:p w14:paraId="5DEB0DC3" w14:textId="4F57B950" w:rsidR="00554506" w:rsidRPr="00750243" w:rsidRDefault="001B7CF6" w:rsidP="003F5B6B">
            <w:pPr>
              <w:pStyle w:val="Akapitzlist"/>
              <w:numPr>
                <w:ilvl w:val="0"/>
                <w:numId w:val="22"/>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Bez uszczerbku dla prawa Stron do wszczęcia sporu w sprawie, w przypadku nałożenia na Administratora Danych </w:t>
            </w:r>
            <w:r w:rsidR="00554506" w:rsidRPr="00750243">
              <w:rPr>
                <w:rFonts w:ascii="Arial" w:eastAsia="Times New Roman" w:hAnsi="Arial" w:cs="Arial"/>
                <w:lang w:eastAsia="pl-PL"/>
              </w:rPr>
              <w:t xml:space="preserve">administracyjnej kary pieniężnej na mocy Obowiązującego Prawa Ochrony Danych z przyczyn powiązanych z Podmiotem </w:t>
            </w:r>
            <w:r w:rsidR="001249BE">
              <w:rPr>
                <w:rFonts w:ascii="Arial" w:eastAsia="Times New Roman" w:hAnsi="Arial" w:cs="Arial"/>
                <w:lang w:eastAsia="pl-PL"/>
              </w:rPr>
              <w:t>P</w:t>
            </w:r>
            <w:r w:rsidR="00554506" w:rsidRPr="00750243">
              <w:rPr>
                <w:rFonts w:ascii="Arial" w:eastAsia="Times New Roman" w:hAnsi="Arial" w:cs="Arial"/>
                <w:lang w:eastAsia="pl-PL"/>
              </w:rPr>
              <w:t xml:space="preserve">rzetwarzającym lub leżących po jego stronie, Podmiot </w:t>
            </w:r>
            <w:r w:rsidR="001249BE">
              <w:rPr>
                <w:rFonts w:ascii="Arial" w:eastAsia="Times New Roman" w:hAnsi="Arial" w:cs="Arial"/>
                <w:lang w:eastAsia="pl-PL"/>
              </w:rPr>
              <w:t>P</w:t>
            </w:r>
            <w:r w:rsidR="00554506" w:rsidRPr="00750243">
              <w:rPr>
                <w:rFonts w:ascii="Arial" w:eastAsia="Times New Roman" w:hAnsi="Arial" w:cs="Arial"/>
                <w:lang w:eastAsia="pl-PL"/>
              </w:rPr>
              <w:t xml:space="preserve">rzetwarzający zwolni Administratora Danych z odpowiedzialności i pokryje w całości wysokość takiej administracyjnej kary pieniężnej albo jej część, która odnosi się do odpowiedzialności Podmiotu </w:t>
            </w:r>
            <w:r w:rsidR="001249BE">
              <w:rPr>
                <w:rFonts w:ascii="Arial" w:eastAsia="Times New Roman" w:hAnsi="Arial" w:cs="Arial"/>
                <w:lang w:eastAsia="pl-PL"/>
              </w:rPr>
              <w:t>P</w:t>
            </w:r>
            <w:r w:rsidR="00554506" w:rsidRPr="00750243">
              <w:rPr>
                <w:rFonts w:ascii="Arial" w:eastAsia="Times New Roman" w:hAnsi="Arial" w:cs="Arial"/>
                <w:lang w:eastAsia="pl-PL"/>
              </w:rPr>
              <w:t xml:space="preserve">rzetwarzającego. </w:t>
            </w:r>
          </w:p>
          <w:p w14:paraId="7465E2D1" w14:textId="7E1E6807" w:rsidR="00554506" w:rsidRPr="00750243" w:rsidRDefault="00554506" w:rsidP="003F5B6B">
            <w:pPr>
              <w:pStyle w:val="Akapitzlist"/>
              <w:numPr>
                <w:ilvl w:val="0"/>
                <w:numId w:val="22"/>
              </w:numPr>
              <w:spacing w:after="0" w:line="240" w:lineRule="auto"/>
              <w:jc w:val="both"/>
              <w:rPr>
                <w:rFonts w:ascii="Arial" w:eastAsia="Times New Roman" w:hAnsi="Arial" w:cs="Arial"/>
                <w:lang w:eastAsia="pl-PL"/>
              </w:rPr>
            </w:pPr>
            <w:r w:rsidRPr="00750243">
              <w:rPr>
                <w:rFonts w:ascii="Arial" w:hAnsi="Arial" w:cs="Arial"/>
              </w:rPr>
              <w:t xml:space="preserve">Administrator Danych jest uprawiony do dochodzenia poszczególnych kar umownych niezależnie, kary te </w:t>
            </w:r>
            <w:r w:rsidR="008E7B7E">
              <w:rPr>
                <w:rFonts w:ascii="Arial" w:hAnsi="Arial" w:cs="Arial"/>
              </w:rPr>
              <w:t xml:space="preserve">nie </w:t>
            </w:r>
            <w:r w:rsidRPr="00750243">
              <w:rPr>
                <w:rFonts w:ascii="Arial" w:hAnsi="Arial" w:cs="Arial"/>
              </w:rPr>
              <w:t xml:space="preserve">podlegają sumowaniu. </w:t>
            </w:r>
          </w:p>
          <w:p w14:paraId="11568040" w14:textId="77777777" w:rsidR="00554506" w:rsidRPr="00750243" w:rsidRDefault="00554506" w:rsidP="003F5B6B">
            <w:pPr>
              <w:numPr>
                <w:ilvl w:val="0"/>
                <w:numId w:val="22"/>
              </w:numPr>
              <w:tabs>
                <w:tab w:val="num" w:pos="426"/>
              </w:tabs>
              <w:spacing w:after="0" w:line="240" w:lineRule="auto"/>
              <w:jc w:val="both"/>
              <w:rPr>
                <w:rFonts w:ascii="Arial" w:hAnsi="Arial" w:cs="Arial"/>
              </w:rPr>
            </w:pPr>
            <w:r w:rsidRPr="00750243">
              <w:rPr>
                <w:rFonts w:ascii="Arial" w:hAnsi="Arial" w:cs="Arial"/>
              </w:rPr>
              <w:t xml:space="preserve">Zamawiający może dochodzić na zasadach ogólnych odszkodowania przewyższającego wysokość kar umownych. </w:t>
            </w:r>
          </w:p>
          <w:p w14:paraId="07258CBD" w14:textId="77777777" w:rsidR="00554506" w:rsidRPr="00750243" w:rsidRDefault="00554506" w:rsidP="003F5B6B">
            <w:pPr>
              <w:pStyle w:val="Akapitzlist"/>
              <w:spacing w:after="0" w:line="240" w:lineRule="auto"/>
              <w:jc w:val="both"/>
              <w:rPr>
                <w:rFonts w:ascii="Arial" w:eastAsia="Times New Roman" w:hAnsi="Arial" w:cs="Arial"/>
                <w:lang w:eastAsia="pl-PL"/>
              </w:rPr>
            </w:pPr>
          </w:p>
          <w:p w14:paraId="490F53EE" w14:textId="1C9B3453" w:rsidR="001B7CF6" w:rsidRPr="00750243" w:rsidRDefault="001B7CF6" w:rsidP="003F5B6B">
            <w:pPr>
              <w:pStyle w:val="Akapitzlist"/>
              <w:spacing w:after="0" w:line="240" w:lineRule="auto"/>
              <w:jc w:val="both"/>
              <w:rPr>
                <w:rFonts w:ascii="Arial" w:eastAsia="Times New Roman" w:hAnsi="Arial" w:cs="Arial"/>
                <w:lang w:eastAsia="pl-PL"/>
              </w:rPr>
            </w:pPr>
          </w:p>
        </w:tc>
      </w:tr>
      <w:tr w:rsidR="008228BD" w:rsidRPr="00750243" w14:paraId="58DDED8C" w14:textId="77777777" w:rsidTr="002558E2">
        <w:tc>
          <w:tcPr>
            <w:tcW w:w="5000" w:type="pct"/>
            <w:gridSpan w:val="2"/>
            <w:hideMark/>
          </w:tcPr>
          <w:p w14:paraId="49D05872" w14:textId="4D7D9DE3" w:rsidR="008228BD" w:rsidRPr="00750243" w:rsidRDefault="008228BD" w:rsidP="003F5B6B">
            <w:pPr>
              <w:spacing w:after="0" w:line="240" w:lineRule="auto"/>
              <w:jc w:val="both"/>
              <w:rPr>
                <w:rFonts w:ascii="Arial" w:eastAsia="Times New Roman" w:hAnsi="Arial" w:cs="Arial"/>
                <w:lang w:eastAsia="pl-PL"/>
              </w:rPr>
            </w:pPr>
          </w:p>
        </w:tc>
      </w:tr>
      <w:tr w:rsidR="008228BD" w:rsidRPr="00750243" w14:paraId="6D63DAB9" w14:textId="77777777" w:rsidTr="002558E2">
        <w:tc>
          <w:tcPr>
            <w:tcW w:w="5000" w:type="pct"/>
            <w:gridSpan w:val="2"/>
            <w:hideMark/>
          </w:tcPr>
          <w:p w14:paraId="54EEEF6C" w14:textId="07006B99" w:rsidR="00D27DBE" w:rsidRPr="00750243" w:rsidRDefault="00D27DBE" w:rsidP="003F5B6B">
            <w:pPr>
              <w:spacing w:after="0" w:line="240" w:lineRule="auto"/>
              <w:jc w:val="both"/>
              <w:rPr>
                <w:rFonts w:ascii="Arial" w:eastAsia="Times New Roman" w:hAnsi="Arial" w:cs="Arial"/>
                <w:lang w:eastAsia="pl-PL"/>
              </w:rPr>
            </w:pPr>
          </w:p>
        </w:tc>
      </w:tr>
      <w:tr w:rsidR="008228BD" w:rsidRPr="00750243" w14:paraId="78F77A91" w14:textId="77777777" w:rsidTr="002558E2">
        <w:tc>
          <w:tcPr>
            <w:tcW w:w="5000" w:type="pct"/>
            <w:gridSpan w:val="2"/>
            <w:hideMark/>
          </w:tcPr>
          <w:p w14:paraId="0E25BFEE" w14:textId="77777777" w:rsidR="00F97123" w:rsidRDefault="00F97123" w:rsidP="00283137">
            <w:pPr>
              <w:spacing w:after="0" w:line="240" w:lineRule="auto"/>
              <w:jc w:val="center"/>
              <w:rPr>
                <w:rFonts w:ascii="Arial" w:eastAsiaTheme="majorHAnsi" w:hAnsi="Arial" w:cs="Arial"/>
                <w:b/>
                <w:lang w:eastAsia="pl-PL"/>
              </w:rPr>
            </w:pPr>
          </w:p>
          <w:p w14:paraId="263BF195" w14:textId="77777777" w:rsidR="00F97123" w:rsidRDefault="00F97123" w:rsidP="00283137">
            <w:pPr>
              <w:spacing w:after="0" w:line="240" w:lineRule="auto"/>
              <w:jc w:val="center"/>
              <w:rPr>
                <w:rFonts w:ascii="Arial" w:eastAsiaTheme="majorHAnsi" w:hAnsi="Arial" w:cs="Arial"/>
                <w:b/>
                <w:lang w:eastAsia="pl-PL"/>
              </w:rPr>
            </w:pPr>
          </w:p>
          <w:p w14:paraId="4DBE3B33" w14:textId="5940CE6C" w:rsidR="00554506" w:rsidRPr="00750243" w:rsidRDefault="00554506"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8228BD" w:rsidRPr="00750243">
              <w:rPr>
                <w:rFonts w:ascii="Arial" w:eastAsiaTheme="majorHAnsi" w:hAnsi="Arial" w:cs="Arial"/>
                <w:b/>
                <w:lang w:eastAsia="pl-PL"/>
              </w:rPr>
              <w:t>1</w:t>
            </w:r>
            <w:r w:rsidR="00832E0C" w:rsidRPr="00750243">
              <w:rPr>
                <w:rFonts w:ascii="Arial" w:eastAsiaTheme="majorHAnsi" w:hAnsi="Arial" w:cs="Arial"/>
                <w:b/>
                <w:lang w:eastAsia="pl-PL"/>
              </w:rPr>
              <w:t>2</w:t>
            </w:r>
          </w:p>
          <w:p w14:paraId="095ABC53" w14:textId="616980D7"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Okres obowiązywania i rozwiązanie</w:t>
            </w:r>
          </w:p>
        </w:tc>
      </w:tr>
      <w:tr w:rsidR="008228BD" w:rsidRPr="00750243" w14:paraId="7170EF59" w14:textId="77777777" w:rsidTr="002558E2">
        <w:tc>
          <w:tcPr>
            <w:tcW w:w="5000" w:type="pct"/>
            <w:gridSpan w:val="2"/>
            <w:hideMark/>
          </w:tcPr>
          <w:p w14:paraId="4925F247" w14:textId="37194D1E"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Niniejsza UPPD w</w:t>
            </w:r>
            <w:r w:rsidR="00D81875" w:rsidRPr="00750243">
              <w:rPr>
                <w:rFonts w:ascii="Arial" w:eastAsia="Times New Roman" w:hAnsi="Arial" w:cs="Arial"/>
                <w:lang w:eastAsia="pl-PL"/>
              </w:rPr>
              <w:t>chodzi</w:t>
            </w:r>
            <w:r w:rsidRPr="00750243">
              <w:rPr>
                <w:rFonts w:ascii="Arial" w:eastAsia="Times New Roman" w:hAnsi="Arial" w:cs="Arial"/>
                <w:lang w:eastAsia="pl-PL"/>
              </w:rPr>
              <w:t xml:space="preserve"> w życie w dniu</w:t>
            </w:r>
            <w:r w:rsidR="00D81875" w:rsidRPr="00750243">
              <w:rPr>
                <w:rFonts w:ascii="Arial" w:eastAsia="Times New Roman" w:hAnsi="Arial" w:cs="Arial"/>
                <w:lang w:eastAsia="pl-PL"/>
              </w:rPr>
              <w:t xml:space="preserve"> zawarcia </w:t>
            </w:r>
            <w:r w:rsidRPr="00750243">
              <w:rPr>
                <w:rFonts w:ascii="Arial" w:eastAsia="Times New Roman" w:hAnsi="Arial" w:cs="Arial"/>
                <w:lang w:eastAsia="pl-PL"/>
              </w:rPr>
              <w:t xml:space="preserve">i będzie obowiązywała przez okres obowiązywania Umowy. Rozwiązanie Umowy z dowolnej przyczyny automatycznie prowadzi do rozwiązania niniejszej UPPD. Rozwiązanie UPPD nie wpłynie na jej postanowienia lub obowiązki prawne mające wywołać skutki po rozwiązaniu. </w:t>
            </w:r>
          </w:p>
          <w:p w14:paraId="4FCC7352" w14:textId="77777777" w:rsidR="00D81875" w:rsidRPr="00750243" w:rsidRDefault="00D81875" w:rsidP="003F5B6B">
            <w:pPr>
              <w:spacing w:after="0" w:line="240" w:lineRule="auto"/>
              <w:jc w:val="both"/>
              <w:rPr>
                <w:rFonts w:ascii="Arial" w:eastAsia="Times New Roman" w:hAnsi="Arial" w:cs="Arial"/>
                <w:lang w:eastAsia="pl-PL"/>
              </w:rPr>
            </w:pPr>
          </w:p>
        </w:tc>
      </w:tr>
      <w:tr w:rsidR="008228BD" w:rsidRPr="00750243" w14:paraId="1B28B179" w14:textId="77777777" w:rsidTr="002558E2">
        <w:tc>
          <w:tcPr>
            <w:tcW w:w="5000" w:type="pct"/>
            <w:gridSpan w:val="2"/>
            <w:hideMark/>
          </w:tcPr>
          <w:p w14:paraId="79DAAA0D" w14:textId="1F5A2C7D" w:rsidR="00554506" w:rsidRPr="00750243" w:rsidRDefault="00554506" w:rsidP="00283137">
            <w:pPr>
              <w:spacing w:after="0" w:line="240" w:lineRule="auto"/>
              <w:jc w:val="center"/>
              <w:rPr>
                <w:rFonts w:ascii="Arial" w:eastAsiaTheme="majorHAnsi" w:hAnsi="Arial" w:cs="Arial"/>
                <w:b/>
                <w:lang w:eastAsia="pl-PL"/>
              </w:rPr>
            </w:pPr>
            <w:r w:rsidRPr="00750243">
              <w:rPr>
                <w:rFonts w:ascii="Arial" w:eastAsiaTheme="majorHAnsi" w:hAnsi="Arial" w:cs="Arial"/>
                <w:b/>
                <w:lang w:eastAsia="pl-PL"/>
              </w:rPr>
              <w:t xml:space="preserve">§ </w:t>
            </w:r>
            <w:r w:rsidR="005E2D25" w:rsidRPr="00750243">
              <w:rPr>
                <w:rFonts w:ascii="Arial" w:eastAsiaTheme="majorHAnsi" w:hAnsi="Arial" w:cs="Arial"/>
                <w:b/>
                <w:lang w:eastAsia="pl-PL"/>
              </w:rPr>
              <w:t>13</w:t>
            </w:r>
          </w:p>
          <w:p w14:paraId="149B0C04" w14:textId="6334C0F0" w:rsidR="008228BD" w:rsidRPr="00750243" w:rsidRDefault="008228BD" w:rsidP="00283137">
            <w:pPr>
              <w:spacing w:after="0" w:line="240" w:lineRule="auto"/>
              <w:jc w:val="center"/>
              <w:rPr>
                <w:rFonts w:ascii="Arial" w:eastAsia="Times New Roman" w:hAnsi="Arial" w:cs="Arial"/>
                <w:b/>
                <w:lang w:eastAsia="pl-PL"/>
              </w:rPr>
            </w:pPr>
            <w:r w:rsidRPr="00750243">
              <w:rPr>
                <w:rFonts w:ascii="Arial" w:eastAsia="Times New Roman" w:hAnsi="Arial" w:cs="Arial"/>
                <w:b/>
                <w:bCs/>
                <w:lang w:eastAsia="pl-PL"/>
              </w:rPr>
              <w:t xml:space="preserve">Postanowienia </w:t>
            </w:r>
            <w:r w:rsidR="00D81875" w:rsidRPr="00750243">
              <w:rPr>
                <w:rFonts w:ascii="Arial" w:eastAsia="Times New Roman" w:hAnsi="Arial" w:cs="Arial"/>
                <w:b/>
                <w:bCs/>
                <w:lang w:eastAsia="pl-PL"/>
              </w:rPr>
              <w:t>końcowe</w:t>
            </w:r>
          </w:p>
        </w:tc>
      </w:tr>
      <w:tr w:rsidR="008228BD" w:rsidRPr="00750243" w14:paraId="78660D46" w14:textId="77777777" w:rsidTr="002558E2">
        <w:tc>
          <w:tcPr>
            <w:tcW w:w="5000" w:type="pct"/>
            <w:gridSpan w:val="2"/>
            <w:hideMark/>
          </w:tcPr>
          <w:p w14:paraId="6C0B4ED0" w14:textId="74462A66" w:rsidR="008228BD" w:rsidRPr="00750243" w:rsidRDefault="008228BD" w:rsidP="003F5B6B">
            <w:pPr>
              <w:pStyle w:val="Akapitzlist"/>
              <w:numPr>
                <w:ilvl w:val="0"/>
                <w:numId w:val="2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Postanowienia Umowy dotyczące poufności, rozstrzygania sporów mają zastosowanie </w:t>
            </w:r>
            <w:r w:rsidR="00554506" w:rsidRPr="00750243">
              <w:rPr>
                <w:rFonts w:ascii="Arial" w:eastAsia="Times New Roman" w:hAnsi="Arial" w:cs="Arial"/>
                <w:iCs/>
                <w:lang w:eastAsia="pl-PL"/>
              </w:rPr>
              <w:t xml:space="preserve">do niniejszej UPPD. </w:t>
            </w:r>
            <w:r w:rsidR="00554506" w:rsidRPr="00750243">
              <w:rPr>
                <w:rFonts w:ascii="Arial" w:eastAsia="Times New Roman" w:hAnsi="Arial" w:cs="Arial"/>
                <w:lang w:eastAsia="pl-PL"/>
              </w:rPr>
              <w:t xml:space="preserve">Administrator Danych może udostępnić niniejszą UPPD organowi nadzorującemu ochronę </w:t>
            </w:r>
            <w:r w:rsidR="00155EA9">
              <w:rPr>
                <w:rFonts w:ascii="Arial" w:eastAsia="Times New Roman" w:hAnsi="Arial" w:cs="Arial"/>
                <w:lang w:eastAsia="pl-PL"/>
              </w:rPr>
              <w:t>D</w:t>
            </w:r>
            <w:r w:rsidR="00554506" w:rsidRPr="00750243">
              <w:rPr>
                <w:rFonts w:ascii="Arial" w:eastAsia="Times New Roman" w:hAnsi="Arial" w:cs="Arial"/>
                <w:lang w:eastAsia="pl-PL"/>
              </w:rPr>
              <w:t xml:space="preserve">anych </w:t>
            </w:r>
            <w:r w:rsidR="00155EA9">
              <w:rPr>
                <w:rFonts w:ascii="Arial" w:eastAsia="Times New Roman" w:hAnsi="Arial" w:cs="Arial"/>
                <w:lang w:eastAsia="pl-PL"/>
              </w:rPr>
              <w:t>O</w:t>
            </w:r>
            <w:r w:rsidR="00554506" w:rsidRPr="00750243">
              <w:rPr>
                <w:rFonts w:ascii="Arial" w:eastAsia="Times New Roman" w:hAnsi="Arial" w:cs="Arial"/>
                <w:lang w:eastAsia="pl-PL"/>
              </w:rPr>
              <w:t xml:space="preserve">sobowych bez zgody Podmiotu </w:t>
            </w:r>
            <w:r w:rsidR="001249BE">
              <w:rPr>
                <w:rFonts w:ascii="Arial" w:eastAsia="Times New Roman" w:hAnsi="Arial" w:cs="Arial"/>
                <w:lang w:eastAsia="pl-PL"/>
              </w:rPr>
              <w:t>P</w:t>
            </w:r>
            <w:r w:rsidR="00554506" w:rsidRPr="00750243">
              <w:rPr>
                <w:rFonts w:ascii="Arial" w:eastAsia="Times New Roman" w:hAnsi="Arial" w:cs="Arial"/>
                <w:lang w:eastAsia="pl-PL"/>
              </w:rPr>
              <w:t>rzetwarzającego.</w:t>
            </w:r>
          </w:p>
          <w:p w14:paraId="4FC64269" w14:textId="77777777" w:rsidR="00554506" w:rsidRPr="00750243" w:rsidRDefault="00554506" w:rsidP="003F5B6B">
            <w:pPr>
              <w:pStyle w:val="Akapitzlist"/>
              <w:numPr>
                <w:ilvl w:val="0"/>
                <w:numId w:val="2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W odniesieniu do przedmiotu niniejszej UPPD, warunki UPPD będą nadrzędne względem postanowień Umowy.</w:t>
            </w:r>
          </w:p>
          <w:p w14:paraId="7A00081A" w14:textId="03396C36" w:rsidR="00554506" w:rsidRPr="00750243" w:rsidRDefault="00554506" w:rsidP="003F5B6B">
            <w:pPr>
              <w:pStyle w:val="Akapitzlist"/>
              <w:numPr>
                <w:ilvl w:val="0"/>
                <w:numId w:val="2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Jeżeli jedno lub więcej postanowień zawartych w niniejszej UPPD zostanie uznane za nieważne, nieobowiązujące, bezprawne i/lub niewykonalne w jakimkolwiek zakresie, nie wpłynie to w żaden sposób na ważność, zgodność z prawem i wykonalność pozostałych postanowień niniejszej UPPD, a jeżeli będzie to konieczne w rzeczonym przypadku, należy uznać, że takie postanowienie/a zostanie/ą pominięte w niniejszej UPPD.</w:t>
            </w:r>
          </w:p>
          <w:p w14:paraId="32690D8B" w14:textId="046466DE" w:rsidR="00554506" w:rsidRPr="00750243" w:rsidRDefault="00070320" w:rsidP="003F5B6B">
            <w:pPr>
              <w:pStyle w:val="Akapitzlist"/>
              <w:numPr>
                <w:ilvl w:val="0"/>
                <w:numId w:val="24"/>
              </w:numPr>
              <w:spacing w:after="0" w:line="240" w:lineRule="auto"/>
              <w:jc w:val="both"/>
              <w:rPr>
                <w:rFonts w:ascii="Arial" w:eastAsia="Times New Roman" w:hAnsi="Arial" w:cs="Arial"/>
                <w:lang w:eastAsia="pl-PL"/>
              </w:rPr>
            </w:pPr>
            <w:r w:rsidRPr="00750243">
              <w:rPr>
                <w:rFonts w:ascii="Arial" w:eastAsia="Times New Roman" w:hAnsi="Arial" w:cs="Arial"/>
                <w:lang w:eastAsia="pl-PL"/>
              </w:rPr>
              <w:t>Z</w:t>
            </w:r>
            <w:r w:rsidR="00554506" w:rsidRPr="00750243">
              <w:rPr>
                <w:rFonts w:ascii="Arial" w:eastAsia="Times New Roman" w:hAnsi="Arial" w:cs="Arial"/>
                <w:lang w:eastAsia="pl-PL"/>
              </w:rPr>
              <w:t>mian</w:t>
            </w:r>
            <w:r w:rsidRPr="00750243">
              <w:rPr>
                <w:rFonts w:ascii="Arial" w:eastAsia="Times New Roman" w:hAnsi="Arial" w:cs="Arial"/>
                <w:lang w:eastAsia="pl-PL"/>
              </w:rPr>
              <w:t>y</w:t>
            </w:r>
            <w:r w:rsidR="00554506" w:rsidRPr="00750243">
              <w:rPr>
                <w:rFonts w:ascii="Arial" w:eastAsia="Times New Roman" w:hAnsi="Arial" w:cs="Arial"/>
                <w:lang w:eastAsia="pl-PL"/>
              </w:rPr>
              <w:t xml:space="preserve"> niniejszej UPPD </w:t>
            </w:r>
            <w:r w:rsidRPr="00750243">
              <w:rPr>
                <w:rFonts w:ascii="Arial" w:eastAsia="Times New Roman" w:hAnsi="Arial" w:cs="Arial"/>
                <w:lang w:eastAsia="pl-PL"/>
              </w:rPr>
              <w:t>wymagają formy pisemnej pod rygorem nieważności.</w:t>
            </w:r>
          </w:p>
          <w:p w14:paraId="10617DFE" w14:textId="77777777" w:rsidR="00554506" w:rsidRPr="00750243" w:rsidRDefault="00554506" w:rsidP="003F5B6B">
            <w:pPr>
              <w:pStyle w:val="Akapitzlist"/>
              <w:spacing w:after="0" w:line="240" w:lineRule="auto"/>
              <w:jc w:val="both"/>
              <w:rPr>
                <w:rFonts w:ascii="Arial" w:eastAsia="Times New Roman" w:hAnsi="Arial" w:cs="Arial"/>
                <w:lang w:eastAsia="pl-PL"/>
              </w:rPr>
            </w:pPr>
          </w:p>
          <w:p w14:paraId="032D3565" w14:textId="76C83757" w:rsidR="00554506" w:rsidRPr="00750243" w:rsidRDefault="00554506" w:rsidP="003F5B6B">
            <w:pPr>
              <w:spacing w:after="0" w:line="240" w:lineRule="auto"/>
              <w:jc w:val="both"/>
              <w:rPr>
                <w:rFonts w:ascii="Arial" w:eastAsia="Times New Roman" w:hAnsi="Arial" w:cs="Arial"/>
                <w:lang w:eastAsia="pl-PL"/>
              </w:rPr>
            </w:pPr>
          </w:p>
        </w:tc>
      </w:tr>
      <w:tr w:rsidR="008228BD" w:rsidRPr="00750243" w14:paraId="041BED8F" w14:textId="77777777" w:rsidTr="002558E2">
        <w:tc>
          <w:tcPr>
            <w:tcW w:w="5000" w:type="pct"/>
            <w:gridSpan w:val="2"/>
            <w:hideMark/>
          </w:tcPr>
          <w:p w14:paraId="77130587" w14:textId="74935234" w:rsidR="002D64F1" w:rsidRPr="00750243" w:rsidRDefault="002D64F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w:t>
            </w:r>
          </w:p>
          <w:p w14:paraId="044FCA98" w14:textId="0528535F" w:rsidR="000B508A" w:rsidRPr="00750243" w:rsidRDefault="000B508A" w:rsidP="003F5B6B">
            <w:pPr>
              <w:spacing w:after="0" w:line="240" w:lineRule="auto"/>
              <w:jc w:val="both"/>
              <w:rPr>
                <w:rFonts w:ascii="Arial" w:eastAsia="Times New Roman" w:hAnsi="Arial" w:cs="Arial"/>
                <w:lang w:eastAsia="pl-PL"/>
              </w:rPr>
            </w:pPr>
          </w:p>
        </w:tc>
      </w:tr>
    </w:tbl>
    <w:p w14:paraId="3E752D3D" w14:textId="05AC8FCA"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r w:rsidR="00D13BDF" w:rsidRPr="00750243">
        <w:rPr>
          <w:rFonts w:ascii="Arial" w:eastAsia="Times New Roman" w:hAnsi="Arial" w:cs="Arial"/>
          <w:lang w:eastAsia="pl-PL"/>
        </w:rPr>
        <w:t xml:space="preserve">W imieniu </w:t>
      </w:r>
      <w:r w:rsidR="00A065C3" w:rsidRPr="00750243">
        <w:rPr>
          <w:rFonts w:ascii="Arial" w:eastAsia="Times New Roman" w:hAnsi="Arial" w:cs="Arial"/>
          <w:lang w:eastAsia="pl-PL"/>
        </w:rPr>
        <w:t>Administratora Danych</w:t>
      </w:r>
      <w:r w:rsidR="00D13BDF" w:rsidRPr="00750243">
        <w:rPr>
          <w:rFonts w:ascii="Arial" w:eastAsia="Times New Roman" w:hAnsi="Arial" w:cs="Arial"/>
          <w:lang w:eastAsia="pl-PL"/>
        </w:rPr>
        <w:t xml:space="preserve">                               W imieniu Podmiotu </w:t>
      </w:r>
      <w:r w:rsidR="001249BE">
        <w:rPr>
          <w:rFonts w:ascii="Arial" w:eastAsia="Times New Roman" w:hAnsi="Arial" w:cs="Arial"/>
          <w:lang w:eastAsia="pl-PL"/>
        </w:rPr>
        <w:t>P</w:t>
      </w:r>
      <w:r w:rsidR="00D13BDF" w:rsidRPr="00750243">
        <w:rPr>
          <w:rFonts w:ascii="Arial" w:eastAsia="Times New Roman" w:hAnsi="Arial" w:cs="Arial"/>
          <w:lang w:eastAsia="pl-PL"/>
        </w:rPr>
        <w:t>rzetwarzającego</w:t>
      </w:r>
    </w:p>
    <w:p w14:paraId="129F4B04" w14:textId="040D954D" w:rsidR="00D13BDF" w:rsidRPr="00750243" w:rsidRDefault="00D13BDF" w:rsidP="003F5B6B">
      <w:pPr>
        <w:spacing w:after="0" w:line="240" w:lineRule="auto"/>
        <w:jc w:val="both"/>
        <w:rPr>
          <w:rFonts w:ascii="Arial" w:eastAsia="Times New Roman" w:hAnsi="Arial" w:cs="Arial"/>
          <w:lang w:eastAsia="pl-PL"/>
        </w:rPr>
      </w:pPr>
    </w:p>
    <w:p w14:paraId="2A0EC92E" w14:textId="77777777" w:rsidR="00283137" w:rsidRDefault="00283137" w:rsidP="003F5B6B">
      <w:pPr>
        <w:spacing w:after="0" w:line="240" w:lineRule="auto"/>
        <w:jc w:val="both"/>
        <w:rPr>
          <w:rFonts w:ascii="Arial" w:eastAsia="Times New Roman" w:hAnsi="Arial" w:cs="Arial"/>
          <w:lang w:eastAsia="pl-PL"/>
        </w:rPr>
      </w:pPr>
    </w:p>
    <w:p w14:paraId="65EA9082" w14:textId="77777777" w:rsidR="00283137" w:rsidRDefault="00283137" w:rsidP="003F5B6B">
      <w:pPr>
        <w:spacing w:after="0" w:line="240" w:lineRule="auto"/>
        <w:jc w:val="both"/>
        <w:rPr>
          <w:rFonts w:ascii="Arial" w:eastAsia="Times New Roman" w:hAnsi="Arial" w:cs="Arial"/>
          <w:lang w:eastAsia="pl-PL"/>
        </w:rPr>
      </w:pPr>
    </w:p>
    <w:p w14:paraId="68E0B58E" w14:textId="77777777" w:rsidR="00283137" w:rsidRDefault="00283137" w:rsidP="003F5B6B">
      <w:pPr>
        <w:spacing w:after="0" w:line="240" w:lineRule="auto"/>
        <w:jc w:val="both"/>
        <w:rPr>
          <w:rFonts w:ascii="Arial" w:eastAsia="Times New Roman" w:hAnsi="Arial" w:cs="Arial"/>
          <w:lang w:eastAsia="pl-PL"/>
        </w:rPr>
      </w:pPr>
    </w:p>
    <w:p w14:paraId="52C866A1" w14:textId="77777777" w:rsidR="00283137" w:rsidRDefault="00283137" w:rsidP="003F5B6B">
      <w:pPr>
        <w:spacing w:after="0" w:line="240" w:lineRule="auto"/>
        <w:jc w:val="both"/>
        <w:rPr>
          <w:rFonts w:ascii="Arial" w:eastAsia="Times New Roman" w:hAnsi="Arial" w:cs="Arial"/>
          <w:lang w:eastAsia="pl-PL"/>
        </w:rPr>
      </w:pPr>
    </w:p>
    <w:p w14:paraId="007B5981" w14:textId="77777777" w:rsidR="00283137" w:rsidRDefault="00283137" w:rsidP="003F5B6B">
      <w:pPr>
        <w:spacing w:after="0" w:line="240" w:lineRule="auto"/>
        <w:jc w:val="both"/>
        <w:rPr>
          <w:rFonts w:ascii="Arial" w:eastAsia="Times New Roman" w:hAnsi="Arial" w:cs="Arial"/>
          <w:lang w:eastAsia="pl-PL"/>
        </w:rPr>
      </w:pPr>
    </w:p>
    <w:p w14:paraId="0DE83663" w14:textId="77777777" w:rsidR="00283137" w:rsidRDefault="00283137" w:rsidP="003F5B6B">
      <w:pPr>
        <w:spacing w:after="0" w:line="240" w:lineRule="auto"/>
        <w:jc w:val="both"/>
        <w:rPr>
          <w:rFonts w:ascii="Arial" w:eastAsia="Times New Roman" w:hAnsi="Arial" w:cs="Arial"/>
          <w:lang w:eastAsia="pl-PL"/>
        </w:rPr>
      </w:pPr>
    </w:p>
    <w:p w14:paraId="31866610" w14:textId="77777777" w:rsidR="00283137" w:rsidRDefault="00283137" w:rsidP="003F5B6B">
      <w:pPr>
        <w:spacing w:after="0" w:line="240" w:lineRule="auto"/>
        <w:jc w:val="both"/>
        <w:rPr>
          <w:rFonts w:ascii="Arial" w:eastAsia="Times New Roman" w:hAnsi="Arial" w:cs="Arial"/>
          <w:lang w:eastAsia="pl-PL"/>
        </w:rPr>
      </w:pPr>
    </w:p>
    <w:p w14:paraId="65F6C2C5" w14:textId="77777777" w:rsidR="00283137" w:rsidRDefault="00283137" w:rsidP="003F5B6B">
      <w:pPr>
        <w:spacing w:after="0" w:line="240" w:lineRule="auto"/>
        <w:jc w:val="both"/>
        <w:rPr>
          <w:rFonts w:ascii="Arial" w:eastAsia="Times New Roman" w:hAnsi="Arial" w:cs="Arial"/>
          <w:lang w:eastAsia="pl-PL"/>
        </w:rPr>
      </w:pPr>
    </w:p>
    <w:p w14:paraId="3F0D3B7C" w14:textId="77777777" w:rsidR="00283137" w:rsidRDefault="00283137" w:rsidP="003F5B6B">
      <w:pPr>
        <w:spacing w:after="0" w:line="240" w:lineRule="auto"/>
        <w:jc w:val="both"/>
        <w:rPr>
          <w:rFonts w:ascii="Arial" w:eastAsia="Times New Roman" w:hAnsi="Arial" w:cs="Arial"/>
          <w:lang w:eastAsia="pl-PL"/>
        </w:rPr>
      </w:pPr>
    </w:p>
    <w:p w14:paraId="6A9B223D" w14:textId="77777777" w:rsidR="00283137" w:rsidRDefault="00283137" w:rsidP="003F5B6B">
      <w:pPr>
        <w:spacing w:after="0" w:line="240" w:lineRule="auto"/>
        <w:jc w:val="both"/>
        <w:rPr>
          <w:rFonts w:ascii="Arial" w:eastAsia="Times New Roman" w:hAnsi="Arial" w:cs="Arial"/>
          <w:lang w:eastAsia="pl-PL"/>
        </w:rPr>
      </w:pPr>
    </w:p>
    <w:p w14:paraId="52ED23E8" w14:textId="77777777" w:rsidR="00283137" w:rsidRDefault="00283137" w:rsidP="003F5B6B">
      <w:pPr>
        <w:spacing w:after="0" w:line="240" w:lineRule="auto"/>
        <w:jc w:val="both"/>
        <w:rPr>
          <w:rFonts w:ascii="Arial" w:eastAsia="Times New Roman" w:hAnsi="Arial" w:cs="Arial"/>
          <w:lang w:eastAsia="pl-PL"/>
        </w:rPr>
      </w:pPr>
    </w:p>
    <w:p w14:paraId="5C6B6ECE" w14:textId="77777777" w:rsidR="00283137" w:rsidRDefault="00283137" w:rsidP="003F5B6B">
      <w:pPr>
        <w:spacing w:after="0" w:line="240" w:lineRule="auto"/>
        <w:jc w:val="both"/>
        <w:rPr>
          <w:rFonts w:ascii="Arial" w:eastAsia="Times New Roman" w:hAnsi="Arial" w:cs="Arial"/>
          <w:lang w:eastAsia="pl-PL"/>
        </w:rPr>
      </w:pPr>
    </w:p>
    <w:p w14:paraId="6EAABDAF" w14:textId="77777777" w:rsidR="00283137" w:rsidRDefault="00283137" w:rsidP="003F5B6B">
      <w:pPr>
        <w:spacing w:after="0" w:line="240" w:lineRule="auto"/>
        <w:jc w:val="both"/>
        <w:rPr>
          <w:rFonts w:ascii="Arial" w:eastAsia="Times New Roman" w:hAnsi="Arial" w:cs="Arial"/>
          <w:lang w:eastAsia="pl-PL"/>
        </w:rPr>
      </w:pPr>
    </w:p>
    <w:p w14:paraId="3C41A307" w14:textId="77777777" w:rsidR="00283137" w:rsidRDefault="00283137" w:rsidP="003F5B6B">
      <w:pPr>
        <w:spacing w:after="0" w:line="240" w:lineRule="auto"/>
        <w:jc w:val="both"/>
        <w:rPr>
          <w:rFonts w:ascii="Arial" w:eastAsia="Times New Roman" w:hAnsi="Arial" w:cs="Arial"/>
          <w:lang w:eastAsia="pl-PL"/>
        </w:rPr>
      </w:pPr>
    </w:p>
    <w:p w14:paraId="608DF162" w14:textId="77777777" w:rsidR="00283137" w:rsidRDefault="00283137" w:rsidP="003F5B6B">
      <w:pPr>
        <w:spacing w:after="0" w:line="240" w:lineRule="auto"/>
        <w:jc w:val="both"/>
        <w:rPr>
          <w:rFonts w:ascii="Arial" w:eastAsia="Times New Roman" w:hAnsi="Arial" w:cs="Arial"/>
          <w:lang w:eastAsia="pl-PL"/>
        </w:rPr>
      </w:pPr>
    </w:p>
    <w:p w14:paraId="78FB235C" w14:textId="77777777" w:rsidR="00283137" w:rsidRDefault="00283137" w:rsidP="003F5B6B">
      <w:pPr>
        <w:spacing w:after="0" w:line="240" w:lineRule="auto"/>
        <w:jc w:val="both"/>
        <w:rPr>
          <w:rFonts w:ascii="Arial" w:eastAsia="Times New Roman" w:hAnsi="Arial" w:cs="Arial"/>
          <w:lang w:eastAsia="pl-PL"/>
        </w:rPr>
      </w:pPr>
    </w:p>
    <w:p w14:paraId="6EE6C0E0" w14:textId="77777777" w:rsidR="00283137" w:rsidRDefault="00283137" w:rsidP="003F5B6B">
      <w:pPr>
        <w:spacing w:after="0" w:line="240" w:lineRule="auto"/>
        <w:jc w:val="both"/>
        <w:rPr>
          <w:rFonts w:ascii="Arial" w:eastAsia="Times New Roman" w:hAnsi="Arial" w:cs="Arial"/>
          <w:lang w:eastAsia="pl-PL"/>
        </w:rPr>
      </w:pPr>
    </w:p>
    <w:p w14:paraId="109DADD4" w14:textId="77777777" w:rsidR="00283137" w:rsidRDefault="00283137" w:rsidP="003F5B6B">
      <w:pPr>
        <w:spacing w:after="0" w:line="240" w:lineRule="auto"/>
        <w:jc w:val="both"/>
        <w:rPr>
          <w:rFonts w:ascii="Arial" w:eastAsia="Times New Roman" w:hAnsi="Arial" w:cs="Arial"/>
          <w:lang w:eastAsia="pl-PL"/>
        </w:rPr>
      </w:pPr>
    </w:p>
    <w:p w14:paraId="1B60C32A" w14:textId="77777777" w:rsidR="00283137" w:rsidRDefault="00283137" w:rsidP="003F5B6B">
      <w:pPr>
        <w:spacing w:after="0" w:line="240" w:lineRule="auto"/>
        <w:jc w:val="both"/>
        <w:rPr>
          <w:rFonts w:ascii="Arial" w:eastAsia="Times New Roman" w:hAnsi="Arial" w:cs="Arial"/>
          <w:lang w:eastAsia="pl-PL"/>
        </w:rPr>
      </w:pPr>
    </w:p>
    <w:p w14:paraId="301AAECE" w14:textId="77777777" w:rsidR="00283137" w:rsidRDefault="00283137" w:rsidP="003F5B6B">
      <w:pPr>
        <w:spacing w:after="0" w:line="240" w:lineRule="auto"/>
        <w:jc w:val="both"/>
        <w:rPr>
          <w:rFonts w:ascii="Arial" w:eastAsia="Times New Roman" w:hAnsi="Arial" w:cs="Arial"/>
          <w:lang w:eastAsia="pl-PL"/>
        </w:rPr>
      </w:pPr>
    </w:p>
    <w:p w14:paraId="3E3A719E" w14:textId="77777777" w:rsidR="00283137" w:rsidRDefault="00283137" w:rsidP="003F5B6B">
      <w:pPr>
        <w:spacing w:after="0" w:line="240" w:lineRule="auto"/>
        <w:jc w:val="both"/>
        <w:rPr>
          <w:rFonts w:ascii="Arial" w:eastAsia="Times New Roman" w:hAnsi="Arial" w:cs="Arial"/>
          <w:lang w:eastAsia="pl-PL"/>
        </w:rPr>
      </w:pPr>
    </w:p>
    <w:p w14:paraId="349D8F5C" w14:textId="77777777" w:rsidR="00283137" w:rsidRDefault="00283137" w:rsidP="003F5B6B">
      <w:pPr>
        <w:spacing w:after="0" w:line="240" w:lineRule="auto"/>
        <w:jc w:val="both"/>
        <w:rPr>
          <w:rFonts w:ascii="Arial" w:eastAsia="Times New Roman" w:hAnsi="Arial" w:cs="Arial"/>
          <w:lang w:eastAsia="pl-PL"/>
        </w:rPr>
      </w:pPr>
    </w:p>
    <w:p w14:paraId="37252937" w14:textId="77777777" w:rsidR="00283137" w:rsidRDefault="00283137" w:rsidP="003F5B6B">
      <w:pPr>
        <w:spacing w:after="0" w:line="240" w:lineRule="auto"/>
        <w:jc w:val="both"/>
        <w:rPr>
          <w:rFonts w:ascii="Arial" w:eastAsia="Times New Roman" w:hAnsi="Arial" w:cs="Arial"/>
          <w:lang w:eastAsia="pl-PL"/>
        </w:rPr>
      </w:pPr>
    </w:p>
    <w:p w14:paraId="66D428E6" w14:textId="77777777" w:rsidR="00283137" w:rsidRDefault="00283137" w:rsidP="003F5B6B">
      <w:pPr>
        <w:spacing w:after="0" w:line="240" w:lineRule="auto"/>
        <w:jc w:val="both"/>
        <w:rPr>
          <w:rFonts w:ascii="Arial" w:eastAsia="Times New Roman" w:hAnsi="Arial" w:cs="Arial"/>
          <w:lang w:eastAsia="pl-PL"/>
        </w:rPr>
      </w:pPr>
    </w:p>
    <w:p w14:paraId="53EC18B3" w14:textId="7431DEB6"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tbl>
      <w:tblPr>
        <w:tblW w:w="5000" w:type="pct"/>
        <w:tblLook w:val="01E0" w:firstRow="1" w:lastRow="1" w:firstColumn="1" w:lastColumn="1" w:noHBand="0" w:noVBand="0"/>
      </w:tblPr>
      <w:tblGrid>
        <w:gridCol w:w="9288"/>
      </w:tblGrid>
      <w:tr w:rsidR="008228BD" w:rsidRPr="00750243" w14:paraId="1D1B31DC" w14:textId="77777777" w:rsidTr="008228BD">
        <w:tc>
          <w:tcPr>
            <w:tcW w:w="5000" w:type="pct"/>
            <w:hideMark/>
          </w:tcPr>
          <w:p w14:paraId="0B1A4C28" w14:textId="77777777" w:rsidR="00F97123" w:rsidRDefault="00F97123" w:rsidP="003F5B6B">
            <w:pPr>
              <w:spacing w:after="0" w:line="240" w:lineRule="auto"/>
              <w:jc w:val="both"/>
              <w:divId w:val="963074659"/>
              <w:rPr>
                <w:rFonts w:ascii="Arial" w:eastAsiaTheme="majorHAnsi" w:hAnsi="Arial" w:cs="Arial"/>
                <w:lang w:eastAsia="pl-PL"/>
              </w:rPr>
            </w:pPr>
          </w:p>
          <w:p w14:paraId="0DBA8C41" w14:textId="77777777" w:rsidR="00F97123" w:rsidRDefault="00F97123" w:rsidP="003F5B6B">
            <w:pPr>
              <w:spacing w:after="0" w:line="240" w:lineRule="auto"/>
              <w:jc w:val="both"/>
              <w:divId w:val="963074659"/>
              <w:rPr>
                <w:rFonts w:ascii="Arial" w:eastAsiaTheme="majorHAnsi" w:hAnsi="Arial" w:cs="Arial"/>
                <w:lang w:eastAsia="pl-PL"/>
              </w:rPr>
            </w:pPr>
          </w:p>
          <w:p w14:paraId="3D160E6A" w14:textId="42B77846" w:rsidR="00F97123" w:rsidRDefault="00F97123" w:rsidP="003F5B6B">
            <w:pPr>
              <w:spacing w:after="0" w:line="240" w:lineRule="auto"/>
              <w:jc w:val="both"/>
              <w:divId w:val="963074659"/>
              <w:rPr>
                <w:rFonts w:ascii="Arial" w:eastAsiaTheme="majorHAnsi" w:hAnsi="Arial" w:cs="Arial"/>
                <w:lang w:eastAsia="pl-PL"/>
              </w:rPr>
            </w:pPr>
          </w:p>
          <w:p w14:paraId="138DFB09" w14:textId="48E4476F" w:rsidR="00FD5DF2" w:rsidRDefault="00FD5DF2" w:rsidP="003F5B6B">
            <w:pPr>
              <w:spacing w:after="0" w:line="240" w:lineRule="auto"/>
              <w:jc w:val="both"/>
              <w:divId w:val="963074659"/>
              <w:rPr>
                <w:rFonts w:ascii="Arial" w:eastAsiaTheme="majorHAnsi" w:hAnsi="Arial" w:cs="Arial"/>
                <w:lang w:eastAsia="pl-PL"/>
              </w:rPr>
            </w:pPr>
          </w:p>
          <w:p w14:paraId="78954BE1" w14:textId="128CFFC9" w:rsidR="00FD5DF2" w:rsidRDefault="00FD5DF2" w:rsidP="003F5B6B">
            <w:pPr>
              <w:spacing w:after="0" w:line="240" w:lineRule="auto"/>
              <w:jc w:val="both"/>
              <w:divId w:val="963074659"/>
              <w:rPr>
                <w:rFonts w:ascii="Arial" w:eastAsiaTheme="majorHAnsi" w:hAnsi="Arial" w:cs="Arial"/>
                <w:lang w:eastAsia="pl-PL"/>
              </w:rPr>
            </w:pPr>
          </w:p>
          <w:p w14:paraId="463D7E09" w14:textId="40190C11" w:rsidR="00FD5DF2" w:rsidRDefault="00FD5DF2" w:rsidP="003F5B6B">
            <w:pPr>
              <w:spacing w:after="0" w:line="240" w:lineRule="auto"/>
              <w:jc w:val="both"/>
              <w:divId w:val="963074659"/>
              <w:rPr>
                <w:rFonts w:ascii="Arial" w:eastAsiaTheme="majorHAnsi" w:hAnsi="Arial" w:cs="Arial"/>
                <w:lang w:eastAsia="pl-PL"/>
              </w:rPr>
            </w:pPr>
          </w:p>
          <w:p w14:paraId="1BF0B820" w14:textId="7CD47631" w:rsidR="00FD5DF2" w:rsidRDefault="00FD5DF2" w:rsidP="003F5B6B">
            <w:pPr>
              <w:spacing w:after="0" w:line="240" w:lineRule="auto"/>
              <w:jc w:val="both"/>
              <w:divId w:val="963074659"/>
              <w:rPr>
                <w:rFonts w:ascii="Arial" w:eastAsiaTheme="majorHAnsi" w:hAnsi="Arial" w:cs="Arial"/>
                <w:lang w:eastAsia="pl-PL"/>
              </w:rPr>
            </w:pPr>
          </w:p>
          <w:p w14:paraId="7DC73C72" w14:textId="5F66CAFD" w:rsidR="00FD5DF2" w:rsidRDefault="00FD5DF2" w:rsidP="003F5B6B">
            <w:pPr>
              <w:spacing w:after="0" w:line="240" w:lineRule="auto"/>
              <w:jc w:val="both"/>
              <w:divId w:val="963074659"/>
              <w:rPr>
                <w:rFonts w:ascii="Arial" w:eastAsiaTheme="majorHAnsi" w:hAnsi="Arial" w:cs="Arial"/>
                <w:lang w:eastAsia="pl-PL"/>
              </w:rPr>
            </w:pPr>
          </w:p>
          <w:p w14:paraId="05862335" w14:textId="06014CD3" w:rsidR="00FD5DF2" w:rsidRDefault="00FD5DF2" w:rsidP="003F5B6B">
            <w:pPr>
              <w:spacing w:after="0" w:line="240" w:lineRule="auto"/>
              <w:jc w:val="both"/>
              <w:divId w:val="963074659"/>
              <w:rPr>
                <w:rFonts w:ascii="Arial" w:eastAsiaTheme="majorHAnsi" w:hAnsi="Arial" w:cs="Arial"/>
                <w:lang w:eastAsia="pl-PL"/>
              </w:rPr>
            </w:pPr>
          </w:p>
          <w:p w14:paraId="7AECE057" w14:textId="6C675174" w:rsidR="00FD5DF2" w:rsidRDefault="00FD5DF2" w:rsidP="003F5B6B">
            <w:pPr>
              <w:spacing w:after="0" w:line="240" w:lineRule="auto"/>
              <w:jc w:val="both"/>
              <w:divId w:val="963074659"/>
              <w:rPr>
                <w:rFonts w:ascii="Arial" w:eastAsiaTheme="majorHAnsi" w:hAnsi="Arial" w:cs="Arial"/>
                <w:lang w:eastAsia="pl-PL"/>
              </w:rPr>
            </w:pPr>
          </w:p>
          <w:p w14:paraId="52ACC60D" w14:textId="4936C4C0" w:rsidR="00FD5DF2" w:rsidRDefault="00FD5DF2" w:rsidP="003F5B6B">
            <w:pPr>
              <w:spacing w:after="0" w:line="240" w:lineRule="auto"/>
              <w:jc w:val="both"/>
              <w:divId w:val="963074659"/>
              <w:rPr>
                <w:rFonts w:ascii="Arial" w:eastAsiaTheme="majorHAnsi" w:hAnsi="Arial" w:cs="Arial"/>
                <w:lang w:eastAsia="pl-PL"/>
              </w:rPr>
            </w:pPr>
          </w:p>
          <w:p w14:paraId="5526E665" w14:textId="50619911" w:rsidR="00FD5DF2" w:rsidRDefault="00FD5DF2" w:rsidP="003F5B6B">
            <w:pPr>
              <w:spacing w:after="0" w:line="240" w:lineRule="auto"/>
              <w:jc w:val="both"/>
              <w:divId w:val="963074659"/>
              <w:rPr>
                <w:rFonts w:ascii="Arial" w:eastAsiaTheme="majorHAnsi" w:hAnsi="Arial" w:cs="Arial"/>
                <w:lang w:eastAsia="pl-PL"/>
              </w:rPr>
            </w:pPr>
          </w:p>
          <w:p w14:paraId="4B39FBFD" w14:textId="0A84F873" w:rsidR="00FD5DF2" w:rsidRDefault="00FD5DF2" w:rsidP="003F5B6B">
            <w:pPr>
              <w:spacing w:after="0" w:line="240" w:lineRule="auto"/>
              <w:jc w:val="both"/>
              <w:divId w:val="963074659"/>
              <w:rPr>
                <w:rFonts w:ascii="Arial" w:eastAsiaTheme="majorHAnsi" w:hAnsi="Arial" w:cs="Arial"/>
                <w:lang w:eastAsia="pl-PL"/>
              </w:rPr>
            </w:pPr>
          </w:p>
          <w:p w14:paraId="2A3BF798" w14:textId="59965550" w:rsidR="00FD5DF2" w:rsidRDefault="00FD5DF2" w:rsidP="003F5B6B">
            <w:pPr>
              <w:spacing w:after="0" w:line="240" w:lineRule="auto"/>
              <w:jc w:val="both"/>
              <w:divId w:val="963074659"/>
              <w:rPr>
                <w:rFonts w:ascii="Arial" w:eastAsiaTheme="majorHAnsi" w:hAnsi="Arial" w:cs="Arial"/>
                <w:lang w:eastAsia="pl-PL"/>
              </w:rPr>
            </w:pPr>
          </w:p>
          <w:p w14:paraId="7753C8C2" w14:textId="6449AD7D" w:rsidR="00FD5DF2" w:rsidRDefault="00FD5DF2" w:rsidP="003F5B6B">
            <w:pPr>
              <w:spacing w:after="0" w:line="240" w:lineRule="auto"/>
              <w:jc w:val="both"/>
              <w:divId w:val="963074659"/>
              <w:rPr>
                <w:rFonts w:ascii="Arial" w:eastAsiaTheme="majorHAnsi" w:hAnsi="Arial" w:cs="Arial"/>
                <w:lang w:eastAsia="pl-PL"/>
              </w:rPr>
            </w:pPr>
          </w:p>
          <w:p w14:paraId="79918DB7" w14:textId="5FF6A89A" w:rsidR="00FD5DF2" w:rsidRDefault="00FD5DF2" w:rsidP="003F5B6B">
            <w:pPr>
              <w:spacing w:after="0" w:line="240" w:lineRule="auto"/>
              <w:jc w:val="both"/>
              <w:divId w:val="963074659"/>
              <w:rPr>
                <w:rFonts w:ascii="Arial" w:eastAsiaTheme="majorHAnsi" w:hAnsi="Arial" w:cs="Arial"/>
                <w:lang w:eastAsia="pl-PL"/>
              </w:rPr>
            </w:pPr>
          </w:p>
          <w:p w14:paraId="14AF175B" w14:textId="1C1FB7C2" w:rsidR="00FD5DF2" w:rsidRDefault="00FD5DF2" w:rsidP="003F5B6B">
            <w:pPr>
              <w:spacing w:after="0" w:line="240" w:lineRule="auto"/>
              <w:jc w:val="both"/>
              <w:divId w:val="963074659"/>
              <w:rPr>
                <w:rFonts w:ascii="Arial" w:eastAsiaTheme="majorHAnsi" w:hAnsi="Arial" w:cs="Arial"/>
                <w:lang w:eastAsia="pl-PL"/>
              </w:rPr>
            </w:pPr>
          </w:p>
          <w:p w14:paraId="07D93BB6" w14:textId="33D46B5E" w:rsidR="00FD5DF2" w:rsidRDefault="00FD5DF2" w:rsidP="003F5B6B">
            <w:pPr>
              <w:spacing w:after="0" w:line="240" w:lineRule="auto"/>
              <w:jc w:val="both"/>
              <w:divId w:val="963074659"/>
              <w:rPr>
                <w:rFonts w:ascii="Arial" w:eastAsiaTheme="majorHAnsi" w:hAnsi="Arial" w:cs="Arial"/>
                <w:lang w:eastAsia="pl-PL"/>
              </w:rPr>
            </w:pPr>
          </w:p>
          <w:p w14:paraId="7727BC1A" w14:textId="4A68322C" w:rsidR="00FD5DF2" w:rsidRDefault="00FD5DF2" w:rsidP="003F5B6B">
            <w:pPr>
              <w:spacing w:after="0" w:line="240" w:lineRule="auto"/>
              <w:jc w:val="both"/>
              <w:divId w:val="963074659"/>
              <w:rPr>
                <w:rFonts w:ascii="Arial" w:eastAsiaTheme="majorHAnsi" w:hAnsi="Arial" w:cs="Arial"/>
                <w:lang w:eastAsia="pl-PL"/>
              </w:rPr>
            </w:pPr>
          </w:p>
          <w:p w14:paraId="1A599E39" w14:textId="7B17BB2F" w:rsidR="00FD5DF2" w:rsidRDefault="00FD5DF2" w:rsidP="003F5B6B">
            <w:pPr>
              <w:spacing w:after="0" w:line="240" w:lineRule="auto"/>
              <w:jc w:val="both"/>
              <w:divId w:val="963074659"/>
              <w:rPr>
                <w:rFonts w:ascii="Arial" w:eastAsiaTheme="majorHAnsi" w:hAnsi="Arial" w:cs="Arial"/>
                <w:lang w:eastAsia="pl-PL"/>
              </w:rPr>
            </w:pPr>
          </w:p>
          <w:p w14:paraId="5874E90B" w14:textId="181D254A" w:rsidR="00FD5DF2" w:rsidRDefault="00FD5DF2" w:rsidP="003F5B6B">
            <w:pPr>
              <w:spacing w:after="0" w:line="240" w:lineRule="auto"/>
              <w:jc w:val="both"/>
              <w:divId w:val="963074659"/>
              <w:rPr>
                <w:rFonts w:ascii="Arial" w:eastAsiaTheme="majorHAnsi" w:hAnsi="Arial" w:cs="Arial"/>
                <w:lang w:eastAsia="pl-PL"/>
              </w:rPr>
            </w:pPr>
          </w:p>
          <w:p w14:paraId="312C36A4" w14:textId="0838F23F" w:rsidR="00FD5DF2" w:rsidRDefault="00FD5DF2" w:rsidP="003F5B6B">
            <w:pPr>
              <w:spacing w:after="0" w:line="240" w:lineRule="auto"/>
              <w:jc w:val="both"/>
              <w:divId w:val="963074659"/>
              <w:rPr>
                <w:rFonts w:ascii="Arial" w:eastAsiaTheme="majorHAnsi" w:hAnsi="Arial" w:cs="Arial"/>
                <w:lang w:eastAsia="pl-PL"/>
              </w:rPr>
            </w:pPr>
          </w:p>
          <w:p w14:paraId="0BB20500" w14:textId="4776879F" w:rsidR="00FD5DF2" w:rsidRDefault="00FD5DF2" w:rsidP="003F5B6B">
            <w:pPr>
              <w:spacing w:after="0" w:line="240" w:lineRule="auto"/>
              <w:jc w:val="both"/>
              <w:divId w:val="963074659"/>
              <w:rPr>
                <w:rFonts w:ascii="Arial" w:eastAsiaTheme="majorHAnsi" w:hAnsi="Arial" w:cs="Arial"/>
                <w:lang w:eastAsia="pl-PL"/>
              </w:rPr>
            </w:pPr>
          </w:p>
          <w:p w14:paraId="293DC890" w14:textId="42440212" w:rsidR="00FD5DF2" w:rsidRDefault="00FD5DF2" w:rsidP="003F5B6B">
            <w:pPr>
              <w:spacing w:after="0" w:line="240" w:lineRule="auto"/>
              <w:jc w:val="both"/>
              <w:divId w:val="963074659"/>
              <w:rPr>
                <w:rFonts w:ascii="Arial" w:eastAsiaTheme="majorHAnsi" w:hAnsi="Arial" w:cs="Arial"/>
                <w:lang w:eastAsia="pl-PL"/>
              </w:rPr>
            </w:pPr>
          </w:p>
          <w:p w14:paraId="46104A80" w14:textId="7A06E1CB" w:rsidR="00FD5DF2" w:rsidRDefault="00FD5DF2" w:rsidP="003F5B6B">
            <w:pPr>
              <w:spacing w:after="0" w:line="240" w:lineRule="auto"/>
              <w:jc w:val="both"/>
              <w:divId w:val="963074659"/>
              <w:rPr>
                <w:rFonts w:ascii="Arial" w:eastAsiaTheme="majorHAnsi" w:hAnsi="Arial" w:cs="Arial"/>
                <w:lang w:eastAsia="pl-PL"/>
              </w:rPr>
            </w:pPr>
          </w:p>
          <w:p w14:paraId="75112C04" w14:textId="2ED29EA6" w:rsidR="00FD5DF2" w:rsidRDefault="00FD5DF2" w:rsidP="003F5B6B">
            <w:pPr>
              <w:spacing w:after="0" w:line="240" w:lineRule="auto"/>
              <w:jc w:val="both"/>
              <w:divId w:val="963074659"/>
              <w:rPr>
                <w:rFonts w:ascii="Arial" w:eastAsiaTheme="majorHAnsi" w:hAnsi="Arial" w:cs="Arial"/>
                <w:lang w:eastAsia="pl-PL"/>
              </w:rPr>
            </w:pPr>
          </w:p>
          <w:p w14:paraId="611D1042" w14:textId="33059888" w:rsidR="00FD5DF2" w:rsidRDefault="00FD5DF2" w:rsidP="003F5B6B">
            <w:pPr>
              <w:spacing w:after="0" w:line="240" w:lineRule="auto"/>
              <w:jc w:val="both"/>
              <w:divId w:val="963074659"/>
              <w:rPr>
                <w:rFonts w:ascii="Arial" w:eastAsiaTheme="majorHAnsi" w:hAnsi="Arial" w:cs="Arial"/>
                <w:lang w:eastAsia="pl-PL"/>
              </w:rPr>
            </w:pPr>
          </w:p>
          <w:p w14:paraId="78B96A1A" w14:textId="7C285955" w:rsidR="00FD5DF2" w:rsidRDefault="00FD5DF2" w:rsidP="003F5B6B">
            <w:pPr>
              <w:spacing w:after="0" w:line="240" w:lineRule="auto"/>
              <w:jc w:val="both"/>
              <w:divId w:val="963074659"/>
              <w:rPr>
                <w:rFonts w:ascii="Arial" w:eastAsiaTheme="majorHAnsi" w:hAnsi="Arial" w:cs="Arial"/>
                <w:lang w:eastAsia="pl-PL"/>
              </w:rPr>
            </w:pPr>
          </w:p>
          <w:p w14:paraId="32F815AE" w14:textId="72647B2A" w:rsidR="00FD5DF2" w:rsidRDefault="00FD5DF2" w:rsidP="003F5B6B">
            <w:pPr>
              <w:spacing w:after="0" w:line="240" w:lineRule="auto"/>
              <w:jc w:val="both"/>
              <w:divId w:val="963074659"/>
              <w:rPr>
                <w:rFonts w:ascii="Arial" w:eastAsiaTheme="majorHAnsi" w:hAnsi="Arial" w:cs="Arial"/>
                <w:lang w:eastAsia="pl-PL"/>
              </w:rPr>
            </w:pPr>
          </w:p>
          <w:p w14:paraId="13D5FAFD" w14:textId="77777777" w:rsidR="00FD5DF2" w:rsidRDefault="00FD5DF2" w:rsidP="003F5B6B">
            <w:pPr>
              <w:spacing w:after="0" w:line="240" w:lineRule="auto"/>
              <w:jc w:val="both"/>
              <w:divId w:val="963074659"/>
              <w:rPr>
                <w:rFonts w:ascii="Arial" w:eastAsiaTheme="majorHAnsi" w:hAnsi="Arial" w:cs="Arial"/>
                <w:lang w:eastAsia="pl-PL"/>
              </w:rPr>
            </w:pPr>
          </w:p>
          <w:p w14:paraId="64645735" w14:textId="77777777" w:rsidR="00F97123" w:rsidRDefault="00F97123" w:rsidP="003F5B6B">
            <w:pPr>
              <w:spacing w:after="0" w:line="240" w:lineRule="auto"/>
              <w:jc w:val="both"/>
              <w:divId w:val="963074659"/>
              <w:rPr>
                <w:rFonts w:ascii="Arial" w:eastAsiaTheme="majorHAnsi" w:hAnsi="Arial" w:cs="Arial"/>
                <w:lang w:eastAsia="pl-PL"/>
              </w:rPr>
            </w:pPr>
          </w:p>
          <w:p w14:paraId="6BE913B0" w14:textId="77777777" w:rsidR="00543552" w:rsidRDefault="00543552" w:rsidP="003F5B6B">
            <w:pPr>
              <w:spacing w:after="0" w:line="240" w:lineRule="auto"/>
              <w:jc w:val="both"/>
              <w:divId w:val="963074659"/>
              <w:rPr>
                <w:rFonts w:ascii="Arial" w:eastAsiaTheme="majorHAnsi" w:hAnsi="Arial" w:cs="Arial"/>
                <w:lang w:eastAsia="pl-PL"/>
              </w:rPr>
            </w:pPr>
          </w:p>
          <w:p w14:paraId="4967F01B" w14:textId="77777777" w:rsidR="00543552" w:rsidRDefault="00543552" w:rsidP="003F5B6B">
            <w:pPr>
              <w:spacing w:after="0" w:line="240" w:lineRule="auto"/>
              <w:jc w:val="both"/>
              <w:divId w:val="963074659"/>
              <w:rPr>
                <w:rFonts w:ascii="Arial" w:eastAsiaTheme="majorHAnsi" w:hAnsi="Arial" w:cs="Arial"/>
                <w:lang w:eastAsia="pl-PL"/>
              </w:rPr>
            </w:pPr>
          </w:p>
          <w:p w14:paraId="6090F8CB" w14:textId="77777777" w:rsidR="00543552" w:rsidRDefault="00543552" w:rsidP="003F5B6B">
            <w:pPr>
              <w:spacing w:after="0" w:line="240" w:lineRule="auto"/>
              <w:jc w:val="both"/>
              <w:divId w:val="963074659"/>
              <w:rPr>
                <w:rFonts w:ascii="Arial" w:eastAsiaTheme="majorHAnsi" w:hAnsi="Arial" w:cs="Arial"/>
                <w:lang w:eastAsia="pl-PL"/>
              </w:rPr>
            </w:pPr>
          </w:p>
          <w:p w14:paraId="237C640B" w14:textId="33731247" w:rsidR="002D64F1" w:rsidRPr="00750243" w:rsidRDefault="008228BD" w:rsidP="003F5B6B">
            <w:pPr>
              <w:spacing w:after="0" w:line="240" w:lineRule="auto"/>
              <w:jc w:val="both"/>
              <w:divId w:val="963074659"/>
              <w:rPr>
                <w:rFonts w:ascii="Arial" w:eastAsiaTheme="majorHAnsi" w:hAnsi="Arial" w:cs="Arial"/>
                <w:lang w:eastAsia="pl-PL"/>
              </w:rPr>
            </w:pPr>
            <w:r w:rsidRPr="00750243">
              <w:rPr>
                <w:rFonts w:ascii="Arial" w:eastAsiaTheme="majorHAnsi" w:hAnsi="Arial" w:cs="Arial"/>
                <w:lang w:eastAsia="pl-PL"/>
              </w:rPr>
              <w:t>Załącznik</w:t>
            </w:r>
            <w:r w:rsidR="000345C2" w:rsidRPr="00750243">
              <w:rPr>
                <w:rFonts w:ascii="Arial" w:eastAsiaTheme="majorHAnsi" w:hAnsi="Arial" w:cs="Arial"/>
                <w:lang w:eastAsia="pl-PL"/>
              </w:rPr>
              <w:t xml:space="preserve"> </w:t>
            </w:r>
            <w:r w:rsidR="00FC1164" w:rsidRPr="00750243">
              <w:rPr>
                <w:rFonts w:ascii="Arial" w:eastAsiaTheme="majorHAnsi" w:hAnsi="Arial" w:cs="Arial"/>
                <w:lang w:eastAsia="pl-PL"/>
              </w:rPr>
              <w:t>A</w:t>
            </w:r>
            <w:r w:rsidRPr="00750243">
              <w:rPr>
                <w:rFonts w:ascii="Arial" w:eastAsiaTheme="majorHAnsi" w:hAnsi="Arial" w:cs="Arial"/>
                <w:lang w:eastAsia="pl-PL"/>
              </w:rPr>
              <w:t xml:space="preserve"> </w:t>
            </w:r>
          </w:p>
          <w:p w14:paraId="7616CBBD" w14:textId="77777777" w:rsidR="00D81875" w:rsidRPr="00750243" w:rsidRDefault="000345C2" w:rsidP="003F5B6B">
            <w:pPr>
              <w:spacing w:after="0" w:line="240" w:lineRule="auto"/>
              <w:jc w:val="both"/>
              <w:divId w:val="963074659"/>
              <w:rPr>
                <w:rFonts w:ascii="Arial" w:eastAsia="Times New Roman" w:hAnsi="Arial" w:cs="Arial"/>
                <w:bCs/>
                <w:lang w:eastAsia="pl-PL"/>
              </w:rPr>
            </w:pPr>
            <w:r w:rsidRPr="00750243">
              <w:rPr>
                <w:rFonts w:ascii="Arial" w:eastAsiaTheme="majorHAnsi" w:hAnsi="Arial" w:cs="Arial"/>
                <w:b/>
                <w:lang w:eastAsia="pl-PL"/>
              </w:rPr>
              <w:t>O</w:t>
            </w:r>
            <w:r w:rsidR="008228BD" w:rsidRPr="00750243">
              <w:rPr>
                <w:rFonts w:ascii="Arial" w:eastAsia="Times New Roman" w:hAnsi="Arial" w:cs="Arial"/>
                <w:b/>
                <w:bCs/>
                <w:lang w:eastAsia="pl-PL"/>
              </w:rPr>
              <w:t>pis Danych Osobowych</w:t>
            </w:r>
          </w:p>
          <w:p w14:paraId="63931861" w14:textId="77777777" w:rsidR="008228BD" w:rsidRPr="00750243" w:rsidRDefault="008228BD" w:rsidP="003F5B6B">
            <w:pPr>
              <w:spacing w:after="0" w:line="240" w:lineRule="auto"/>
              <w:jc w:val="both"/>
              <w:divId w:val="963074659"/>
              <w:rPr>
                <w:rFonts w:ascii="Arial" w:eastAsia="Times New Roman" w:hAnsi="Arial" w:cs="Arial"/>
                <w:lang w:eastAsia="pl-PL"/>
              </w:rPr>
            </w:pPr>
            <w:r w:rsidRPr="00750243">
              <w:rPr>
                <w:rFonts w:ascii="Arial" w:eastAsia="Times New Roman" w:hAnsi="Arial" w:cs="Arial"/>
                <w:lang w:eastAsia="pl-PL"/>
              </w:rPr>
              <w:t xml:space="preserve"> </w:t>
            </w:r>
          </w:p>
        </w:tc>
      </w:tr>
      <w:tr w:rsidR="008228BD" w:rsidRPr="00750243" w14:paraId="2C5E2A14" w14:textId="77777777" w:rsidTr="008228BD">
        <w:tc>
          <w:tcPr>
            <w:tcW w:w="5000" w:type="pct"/>
            <w:hideMark/>
          </w:tcPr>
          <w:p w14:paraId="375478A0" w14:textId="118EFFDE"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Przedmiot </w:t>
            </w:r>
            <w:r w:rsidR="001249BE">
              <w:rPr>
                <w:rFonts w:ascii="Arial" w:eastAsia="Times New Roman" w:hAnsi="Arial" w:cs="Arial"/>
                <w:lang w:eastAsia="pl-PL"/>
              </w:rPr>
              <w:t>P</w:t>
            </w:r>
            <w:r w:rsidRPr="00750243">
              <w:rPr>
                <w:rFonts w:ascii="Arial" w:eastAsia="Times New Roman" w:hAnsi="Arial" w:cs="Arial"/>
                <w:lang w:eastAsia="pl-PL"/>
              </w:rPr>
              <w:t xml:space="preserve">rzetwarzania </w:t>
            </w:r>
          </w:p>
          <w:p w14:paraId="3EA45257" w14:textId="77777777" w:rsidR="00D81875" w:rsidRPr="00750243" w:rsidRDefault="00D81875" w:rsidP="003F5B6B">
            <w:pPr>
              <w:spacing w:after="0" w:line="240" w:lineRule="auto"/>
              <w:jc w:val="both"/>
              <w:rPr>
                <w:rFonts w:ascii="Arial" w:eastAsia="Times New Roman" w:hAnsi="Arial" w:cs="Arial"/>
                <w:lang w:eastAsia="pl-PL"/>
              </w:rPr>
            </w:pPr>
          </w:p>
          <w:p w14:paraId="76DA3633" w14:textId="6B2664A8" w:rsidR="00D81875" w:rsidRPr="00750243" w:rsidRDefault="00D81875" w:rsidP="00283137">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Realizacja Umowy </w:t>
            </w:r>
            <w:r w:rsidR="00BD30AD" w:rsidRPr="00750243">
              <w:rPr>
                <w:rFonts w:ascii="Arial" w:eastAsia="Times New Roman" w:hAnsi="Arial" w:cs="Arial"/>
                <w:lang w:eastAsia="pl-PL"/>
              </w:rPr>
              <w:t>…………</w:t>
            </w:r>
            <w:r w:rsidRPr="00750243">
              <w:rPr>
                <w:rFonts w:ascii="Arial" w:eastAsia="Times New Roman" w:hAnsi="Arial" w:cs="Arial"/>
                <w:lang w:eastAsia="pl-PL"/>
              </w:rPr>
              <w:t xml:space="preserve"> z dnia </w:t>
            </w:r>
            <w:r w:rsidR="00BD30AD" w:rsidRPr="00750243">
              <w:rPr>
                <w:rFonts w:ascii="Arial" w:eastAsia="Times New Roman" w:hAnsi="Arial" w:cs="Arial"/>
                <w:lang w:eastAsia="pl-PL"/>
              </w:rPr>
              <w:t>…………………</w:t>
            </w:r>
            <w:r w:rsidRPr="00750243">
              <w:rPr>
                <w:rFonts w:ascii="Arial" w:eastAsia="Times New Roman" w:hAnsi="Arial" w:cs="Arial"/>
                <w:lang w:eastAsia="pl-PL"/>
              </w:rPr>
              <w:t xml:space="preserve"> r. na usługi w zakresie </w:t>
            </w:r>
            <w:r w:rsidR="00283137">
              <w:rPr>
                <w:rFonts w:ascii="Arial" w:eastAsia="Times New Roman" w:hAnsi="Arial" w:cs="Arial"/>
                <w:lang w:eastAsia="pl-PL"/>
              </w:rPr>
              <w:t>…………………</w:t>
            </w:r>
          </w:p>
        </w:tc>
      </w:tr>
      <w:tr w:rsidR="008228BD" w:rsidRPr="00750243" w14:paraId="7B27AA68" w14:textId="77777777" w:rsidTr="008228BD">
        <w:tc>
          <w:tcPr>
            <w:tcW w:w="5000" w:type="pct"/>
            <w:hideMark/>
          </w:tcPr>
          <w:p w14:paraId="33811C4E" w14:textId="35FA9FD8"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Czas trwania </w:t>
            </w:r>
            <w:r w:rsidR="001249BE">
              <w:rPr>
                <w:rFonts w:ascii="Arial" w:eastAsia="Times New Roman" w:hAnsi="Arial" w:cs="Arial"/>
                <w:lang w:eastAsia="pl-PL"/>
              </w:rPr>
              <w:t>P</w:t>
            </w:r>
            <w:r w:rsidRPr="00750243">
              <w:rPr>
                <w:rFonts w:ascii="Arial" w:eastAsia="Times New Roman" w:hAnsi="Arial" w:cs="Arial"/>
                <w:lang w:eastAsia="pl-PL"/>
              </w:rPr>
              <w:t>rzetwarzania</w:t>
            </w:r>
          </w:p>
        </w:tc>
      </w:tr>
      <w:tr w:rsidR="008228BD" w:rsidRPr="00750243" w14:paraId="0193A285" w14:textId="77777777" w:rsidTr="008228BD">
        <w:tc>
          <w:tcPr>
            <w:tcW w:w="5000" w:type="pct"/>
            <w:hideMark/>
          </w:tcPr>
          <w:p w14:paraId="3BC16253" w14:textId="6AD30426"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Określony, tożsamy z okresem obowiązywania Umowy </w:t>
            </w:r>
          </w:p>
          <w:p w14:paraId="04E5DE73" w14:textId="77777777" w:rsidR="00D81875" w:rsidRPr="00750243" w:rsidRDefault="00D81875" w:rsidP="003F5B6B">
            <w:pPr>
              <w:spacing w:after="0" w:line="240" w:lineRule="auto"/>
              <w:jc w:val="both"/>
              <w:rPr>
                <w:rFonts w:ascii="Arial" w:eastAsia="Times New Roman" w:hAnsi="Arial" w:cs="Arial"/>
                <w:lang w:eastAsia="pl-PL"/>
              </w:rPr>
            </w:pPr>
          </w:p>
        </w:tc>
      </w:tr>
      <w:tr w:rsidR="008228BD" w:rsidRPr="00750243" w14:paraId="426C7443" w14:textId="77777777" w:rsidTr="008228BD">
        <w:tc>
          <w:tcPr>
            <w:tcW w:w="5000" w:type="pct"/>
            <w:hideMark/>
          </w:tcPr>
          <w:p w14:paraId="17CE7966" w14:textId="3C53081C"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Cel </w:t>
            </w:r>
            <w:r w:rsidR="001249BE">
              <w:rPr>
                <w:rFonts w:ascii="Arial" w:eastAsia="Times New Roman" w:hAnsi="Arial" w:cs="Arial"/>
                <w:lang w:eastAsia="pl-PL"/>
              </w:rPr>
              <w:t>P</w:t>
            </w:r>
            <w:r w:rsidRPr="00750243">
              <w:rPr>
                <w:rFonts w:ascii="Arial" w:eastAsia="Times New Roman" w:hAnsi="Arial" w:cs="Arial"/>
                <w:lang w:eastAsia="pl-PL"/>
              </w:rPr>
              <w:t>rzetwarzania</w:t>
            </w:r>
          </w:p>
          <w:p w14:paraId="6713F08E" w14:textId="4DAA7ACC" w:rsidR="00D81875" w:rsidRPr="00750243" w:rsidRDefault="00283137" w:rsidP="003F5B6B">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B30307" w14:textId="77777777" w:rsidR="00A065C3" w:rsidRPr="00750243" w:rsidRDefault="00A065C3" w:rsidP="003F5B6B">
            <w:pPr>
              <w:spacing w:after="0" w:line="240" w:lineRule="auto"/>
              <w:jc w:val="both"/>
              <w:rPr>
                <w:rFonts w:ascii="Arial" w:eastAsia="Times New Roman" w:hAnsi="Arial" w:cs="Arial"/>
                <w:lang w:eastAsia="pl-PL"/>
              </w:rPr>
            </w:pPr>
          </w:p>
          <w:p w14:paraId="03006D44" w14:textId="77777777" w:rsidR="00D81875" w:rsidRPr="00750243" w:rsidRDefault="00D81875" w:rsidP="003F5B6B">
            <w:pPr>
              <w:spacing w:after="0" w:line="240" w:lineRule="auto"/>
              <w:jc w:val="both"/>
              <w:rPr>
                <w:rFonts w:ascii="Arial" w:eastAsia="Times New Roman" w:hAnsi="Arial" w:cs="Arial"/>
                <w:lang w:eastAsia="pl-PL"/>
              </w:rPr>
            </w:pPr>
          </w:p>
        </w:tc>
      </w:tr>
      <w:tr w:rsidR="008228BD" w:rsidRPr="00750243" w14:paraId="0E0C08FB" w14:textId="77777777" w:rsidTr="008228BD">
        <w:tc>
          <w:tcPr>
            <w:tcW w:w="5000" w:type="pct"/>
            <w:hideMark/>
          </w:tcPr>
          <w:p w14:paraId="55B50EC6"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Kategorie Osób, których Dane Dotyczą</w:t>
            </w:r>
          </w:p>
          <w:p w14:paraId="33FACDAB" w14:textId="77777777" w:rsidR="00D81875" w:rsidRPr="00750243" w:rsidRDefault="00D81875" w:rsidP="003F5B6B">
            <w:pPr>
              <w:spacing w:after="0" w:line="240" w:lineRule="auto"/>
              <w:jc w:val="both"/>
              <w:rPr>
                <w:rFonts w:ascii="Arial" w:eastAsia="Times New Roman" w:hAnsi="Arial" w:cs="Arial"/>
                <w:lang w:eastAsia="pl-PL"/>
              </w:rPr>
            </w:pPr>
          </w:p>
          <w:p w14:paraId="37B0E2C7" w14:textId="2E73A34C" w:rsidR="00D81875" w:rsidRDefault="00D81875"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Rodzaj Danych </w:t>
            </w:r>
            <w:r w:rsidR="001249BE">
              <w:rPr>
                <w:rFonts w:ascii="Arial" w:eastAsia="Times New Roman" w:hAnsi="Arial" w:cs="Arial"/>
                <w:lang w:eastAsia="pl-PL"/>
              </w:rPr>
              <w:t>Osobowych</w:t>
            </w:r>
          </w:p>
          <w:p w14:paraId="45F80DB4" w14:textId="77777777" w:rsidR="003F5B6B" w:rsidRPr="00750243" w:rsidRDefault="003F5B6B" w:rsidP="003F5B6B">
            <w:pPr>
              <w:spacing w:after="0" w:line="240" w:lineRule="auto"/>
              <w:jc w:val="both"/>
              <w:rPr>
                <w:rFonts w:ascii="Arial" w:eastAsia="Times New Roman" w:hAnsi="Arial" w:cs="Arial"/>
                <w:lang w:eastAsia="pl-PL"/>
              </w:rPr>
            </w:pPr>
          </w:p>
          <w:p w14:paraId="2AD07E9C" w14:textId="77777777" w:rsidR="000345C2" w:rsidRPr="00750243" w:rsidRDefault="000345C2"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Operacje Przetwarzania</w:t>
            </w:r>
          </w:p>
          <w:p w14:paraId="262A64C2" w14:textId="77777777" w:rsidR="00683C31" w:rsidRPr="00F41D96" w:rsidRDefault="00683C31" w:rsidP="003F5B6B">
            <w:pPr>
              <w:pStyle w:val="Tekstpodstawowy2"/>
              <w:widowControl/>
              <w:numPr>
                <w:ilvl w:val="1"/>
                <w:numId w:val="5"/>
              </w:numPr>
              <w:autoSpaceDE/>
              <w:autoSpaceDN/>
              <w:adjustRightInd/>
              <w:spacing w:before="120"/>
              <w:ind w:left="1503" w:hanging="431"/>
              <w:rPr>
                <w:rFonts w:ascii="Arial" w:hAnsi="Arial" w:cs="Arial"/>
                <w:sz w:val="22"/>
                <w:szCs w:val="22"/>
                <w:lang w:val="pl-PL"/>
              </w:rPr>
            </w:pPr>
            <w:r w:rsidRPr="00F41D96">
              <w:rPr>
                <w:rFonts w:ascii="Arial" w:hAnsi="Arial" w:cs="Arial"/>
                <w:sz w:val="22"/>
                <w:szCs w:val="22"/>
                <w:lang w:val="pl-PL"/>
              </w:rPr>
              <w:t>przechowywanie (tj.: archiwizowanie, wykonywanie kopii bezpieczeństwa, zapisywanie na nośnikach danych i w pamięci komputerów),</w:t>
            </w:r>
          </w:p>
          <w:p w14:paraId="43683544" w14:textId="77777777" w:rsidR="00683C31" w:rsidRPr="00F41D96" w:rsidRDefault="00683C31" w:rsidP="003F5B6B">
            <w:pPr>
              <w:pStyle w:val="Tekstpodstawowy2"/>
              <w:widowControl/>
              <w:numPr>
                <w:ilvl w:val="1"/>
                <w:numId w:val="5"/>
              </w:numPr>
              <w:autoSpaceDE/>
              <w:autoSpaceDN/>
              <w:adjustRightInd/>
              <w:spacing w:before="120"/>
              <w:ind w:left="1503" w:hanging="431"/>
              <w:rPr>
                <w:rFonts w:ascii="Arial" w:hAnsi="Arial" w:cs="Arial"/>
                <w:sz w:val="22"/>
                <w:szCs w:val="22"/>
                <w:lang w:val="pl-PL"/>
              </w:rPr>
            </w:pPr>
            <w:r w:rsidRPr="00F41D96">
              <w:rPr>
                <w:rFonts w:ascii="Arial" w:hAnsi="Arial" w:cs="Arial"/>
                <w:sz w:val="22"/>
                <w:szCs w:val="22"/>
                <w:lang w:val="pl-PL"/>
              </w:rPr>
              <w:lastRenderedPageBreak/>
              <w:t>opracowywanie (tj.: analizowanie, porównywanie, testowanie),</w:t>
            </w:r>
          </w:p>
          <w:p w14:paraId="0FD0382D" w14:textId="77777777" w:rsidR="00683C31" w:rsidRPr="00F41D96" w:rsidRDefault="00683C31" w:rsidP="003F5B6B">
            <w:pPr>
              <w:pStyle w:val="Tekstpodstawowy2"/>
              <w:widowControl/>
              <w:numPr>
                <w:ilvl w:val="1"/>
                <w:numId w:val="5"/>
              </w:numPr>
              <w:autoSpaceDE/>
              <w:autoSpaceDN/>
              <w:adjustRightInd/>
              <w:spacing w:before="120"/>
              <w:ind w:left="1503" w:hanging="431"/>
              <w:rPr>
                <w:rFonts w:ascii="Arial" w:hAnsi="Arial" w:cs="Arial"/>
                <w:sz w:val="22"/>
                <w:szCs w:val="22"/>
              </w:rPr>
            </w:pPr>
            <w:r w:rsidRPr="00F41D96">
              <w:rPr>
                <w:rFonts w:ascii="Arial" w:hAnsi="Arial" w:cs="Arial"/>
                <w:sz w:val="22"/>
                <w:szCs w:val="22"/>
              </w:rPr>
              <w:t>zmienianie (tj.: modyfikowanie, dezintegrowanie),</w:t>
            </w:r>
          </w:p>
          <w:p w14:paraId="4207D6A3" w14:textId="77777777" w:rsidR="00683C31" w:rsidRPr="00F41D96" w:rsidRDefault="00683C31" w:rsidP="003F5B6B">
            <w:pPr>
              <w:pStyle w:val="Tekstpodstawowy2"/>
              <w:widowControl/>
              <w:numPr>
                <w:ilvl w:val="1"/>
                <w:numId w:val="5"/>
              </w:numPr>
              <w:autoSpaceDE/>
              <w:autoSpaceDN/>
              <w:adjustRightInd/>
              <w:spacing w:before="120"/>
              <w:ind w:left="1503" w:hanging="431"/>
              <w:rPr>
                <w:rFonts w:ascii="Arial" w:hAnsi="Arial" w:cs="Arial"/>
                <w:sz w:val="22"/>
                <w:szCs w:val="22"/>
                <w:lang w:val="pl-PL"/>
              </w:rPr>
            </w:pPr>
            <w:r w:rsidRPr="00F41D96">
              <w:rPr>
                <w:rFonts w:ascii="Arial" w:hAnsi="Arial" w:cs="Arial"/>
                <w:sz w:val="22"/>
                <w:szCs w:val="22"/>
                <w:lang w:val="pl-PL"/>
              </w:rPr>
              <w:t xml:space="preserve">usuwanie (tj.: kasowanie z nośników danych i pamięci komputerów, oraz środowisk testowych), </w:t>
            </w:r>
          </w:p>
          <w:p w14:paraId="618516F4" w14:textId="77777777" w:rsidR="002D64F1" w:rsidRPr="00750243" w:rsidRDefault="002D64F1" w:rsidP="003F5B6B">
            <w:pPr>
              <w:spacing w:after="0" w:line="240" w:lineRule="auto"/>
              <w:jc w:val="both"/>
              <w:rPr>
                <w:rFonts w:ascii="Arial" w:eastAsia="Times New Roman" w:hAnsi="Arial" w:cs="Arial"/>
                <w:lang w:eastAsia="pl-PL"/>
              </w:rPr>
            </w:pPr>
          </w:p>
          <w:p w14:paraId="49CE80E8" w14:textId="77777777" w:rsidR="002D64F1" w:rsidRPr="00750243" w:rsidRDefault="002D64F1" w:rsidP="003F5B6B">
            <w:pPr>
              <w:spacing w:after="0" w:line="240" w:lineRule="auto"/>
              <w:jc w:val="both"/>
              <w:rPr>
                <w:rFonts w:ascii="Arial" w:eastAsia="Times New Roman" w:hAnsi="Arial" w:cs="Arial"/>
                <w:lang w:eastAsia="pl-PL"/>
              </w:rPr>
            </w:pPr>
          </w:p>
          <w:p w14:paraId="12341E33" w14:textId="77777777" w:rsidR="002D64F1" w:rsidRPr="00750243" w:rsidRDefault="002D64F1" w:rsidP="003F5B6B">
            <w:pPr>
              <w:spacing w:after="0" w:line="240" w:lineRule="auto"/>
              <w:jc w:val="both"/>
              <w:rPr>
                <w:rFonts w:ascii="Arial" w:eastAsia="Times New Roman" w:hAnsi="Arial" w:cs="Arial"/>
                <w:lang w:eastAsia="pl-PL"/>
              </w:rPr>
            </w:pPr>
          </w:p>
          <w:p w14:paraId="74773CCD" w14:textId="77777777" w:rsidR="002D64F1" w:rsidRPr="00750243" w:rsidRDefault="002D64F1" w:rsidP="003F5B6B">
            <w:pPr>
              <w:spacing w:after="0" w:line="240" w:lineRule="auto"/>
              <w:jc w:val="both"/>
              <w:rPr>
                <w:rFonts w:ascii="Arial" w:eastAsia="Times New Roman" w:hAnsi="Arial" w:cs="Arial"/>
                <w:lang w:eastAsia="pl-PL"/>
              </w:rPr>
            </w:pPr>
          </w:p>
          <w:p w14:paraId="1D64801B" w14:textId="77777777" w:rsidR="002D64F1" w:rsidRPr="00750243" w:rsidRDefault="002D64F1" w:rsidP="003F5B6B">
            <w:pPr>
              <w:spacing w:after="0" w:line="240" w:lineRule="auto"/>
              <w:jc w:val="both"/>
              <w:rPr>
                <w:rFonts w:ascii="Arial" w:eastAsia="Times New Roman" w:hAnsi="Arial" w:cs="Arial"/>
                <w:lang w:eastAsia="pl-PL"/>
              </w:rPr>
            </w:pPr>
          </w:p>
          <w:p w14:paraId="1B5A9770" w14:textId="5D49533E" w:rsidR="009A3825" w:rsidRPr="00750243" w:rsidRDefault="009A3825"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W imieniu </w:t>
            </w:r>
            <w:r w:rsidR="00683C31" w:rsidRPr="00750243">
              <w:rPr>
                <w:rFonts w:ascii="Arial" w:eastAsia="Times New Roman" w:hAnsi="Arial" w:cs="Arial"/>
                <w:lang w:eastAsia="pl-PL"/>
              </w:rPr>
              <w:t>Administratora Danych</w:t>
            </w:r>
            <w:r w:rsidRPr="00750243">
              <w:rPr>
                <w:rFonts w:ascii="Arial" w:eastAsia="Times New Roman" w:hAnsi="Arial" w:cs="Arial"/>
                <w:lang w:eastAsia="pl-PL"/>
              </w:rPr>
              <w:t xml:space="preserve">                                </w:t>
            </w:r>
            <w:r w:rsidR="00F97123">
              <w:rPr>
                <w:rFonts w:ascii="Arial" w:eastAsia="Times New Roman" w:hAnsi="Arial" w:cs="Arial"/>
                <w:lang w:eastAsia="pl-PL"/>
              </w:rPr>
              <w:t>W</w:t>
            </w:r>
            <w:r w:rsidRPr="00750243">
              <w:rPr>
                <w:rFonts w:ascii="Arial" w:eastAsia="Times New Roman" w:hAnsi="Arial" w:cs="Arial"/>
                <w:lang w:eastAsia="pl-PL"/>
              </w:rPr>
              <w:t xml:space="preserve"> imieniu Podmiotu </w:t>
            </w:r>
            <w:r w:rsidR="001249BE">
              <w:rPr>
                <w:rFonts w:ascii="Arial" w:eastAsia="Times New Roman" w:hAnsi="Arial" w:cs="Arial"/>
                <w:lang w:eastAsia="pl-PL"/>
              </w:rPr>
              <w:t>P</w:t>
            </w:r>
            <w:r w:rsidRPr="00750243">
              <w:rPr>
                <w:rFonts w:ascii="Arial" w:eastAsia="Times New Roman" w:hAnsi="Arial" w:cs="Arial"/>
                <w:lang w:eastAsia="pl-PL"/>
              </w:rPr>
              <w:t>rzetwarzającego</w:t>
            </w:r>
          </w:p>
          <w:p w14:paraId="7D7062C6" w14:textId="77777777" w:rsidR="009A3825" w:rsidRPr="00750243" w:rsidRDefault="009A3825" w:rsidP="003F5B6B">
            <w:pPr>
              <w:spacing w:after="0" w:line="240" w:lineRule="auto"/>
              <w:jc w:val="both"/>
              <w:rPr>
                <w:rFonts w:ascii="Arial" w:eastAsia="Times New Roman" w:hAnsi="Arial" w:cs="Arial"/>
                <w:lang w:eastAsia="pl-PL"/>
              </w:rPr>
            </w:pPr>
          </w:p>
          <w:p w14:paraId="33935A8F" w14:textId="77777777" w:rsidR="002D64F1" w:rsidRPr="00750243" w:rsidRDefault="002D64F1" w:rsidP="003F5B6B">
            <w:pPr>
              <w:spacing w:after="0" w:line="240" w:lineRule="auto"/>
              <w:jc w:val="both"/>
              <w:rPr>
                <w:rFonts w:ascii="Arial" w:eastAsia="Times New Roman" w:hAnsi="Arial" w:cs="Arial"/>
                <w:lang w:eastAsia="pl-PL"/>
              </w:rPr>
            </w:pPr>
          </w:p>
          <w:p w14:paraId="3705F61E" w14:textId="77777777" w:rsidR="002D64F1" w:rsidRPr="00750243" w:rsidRDefault="002D64F1" w:rsidP="003F5B6B">
            <w:pPr>
              <w:spacing w:after="0" w:line="240" w:lineRule="auto"/>
              <w:jc w:val="both"/>
              <w:rPr>
                <w:rFonts w:ascii="Arial" w:eastAsia="Times New Roman" w:hAnsi="Arial" w:cs="Arial"/>
                <w:lang w:eastAsia="pl-PL"/>
              </w:rPr>
            </w:pPr>
          </w:p>
          <w:p w14:paraId="36D1147E" w14:textId="77777777" w:rsidR="002D64F1" w:rsidRPr="00750243" w:rsidRDefault="002D64F1" w:rsidP="003F5B6B">
            <w:pPr>
              <w:spacing w:after="0" w:line="240" w:lineRule="auto"/>
              <w:jc w:val="both"/>
              <w:rPr>
                <w:rFonts w:ascii="Arial" w:eastAsia="Times New Roman" w:hAnsi="Arial" w:cs="Arial"/>
                <w:lang w:eastAsia="pl-PL"/>
              </w:rPr>
            </w:pPr>
          </w:p>
        </w:tc>
      </w:tr>
      <w:tr w:rsidR="008228BD" w:rsidRPr="00750243" w14:paraId="587BDC7A" w14:textId="77777777" w:rsidTr="008228BD">
        <w:tc>
          <w:tcPr>
            <w:tcW w:w="5000" w:type="pct"/>
            <w:hideMark/>
          </w:tcPr>
          <w:p w14:paraId="7EC14B8A" w14:textId="77777777" w:rsidR="008228BD" w:rsidRPr="00750243" w:rsidRDefault="008228BD" w:rsidP="003F5B6B">
            <w:pPr>
              <w:spacing w:after="0" w:line="240" w:lineRule="auto"/>
              <w:jc w:val="both"/>
              <w:rPr>
                <w:rFonts w:ascii="Arial" w:eastAsia="Times New Roman" w:hAnsi="Arial" w:cs="Arial"/>
                <w:lang w:eastAsia="pl-PL"/>
              </w:rPr>
            </w:pPr>
          </w:p>
        </w:tc>
      </w:tr>
    </w:tbl>
    <w:p w14:paraId="22C60B2A"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05A5597F" w14:textId="58327AB2" w:rsidR="00C477AF" w:rsidRDefault="00C477AF" w:rsidP="003F5B6B">
      <w:pPr>
        <w:spacing w:after="0" w:line="240" w:lineRule="auto"/>
        <w:jc w:val="both"/>
        <w:rPr>
          <w:rFonts w:ascii="Arial" w:eastAsia="Times New Roman" w:hAnsi="Arial" w:cs="Arial"/>
          <w:lang w:eastAsia="pl-PL"/>
        </w:rPr>
      </w:pPr>
    </w:p>
    <w:p w14:paraId="2399E35F" w14:textId="61B46BC8" w:rsidR="003F5B6B" w:rsidRDefault="003F5B6B" w:rsidP="003F5B6B">
      <w:pPr>
        <w:spacing w:after="0" w:line="240" w:lineRule="auto"/>
        <w:jc w:val="both"/>
        <w:rPr>
          <w:rFonts w:ascii="Arial" w:eastAsia="Times New Roman" w:hAnsi="Arial" w:cs="Arial"/>
          <w:lang w:eastAsia="pl-PL"/>
        </w:rPr>
      </w:pPr>
    </w:p>
    <w:p w14:paraId="6197C14E" w14:textId="15DFAB86" w:rsidR="003F5B6B" w:rsidRDefault="003F5B6B" w:rsidP="003F5B6B">
      <w:pPr>
        <w:spacing w:after="0" w:line="240" w:lineRule="auto"/>
        <w:jc w:val="both"/>
        <w:rPr>
          <w:rFonts w:ascii="Arial" w:eastAsia="Times New Roman" w:hAnsi="Arial" w:cs="Arial"/>
          <w:lang w:eastAsia="pl-PL"/>
        </w:rPr>
      </w:pPr>
    </w:p>
    <w:p w14:paraId="40C3F385" w14:textId="386205DD" w:rsidR="003F5B6B" w:rsidRDefault="003F5B6B" w:rsidP="003F5B6B">
      <w:pPr>
        <w:spacing w:after="0" w:line="240" w:lineRule="auto"/>
        <w:jc w:val="both"/>
        <w:rPr>
          <w:rFonts w:ascii="Arial" w:eastAsia="Times New Roman" w:hAnsi="Arial" w:cs="Arial"/>
          <w:lang w:eastAsia="pl-PL"/>
        </w:rPr>
      </w:pPr>
    </w:p>
    <w:p w14:paraId="2387D33E" w14:textId="2CBFB0D7" w:rsidR="003F5B6B" w:rsidRDefault="003F5B6B" w:rsidP="003F5B6B">
      <w:pPr>
        <w:spacing w:after="0" w:line="240" w:lineRule="auto"/>
        <w:jc w:val="both"/>
        <w:rPr>
          <w:rFonts w:ascii="Arial" w:eastAsia="Times New Roman" w:hAnsi="Arial" w:cs="Arial"/>
          <w:lang w:eastAsia="pl-PL"/>
        </w:rPr>
      </w:pPr>
    </w:p>
    <w:p w14:paraId="50EFEE3D" w14:textId="77777777" w:rsidR="003F5B6B" w:rsidRPr="00750243" w:rsidRDefault="003F5B6B" w:rsidP="003F5B6B">
      <w:pPr>
        <w:spacing w:after="0" w:line="240" w:lineRule="auto"/>
        <w:jc w:val="both"/>
        <w:rPr>
          <w:rFonts w:ascii="Arial" w:eastAsia="Times New Roman" w:hAnsi="Arial" w:cs="Arial"/>
          <w:lang w:eastAsia="pl-PL"/>
        </w:rPr>
      </w:pPr>
    </w:p>
    <w:p w14:paraId="1373CE88" w14:textId="77777777" w:rsidR="00C477AF" w:rsidRPr="00750243" w:rsidRDefault="00C477AF" w:rsidP="003F5B6B">
      <w:pPr>
        <w:spacing w:after="0" w:line="240" w:lineRule="auto"/>
        <w:jc w:val="both"/>
        <w:rPr>
          <w:rFonts w:ascii="Arial" w:eastAsia="Times New Roman" w:hAnsi="Arial" w:cs="Arial"/>
          <w:lang w:eastAsia="pl-PL"/>
        </w:rPr>
      </w:pPr>
    </w:p>
    <w:p w14:paraId="76ECF4A2" w14:textId="0C7123EE" w:rsidR="003F5B6B" w:rsidRDefault="003F5B6B" w:rsidP="003F5B6B">
      <w:pPr>
        <w:spacing w:after="0" w:line="240" w:lineRule="auto"/>
        <w:jc w:val="both"/>
        <w:rPr>
          <w:rFonts w:ascii="Arial" w:eastAsia="Times New Roman" w:hAnsi="Arial" w:cs="Arial"/>
          <w:lang w:eastAsia="pl-PL"/>
        </w:rPr>
      </w:pPr>
    </w:p>
    <w:p w14:paraId="6B7C22B9" w14:textId="144CF511" w:rsidR="00283137" w:rsidRDefault="00283137" w:rsidP="003F5B6B">
      <w:pPr>
        <w:spacing w:after="0" w:line="240" w:lineRule="auto"/>
        <w:jc w:val="both"/>
        <w:rPr>
          <w:rFonts w:ascii="Arial" w:eastAsia="Times New Roman" w:hAnsi="Arial" w:cs="Arial"/>
          <w:lang w:eastAsia="pl-PL"/>
        </w:rPr>
      </w:pPr>
    </w:p>
    <w:p w14:paraId="67624957" w14:textId="40A48957" w:rsidR="00283137" w:rsidRDefault="00283137" w:rsidP="003F5B6B">
      <w:pPr>
        <w:spacing w:after="0" w:line="240" w:lineRule="auto"/>
        <w:jc w:val="both"/>
        <w:rPr>
          <w:rFonts w:ascii="Arial" w:eastAsia="Times New Roman" w:hAnsi="Arial" w:cs="Arial"/>
          <w:lang w:eastAsia="pl-PL"/>
        </w:rPr>
      </w:pPr>
    </w:p>
    <w:p w14:paraId="03359651" w14:textId="77777777" w:rsidR="00283137" w:rsidRDefault="00283137" w:rsidP="003F5B6B">
      <w:pPr>
        <w:spacing w:after="0" w:line="240" w:lineRule="auto"/>
        <w:jc w:val="both"/>
        <w:rPr>
          <w:rFonts w:ascii="Arial" w:eastAsia="Times New Roman" w:hAnsi="Arial" w:cs="Arial"/>
          <w:lang w:eastAsia="pl-PL"/>
        </w:rPr>
      </w:pPr>
    </w:p>
    <w:p w14:paraId="5D11014C" w14:textId="77777777" w:rsidR="003F5B6B" w:rsidRDefault="003F5B6B" w:rsidP="003F5B6B">
      <w:pPr>
        <w:spacing w:after="0" w:line="240" w:lineRule="auto"/>
        <w:jc w:val="both"/>
        <w:rPr>
          <w:rFonts w:ascii="Arial" w:eastAsia="Times New Roman" w:hAnsi="Arial" w:cs="Arial"/>
          <w:lang w:eastAsia="pl-PL"/>
        </w:rPr>
      </w:pPr>
    </w:p>
    <w:p w14:paraId="2405C263" w14:textId="77777777" w:rsidR="00283137" w:rsidRDefault="00283137" w:rsidP="003F5B6B">
      <w:pPr>
        <w:spacing w:after="0" w:line="240" w:lineRule="auto"/>
        <w:jc w:val="both"/>
        <w:rPr>
          <w:rFonts w:ascii="Arial" w:eastAsia="Times New Roman" w:hAnsi="Arial" w:cs="Arial"/>
          <w:b/>
          <w:lang w:eastAsia="pl-PL"/>
        </w:rPr>
      </w:pPr>
    </w:p>
    <w:p w14:paraId="52FCE329" w14:textId="77777777" w:rsidR="00283137" w:rsidRDefault="00283137" w:rsidP="003F5B6B">
      <w:pPr>
        <w:spacing w:after="0" w:line="240" w:lineRule="auto"/>
        <w:jc w:val="both"/>
        <w:rPr>
          <w:rFonts w:ascii="Arial" w:eastAsia="Times New Roman" w:hAnsi="Arial" w:cs="Arial"/>
          <w:b/>
          <w:lang w:eastAsia="pl-PL"/>
        </w:rPr>
      </w:pPr>
    </w:p>
    <w:p w14:paraId="7B61650B" w14:textId="77777777" w:rsidR="00283137" w:rsidRDefault="00283137" w:rsidP="003F5B6B">
      <w:pPr>
        <w:spacing w:after="0" w:line="240" w:lineRule="auto"/>
        <w:jc w:val="both"/>
        <w:rPr>
          <w:rFonts w:ascii="Arial" w:eastAsia="Times New Roman" w:hAnsi="Arial" w:cs="Arial"/>
          <w:b/>
          <w:lang w:eastAsia="pl-PL"/>
        </w:rPr>
      </w:pPr>
    </w:p>
    <w:p w14:paraId="3E4AAEE4" w14:textId="77777777" w:rsidR="00283137" w:rsidRDefault="00283137" w:rsidP="003F5B6B">
      <w:pPr>
        <w:spacing w:after="0" w:line="240" w:lineRule="auto"/>
        <w:jc w:val="both"/>
        <w:rPr>
          <w:rFonts w:ascii="Arial" w:eastAsia="Times New Roman" w:hAnsi="Arial" w:cs="Arial"/>
          <w:b/>
          <w:lang w:eastAsia="pl-PL"/>
        </w:rPr>
      </w:pPr>
    </w:p>
    <w:p w14:paraId="683C1BF6" w14:textId="77777777" w:rsidR="00F97123" w:rsidRDefault="00F97123" w:rsidP="003F5B6B">
      <w:pPr>
        <w:spacing w:after="0" w:line="240" w:lineRule="auto"/>
        <w:jc w:val="both"/>
        <w:rPr>
          <w:rFonts w:ascii="Arial" w:eastAsia="Times New Roman" w:hAnsi="Arial" w:cs="Arial"/>
          <w:b/>
          <w:lang w:eastAsia="pl-PL"/>
        </w:rPr>
      </w:pPr>
    </w:p>
    <w:p w14:paraId="52FA024A" w14:textId="1233CC95" w:rsidR="008228BD" w:rsidRPr="00283137" w:rsidRDefault="008228BD" w:rsidP="003F5B6B">
      <w:pPr>
        <w:spacing w:after="0" w:line="240" w:lineRule="auto"/>
        <w:jc w:val="both"/>
        <w:rPr>
          <w:rFonts w:ascii="Arial" w:eastAsia="Times New Roman" w:hAnsi="Arial" w:cs="Arial"/>
          <w:b/>
          <w:lang w:eastAsia="pl-PL"/>
        </w:rPr>
      </w:pPr>
      <w:r w:rsidRPr="00283137">
        <w:rPr>
          <w:rFonts w:ascii="Arial" w:eastAsia="Times New Roman" w:hAnsi="Arial" w:cs="Arial"/>
          <w:b/>
          <w:lang w:eastAsia="pl-PL"/>
        </w:rPr>
        <w:t xml:space="preserve">Załącznik </w:t>
      </w:r>
      <w:r w:rsidR="00FC1164" w:rsidRPr="00283137">
        <w:rPr>
          <w:rFonts w:ascii="Arial" w:eastAsia="Times New Roman" w:hAnsi="Arial" w:cs="Arial"/>
          <w:b/>
          <w:lang w:eastAsia="pl-PL"/>
        </w:rPr>
        <w:t>B</w:t>
      </w:r>
    </w:p>
    <w:p w14:paraId="5C36B669" w14:textId="77777777" w:rsidR="008228BD" w:rsidRPr="00283137" w:rsidRDefault="008228BD" w:rsidP="003F5B6B">
      <w:pPr>
        <w:spacing w:after="0" w:line="240" w:lineRule="auto"/>
        <w:jc w:val="both"/>
        <w:rPr>
          <w:rFonts w:ascii="Arial" w:eastAsia="Times New Roman" w:hAnsi="Arial" w:cs="Arial"/>
          <w:b/>
          <w:lang w:eastAsia="pl-PL"/>
        </w:rPr>
      </w:pPr>
      <w:r w:rsidRPr="00283137">
        <w:rPr>
          <w:rFonts w:ascii="Arial" w:eastAsia="Times New Roman" w:hAnsi="Arial" w:cs="Arial"/>
          <w:b/>
          <w:lang w:eastAsia="pl-PL"/>
        </w:rPr>
        <w:t> </w:t>
      </w:r>
    </w:p>
    <w:p w14:paraId="1B259B98"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b/>
          <w:bCs/>
          <w:lang w:eastAsia="pl-PL"/>
        </w:rPr>
        <w:t>Podstawowe wymagania dotyczące bezpieczeństwa informacji</w:t>
      </w:r>
    </w:p>
    <w:p w14:paraId="0CCEE978"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78DF4C80"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1.      </w:t>
      </w:r>
      <w:r w:rsidRPr="00750243">
        <w:rPr>
          <w:rFonts w:ascii="Arial" w:eastAsia="Times New Roman" w:hAnsi="Arial" w:cs="Arial"/>
          <w:b/>
          <w:bCs/>
          <w:lang w:eastAsia="pl-PL"/>
        </w:rPr>
        <w:t xml:space="preserve">Nadzór i zgodność z przepisami </w:t>
      </w:r>
    </w:p>
    <w:p w14:paraId="2986B546" w14:textId="34A57D22"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1249BE">
        <w:rPr>
          <w:rFonts w:ascii="Arial" w:eastAsia="Times New Roman" w:hAnsi="Arial" w:cs="Arial"/>
          <w:lang w:eastAsia="pl-PL"/>
        </w:rPr>
        <w:t>P</w:t>
      </w:r>
      <w:r w:rsidRPr="00750243">
        <w:rPr>
          <w:rFonts w:ascii="Arial" w:eastAsia="Times New Roman" w:hAnsi="Arial" w:cs="Arial"/>
          <w:lang w:eastAsia="pl-PL"/>
        </w:rPr>
        <w:t>rzetwarzający ma obowiązek wdrożyć organizacyjne polityki i standardy bezpieczeństwa dostosowane do standardów bezpieczeństwa obowiązujących w branży oraz ich przestrzegać.</w:t>
      </w:r>
    </w:p>
    <w:p w14:paraId="2FE51220"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01F52B59" w14:textId="25A724E5"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1249BE">
        <w:rPr>
          <w:rFonts w:ascii="Arial" w:eastAsia="Times New Roman" w:hAnsi="Arial" w:cs="Arial"/>
          <w:lang w:eastAsia="pl-PL"/>
        </w:rPr>
        <w:t>P</w:t>
      </w:r>
      <w:r w:rsidRPr="00750243">
        <w:rPr>
          <w:rFonts w:ascii="Arial" w:eastAsia="Times New Roman" w:hAnsi="Arial" w:cs="Arial"/>
          <w:lang w:eastAsia="pl-PL"/>
        </w:rPr>
        <w:t>rzetwarzający ma obowiązek wyznaczyć odpowiednią osobę/osoby, które będą odpowiedzialne za zapewnienie technicznej i organizacyjnej zgodności ze środkami kontroli w zakresie bezpieczeństwa i ochrony prywatności danych określonymi w niniejszym dokumencie oraz w politykach  Podmiot</w:t>
      </w:r>
      <w:r w:rsidR="007E3E32">
        <w:rPr>
          <w:rFonts w:ascii="Arial" w:eastAsia="Times New Roman" w:hAnsi="Arial" w:cs="Arial"/>
          <w:lang w:eastAsia="pl-PL"/>
        </w:rPr>
        <w:t>u</w:t>
      </w:r>
      <w:r w:rsidRPr="00750243">
        <w:rPr>
          <w:rFonts w:ascii="Arial" w:eastAsia="Times New Roman" w:hAnsi="Arial" w:cs="Arial"/>
          <w:lang w:eastAsia="pl-PL"/>
        </w:rPr>
        <w:t xml:space="preserve"> </w:t>
      </w:r>
      <w:r w:rsidR="001249BE">
        <w:rPr>
          <w:rFonts w:ascii="Arial" w:eastAsia="Times New Roman" w:hAnsi="Arial" w:cs="Arial"/>
          <w:lang w:eastAsia="pl-PL"/>
        </w:rPr>
        <w:t>P</w:t>
      </w:r>
      <w:r w:rsidRPr="00750243">
        <w:rPr>
          <w:rFonts w:ascii="Arial" w:eastAsia="Times New Roman" w:hAnsi="Arial" w:cs="Arial"/>
          <w:lang w:eastAsia="pl-PL"/>
        </w:rPr>
        <w:t>rzetwarzając</w:t>
      </w:r>
      <w:r w:rsidR="007E3E32">
        <w:rPr>
          <w:rFonts w:ascii="Arial" w:eastAsia="Times New Roman" w:hAnsi="Arial" w:cs="Arial"/>
          <w:lang w:eastAsia="pl-PL"/>
        </w:rPr>
        <w:t>ego</w:t>
      </w:r>
      <w:r w:rsidRPr="00750243">
        <w:rPr>
          <w:rFonts w:ascii="Arial" w:eastAsia="Times New Roman" w:hAnsi="Arial" w:cs="Arial"/>
          <w:lang w:eastAsia="pl-PL"/>
        </w:rPr>
        <w:t xml:space="preserve">. </w:t>
      </w:r>
    </w:p>
    <w:p w14:paraId="358CA104"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6F09EC52"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2.      </w:t>
      </w:r>
      <w:r w:rsidRPr="00750243">
        <w:rPr>
          <w:rFonts w:ascii="Arial" w:eastAsia="Times New Roman" w:hAnsi="Arial" w:cs="Arial"/>
          <w:b/>
          <w:bCs/>
          <w:lang w:eastAsia="pl-PL"/>
        </w:rPr>
        <w:t xml:space="preserve">Zarządzanie ryzykiem dotyczącym informacji </w:t>
      </w:r>
    </w:p>
    <w:p w14:paraId="6ABBFCC6" w14:textId="2085E0E4"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1249BE">
        <w:rPr>
          <w:rFonts w:ascii="Arial" w:eastAsia="Times New Roman" w:hAnsi="Arial" w:cs="Arial"/>
          <w:lang w:eastAsia="pl-PL"/>
        </w:rPr>
        <w:t>P</w:t>
      </w:r>
      <w:r w:rsidRPr="00750243">
        <w:rPr>
          <w:rFonts w:ascii="Arial" w:eastAsia="Times New Roman" w:hAnsi="Arial" w:cs="Arial"/>
          <w:lang w:eastAsia="pl-PL"/>
        </w:rPr>
        <w:t>rzetwarzający  ma obowiązek ustanowić schemat nadzoru wraz z politykami zarządzania ryzykiem, który umożliwi i wesprze proces zarządzania ryzykiem.</w:t>
      </w:r>
    </w:p>
    <w:p w14:paraId="48DD22DA"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668EE6C0"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3.      </w:t>
      </w:r>
      <w:r w:rsidRPr="00750243">
        <w:rPr>
          <w:rFonts w:ascii="Arial" w:eastAsia="Times New Roman" w:hAnsi="Arial" w:cs="Arial"/>
          <w:b/>
          <w:bCs/>
          <w:lang w:eastAsia="pl-PL"/>
        </w:rPr>
        <w:t xml:space="preserve">Ciągłość działania </w:t>
      </w:r>
    </w:p>
    <w:p w14:paraId="133740A0" w14:textId="4B11451F"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1249BE">
        <w:rPr>
          <w:rFonts w:ascii="Arial" w:eastAsia="Times New Roman" w:hAnsi="Arial" w:cs="Arial"/>
          <w:lang w:eastAsia="pl-PL"/>
        </w:rPr>
        <w:t>P</w:t>
      </w:r>
      <w:r w:rsidRPr="00750243">
        <w:rPr>
          <w:rFonts w:ascii="Arial" w:eastAsia="Times New Roman" w:hAnsi="Arial" w:cs="Arial"/>
          <w:lang w:eastAsia="pl-PL"/>
        </w:rPr>
        <w:t xml:space="preserve">rzetwarzający  ma obowiązek utrzymywać odpowiednie plany ciągłości działania, obejmujące plan(y) przywrócenia gotowości infrastruktury informatycznej po </w:t>
      </w:r>
      <w:r w:rsidRPr="00750243">
        <w:rPr>
          <w:rFonts w:ascii="Arial" w:eastAsia="Times New Roman" w:hAnsi="Arial" w:cs="Arial"/>
          <w:lang w:eastAsia="pl-PL"/>
        </w:rPr>
        <w:lastRenderedPageBreak/>
        <w:t>wystąpieniu awarii, które to plany mają na celu przeciwdziałanie, a w przypadku awarii sprawne przywrócenie działania systemu.</w:t>
      </w:r>
    </w:p>
    <w:p w14:paraId="49B6EAAE"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p>
    <w:p w14:paraId="0955E3AA" w14:textId="70959C3D"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regularne testowanie i bieżącą aktualizację planów awaryjnego przywracania gotowości tak, by zapewnić ich aktualność i efektywność. </w:t>
      </w:r>
    </w:p>
    <w:p w14:paraId="3F0BAB0D"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3DADF7B3" w14:textId="75661CF4"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utrzymywać integralność, dostępność i ochronę </w:t>
      </w:r>
      <w:r w:rsidR="00BB7E28">
        <w:rPr>
          <w:rFonts w:ascii="Arial" w:eastAsia="Times New Roman" w:hAnsi="Arial" w:cs="Arial"/>
          <w:lang w:eastAsia="pl-PL"/>
        </w:rPr>
        <w:t>D</w:t>
      </w:r>
      <w:r w:rsidRPr="00750243">
        <w:rPr>
          <w:rFonts w:ascii="Arial" w:eastAsia="Times New Roman" w:hAnsi="Arial" w:cs="Arial"/>
          <w:lang w:eastAsia="pl-PL"/>
        </w:rPr>
        <w:t xml:space="preserve">anych </w:t>
      </w:r>
      <w:r w:rsidR="00BB7E28">
        <w:rPr>
          <w:rFonts w:ascii="Arial" w:eastAsia="Times New Roman" w:hAnsi="Arial" w:cs="Arial"/>
          <w:lang w:eastAsia="pl-PL"/>
        </w:rPr>
        <w:t>O</w:t>
      </w:r>
      <w:r w:rsidRPr="00750243">
        <w:rPr>
          <w:rFonts w:ascii="Arial" w:eastAsia="Times New Roman" w:hAnsi="Arial" w:cs="Arial"/>
          <w:lang w:eastAsia="pl-PL"/>
        </w:rPr>
        <w:t xml:space="preserve">sobowych przed zniszczeniem lub ich przypadkową utratą, jak również ochronę infrastruktury wykorzystywanej do przetwarzania informacji poprzez tworzenie kopii zapasowych informacji i oprogramowania, które to kopie będą regularnie poddawane testom odtwarzania zgodnie z ustaloną polityką dotyczącą kopii zapasowych. </w:t>
      </w:r>
    </w:p>
    <w:p w14:paraId="56047008"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034AD33A"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4.      </w:t>
      </w:r>
      <w:r w:rsidRPr="00750243">
        <w:rPr>
          <w:rFonts w:ascii="Arial" w:eastAsia="Times New Roman" w:hAnsi="Arial" w:cs="Arial"/>
          <w:b/>
          <w:bCs/>
          <w:lang w:eastAsia="pl-PL"/>
        </w:rPr>
        <w:t xml:space="preserve">Szkolenia i świadomość bezpieczeństwa informacji </w:t>
      </w:r>
    </w:p>
    <w:p w14:paraId="68961642" w14:textId="4A0D8BBC"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że wszyscy pracownicy, wykonawcy, </w:t>
      </w:r>
      <w:r w:rsidR="00EE2B31">
        <w:rPr>
          <w:rFonts w:ascii="Arial" w:eastAsia="Times New Roman" w:hAnsi="Arial" w:cs="Arial"/>
          <w:lang w:eastAsia="pl-PL"/>
        </w:rPr>
        <w:t>P</w:t>
      </w:r>
      <w:r w:rsidRPr="00750243">
        <w:rPr>
          <w:rFonts w:ascii="Arial" w:eastAsia="Times New Roman" w:hAnsi="Arial" w:cs="Arial"/>
          <w:lang w:eastAsia="pl-PL"/>
        </w:rPr>
        <w:t xml:space="preserve">odwykonawcy lub kontraktorzy oraz wszystkie osoby pracujące lub współpracujące z wykonawcami, podwykonawcami są świadome zagrożeń w zakresie bezpieczeństwa informacji, swoich własnych obowiązków i zakresu odpowiedzialności oraz będą odpowiednio wyposażeni, by wesprzeć organizacyjną politykę bezpieczeństwa oraz być z nią zgodnymi podczas wykonywania własnej pracy. </w:t>
      </w:r>
    </w:p>
    <w:p w14:paraId="60E0D90A"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2CF3372A" w14:textId="5E94DB2B"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że jego pracownicy, pracownicy, wykonawcy, </w:t>
      </w:r>
      <w:r w:rsidR="00EE2B31">
        <w:rPr>
          <w:rFonts w:ascii="Arial" w:eastAsia="Times New Roman" w:hAnsi="Arial" w:cs="Arial"/>
          <w:lang w:eastAsia="pl-PL"/>
        </w:rPr>
        <w:t>P</w:t>
      </w:r>
      <w:r w:rsidRPr="00750243">
        <w:rPr>
          <w:rFonts w:ascii="Arial" w:eastAsia="Times New Roman" w:hAnsi="Arial" w:cs="Arial"/>
          <w:lang w:eastAsia="pl-PL"/>
        </w:rPr>
        <w:t>odwykonawcy lub kontraktorzy oraz wszystkie osoby pracujące lub współpracujące z wykonawcami, podwykonawcami lub kontraktorami</w:t>
      </w:r>
      <w:r w:rsidR="00BB7E28">
        <w:rPr>
          <w:rFonts w:ascii="Arial" w:eastAsia="Times New Roman" w:hAnsi="Arial" w:cs="Arial"/>
          <w:lang w:eastAsia="pl-PL"/>
        </w:rPr>
        <w:t>,</w:t>
      </w:r>
      <w:r w:rsidRPr="00750243">
        <w:rPr>
          <w:rFonts w:ascii="Arial" w:eastAsia="Times New Roman" w:hAnsi="Arial" w:cs="Arial"/>
          <w:lang w:eastAsia="pl-PL"/>
        </w:rPr>
        <w:t xml:space="preserve"> które </w:t>
      </w:r>
      <w:r w:rsidR="00BB7E28">
        <w:rPr>
          <w:rFonts w:ascii="Arial" w:eastAsia="Times New Roman" w:hAnsi="Arial" w:cs="Arial"/>
          <w:lang w:eastAsia="pl-PL"/>
        </w:rPr>
        <w:t>P</w:t>
      </w:r>
      <w:r w:rsidRPr="00750243">
        <w:rPr>
          <w:rFonts w:ascii="Arial" w:eastAsia="Times New Roman" w:hAnsi="Arial" w:cs="Arial"/>
          <w:lang w:eastAsia="pl-PL"/>
        </w:rPr>
        <w:t xml:space="preserve">rzetwarzają i mają do nich dostęp, znają definicję zwykłych </w:t>
      </w:r>
      <w:r w:rsidR="00BB7E28">
        <w:rPr>
          <w:rFonts w:ascii="Arial" w:eastAsia="Times New Roman" w:hAnsi="Arial" w:cs="Arial"/>
          <w:lang w:eastAsia="pl-PL"/>
        </w:rPr>
        <w:t>D</w:t>
      </w:r>
      <w:r w:rsidRPr="00750243">
        <w:rPr>
          <w:rFonts w:ascii="Arial" w:eastAsia="Times New Roman" w:hAnsi="Arial" w:cs="Arial"/>
          <w:lang w:eastAsia="pl-PL"/>
        </w:rPr>
        <w:t xml:space="preserve">anych </w:t>
      </w:r>
      <w:r w:rsidR="00BB7E28">
        <w:rPr>
          <w:rFonts w:ascii="Arial" w:eastAsia="Times New Roman" w:hAnsi="Arial" w:cs="Arial"/>
          <w:lang w:eastAsia="pl-PL"/>
        </w:rPr>
        <w:t>O</w:t>
      </w:r>
      <w:r w:rsidRPr="00750243">
        <w:rPr>
          <w:rFonts w:ascii="Arial" w:eastAsia="Times New Roman" w:hAnsi="Arial" w:cs="Arial"/>
          <w:lang w:eastAsia="pl-PL"/>
        </w:rPr>
        <w:t xml:space="preserve">sobowych i oraz definicję </w:t>
      </w:r>
      <w:r w:rsidR="00BB7E28">
        <w:rPr>
          <w:rFonts w:ascii="Arial" w:eastAsia="Times New Roman" w:hAnsi="Arial" w:cs="Arial"/>
          <w:lang w:eastAsia="pl-PL"/>
        </w:rPr>
        <w:t>D</w:t>
      </w:r>
      <w:r w:rsidRPr="00750243">
        <w:rPr>
          <w:rFonts w:ascii="Arial" w:eastAsia="Times New Roman" w:hAnsi="Arial" w:cs="Arial"/>
          <w:lang w:eastAsia="pl-PL"/>
        </w:rPr>
        <w:t xml:space="preserve">anych </w:t>
      </w:r>
      <w:r w:rsidR="00BB7E28">
        <w:rPr>
          <w:rFonts w:ascii="Arial" w:eastAsia="Times New Roman" w:hAnsi="Arial" w:cs="Arial"/>
          <w:lang w:eastAsia="pl-PL"/>
        </w:rPr>
        <w:t>O</w:t>
      </w:r>
      <w:r w:rsidRPr="00750243">
        <w:rPr>
          <w:rFonts w:ascii="Arial" w:eastAsia="Times New Roman" w:hAnsi="Arial" w:cs="Arial"/>
          <w:lang w:eastAsia="pl-PL"/>
        </w:rPr>
        <w:t>sobowych szczególnych kategorii.</w:t>
      </w:r>
    </w:p>
    <w:p w14:paraId="09981AA1"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2B425A32" w14:textId="5CDFE662"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że w stosownych przypadkach wszyscy pracownicy, pracownicy, wykonawcy, </w:t>
      </w:r>
      <w:proofErr w:type="spellStart"/>
      <w:r w:rsidRPr="00750243">
        <w:rPr>
          <w:rFonts w:ascii="Arial" w:eastAsia="Times New Roman" w:hAnsi="Arial" w:cs="Arial"/>
          <w:lang w:eastAsia="pl-PL"/>
        </w:rPr>
        <w:t>odwykonawcy</w:t>
      </w:r>
      <w:proofErr w:type="spellEnd"/>
      <w:r w:rsidRPr="00750243">
        <w:rPr>
          <w:rFonts w:ascii="Arial" w:eastAsia="Times New Roman" w:hAnsi="Arial" w:cs="Arial"/>
          <w:lang w:eastAsia="pl-PL"/>
        </w:rPr>
        <w:t xml:space="preserve"> lub kontraktorzy oraz wszystkie osoby pracujące lub współpracujące z wykonawcami, podwykonawcami lub kontraktorami przejdą odpowiednie szkolenie z zakresu świadomości bezpieczeństwa informacji, które powinno być przeprowadzone w co najmniej raz na </w:t>
      </w:r>
      <w:r w:rsidR="00C477AF" w:rsidRPr="00750243">
        <w:rPr>
          <w:rFonts w:ascii="Arial" w:eastAsia="Times New Roman" w:hAnsi="Arial" w:cs="Arial"/>
          <w:lang w:eastAsia="pl-PL"/>
        </w:rPr>
        <w:t>12</w:t>
      </w:r>
      <w:r w:rsidRPr="00750243">
        <w:rPr>
          <w:rFonts w:ascii="Arial" w:eastAsia="Times New Roman" w:hAnsi="Arial" w:cs="Arial"/>
          <w:lang w:eastAsia="pl-PL"/>
        </w:rPr>
        <w:t xml:space="preserve"> miesięcy.</w:t>
      </w:r>
    </w:p>
    <w:p w14:paraId="2B8B037C"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0F11854A"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5.      </w:t>
      </w:r>
      <w:r w:rsidRPr="00750243">
        <w:rPr>
          <w:rFonts w:ascii="Arial" w:eastAsia="Times New Roman" w:hAnsi="Arial" w:cs="Arial"/>
          <w:b/>
          <w:bCs/>
          <w:lang w:eastAsia="pl-PL"/>
        </w:rPr>
        <w:t xml:space="preserve">Postępowanie z nośnikami i wymiana informacji </w:t>
      </w:r>
    </w:p>
    <w:p w14:paraId="2E33282C"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7B98F3FA" w14:textId="5C6D22F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ustanowić </w:t>
      </w:r>
      <w:r w:rsidR="00BB7E28">
        <w:rPr>
          <w:rFonts w:ascii="Arial" w:eastAsia="Times New Roman" w:hAnsi="Arial" w:cs="Arial"/>
          <w:lang w:eastAsia="pl-PL"/>
        </w:rPr>
        <w:t>p</w:t>
      </w:r>
      <w:r w:rsidRPr="00750243">
        <w:rPr>
          <w:rFonts w:ascii="Arial" w:eastAsia="Times New Roman" w:hAnsi="Arial" w:cs="Arial"/>
          <w:lang w:eastAsia="pl-PL"/>
        </w:rPr>
        <w:t xml:space="preserve">rocedury dotyczące postępowania i przechowywania informacji, w celu ochrony informacji przed nieuprawnionym ujawnieniem lub niewłaściwym wykorzystaniem. </w:t>
      </w:r>
    </w:p>
    <w:p w14:paraId="35D4AF6A"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3B5A3712" w14:textId="64DD6D73"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że nośniki </w:t>
      </w:r>
      <w:r w:rsidR="00BB7E28">
        <w:rPr>
          <w:rFonts w:ascii="Arial" w:eastAsia="Times New Roman" w:hAnsi="Arial" w:cs="Arial"/>
          <w:lang w:eastAsia="pl-PL"/>
        </w:rPr>
        <w:t>D</w:t>
      </w:r>
      <w:r w:rsidRPr="00750243">
        <w:rPr>
          <w:rFonts w:ascii="Arial" w:eastAsia="Times New Roman" w:hAnsi="Arial" w:cs="Arial"/>
          <w:lang w:eastAsia="pl-PL"/>
        </w:rPr>
        <w:t xml:space="preserve">anych </w:t>
      </w:r>
      <w:r w:rsidR="00BB7E28">
        <w:rPr>
          <w:rFonts w:ascii="Arial" w:eastAsia="Times New Roman" w:hAnsi="Arial" w:cs="Arial"/>
          <w:lang w:eastAsia="pl-PL"/>
        </w:rPr>
        <w:t xml:space="preserve">Osobowych </w:t>
      </w:r>
      <w:r w:rsidRPr="00750243">
        <w:rPr>
          <w:rFonts w:ascii="Arial" w:eastAsia="Times New Roman" w:hAnsi="Arial" w:cs="Arial"/>
          <w:lang w:eastAsia="pl-PL"/>
        </w:rPr>
        <w:t xml:space="preserve">będą utylizowane w bezpieczny sposób i z zachowaniem formalnych procedur, kiedy nie będą już potrzebne. </w:t>
      </w:r>
    </w:p>
    <w:p w14:paraId="0EFF84E9"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7B9A8A2D" w14:textId="1DBCCC4A"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zapewnić, że dokumentacja systemu będzie chroniona przed dostępem osób nieupoważnionych. </w:t>
      </w:r>
    </w:p>
    <w:p w14:paraId="72B3CEA4"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770B51CD" w14:textId="6EF601DB"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ma obowiązek utrzymać bezpieczeństwo oprogramowania oraz informacji, które są przesyłane w ramach organizacji oraz z wszelkimi podmiotami zewnętrznymi (np. wykonawcy, podwykonawcy lub kontraktorzy); obejmuje to sposoby wymiany, przenoszenie (transport) fizycznych nośników, wymianę wiadomości drogą elektroniczną oraz ochronę bezpieczeństwa interfejsów w przypadku łączenia systemów. </w:t>
      </w:r>
    </w:p>
    <w:p w14:paraId="084E18CB"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6DBAA6FE" w14:textId="6B89BA04"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6.      </w:t>
      </w:r>
      <w:r w:rsidRPr="00750243">
        <w:rPr>
          <w:rFonts w:ascii="Arial" w:eastAsia="Times New Roman" w:hAnsi="Arial" w:cs="Arial"/>
          <w:b/>
          <w:bCs/>
          <w:lang w:eastAsia="pl-PL"/>
        </w:rPr>
        <w:t xml:space="preserve">Kontrola Dostępu </w:t>
      </w:r>
      <w:r w:rsidRPr="00750243">
        <w:rPr>
          <w:rFonts w:ascii="Arial" w:eastAsia="Times New Roman" w:hAnsi="Arial" w:cs="Arial"/>
          <w:lang w:eastAsia="pl-PL"/>
        </w:rPr>
        <w:t> </w:t>
      </w:r>
    </w:p>
    <w:p w14:paraId="2CA548C0"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p>
    <w:p w14:paraId="3D037588" w14:textId="6EB219A1" w:rsidR="00683C31" w:rsidRPr="00750243" w:rsidRDefault="00507319"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lastRenderedPageBreak/>
        <w:t xml:space="preserve">  Podmiot </w:t>
      </w:r>
      <w:r w:rsidR="00BB7E28">
        <w:rPr>
          <w:rFonts w:ascii="Arial" w:eastAsia="Times New Roman" w:hAnsi="Arial" w:cs="Arial"/>
          <w:lang w:eastAsia="pl-PL"/>
        </w:rPr>
        <w:t>P</w:t>
      </w:r>
      <w:r w:rsidRPr="00750243">
        <w:rPr>
          <w:rFonts w:ascii="Arial" w:eastAsia="Times New Roman" w:hAnsi="Arial" w:cs="Arial"/>
          <w:lang w:eastAsia="pl-PL"/>
        </w:rPr>
        <w:t xml:space="preserve">rzetwarzający </w:t>
      </w:r>
      <w:r w:rsidR="00683C31" w:rsidRPr="00750243">
        <w:rPr>
          <w:rFonts w:ascii="Arial" w:eastAsia="Times New Roman" w:hAnsi="Arial" w:cs="Arial"/>
          <w:lang w:eastAsia="pl-PL"/>
        </w:rPr>
        <w:t xml:space="preserve"> ma obowiązek dokonywać okresowego przeglądu prawa  dostępu użytkowników, by mieć pewność, że przydział i wykorzystanie uprawnień pozostaje pod kontrolą, a w uzasadnionych przypadkach podlega ograniczeniu. </w:t>
      </w:r>
    </w:p>
    <w:p w14:paraId="48C0BDF8"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2544AB96" w14:textId="57F32CB2"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b/>
          <w:bCs/>
          <w:lang w:eastAsia="pl-PL"/>
        </w:rPr>
        <w:t>7</w:t>
      </w:r>
      <w:r w:rsidR="00683C31" w:rsidRPr="00750243">
        <w:rPr>
          <w:rFonts w:ascii="Arial" w:eastAsia="Times New Roman" w:hAnsi="Arial" w:cs="Arial"/>
          <w:b/>
          <w:bCs/>
          <w:lang w:eastAsia="pl-PL"/>
        </w:rPr>
        <w:t>.      Poufność i integralność przekazywania lub transmisji danych</w:t>
      </w:r>
    </w:p>
    <w:p w14:paraId="567760D3"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3CCA557F" w14:textId="418E250F"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r w:rsidR="00507319" w:rsidRPr="00750243">
        <w:rPr>
          <w:rFonts w:ascii="Arial" w:eastAsia="Times New Roman" w:hAnsi="Arial" w:cs="Arial"/>
          <w:lang w:eastAsia="pl-PL"/>
        </w:rPr>
        <w:t xml:space="preserve">Podmiot </w:t>
      </w:r>
      <w:r w:rsidR="00BB7E28">
        <w:rPr>
          <w:rFonts w:ascii="Arial" w:eastAsia="Times New Roman" w:hAnsi="Arial" w:cs="Arial"/>
          <w:lang w:eastAsia="pl-PL"/>
        </w:rPr>
        <w:t>P</w:t>
      </w:r>
      <w:r w:rsidR="00507319" w:rsidRPr="00750243">
        <w:rPr>
          <w:rFonts w:ascii="Arial" w:eastAsia="Times New Roman" w:hAnsi="Arial" w:cs="Arial"/>
          <w:lang w:eastAsia="pl-PL"/>
        </w:rPr>
        <w:t>rzetwarzający</w:t>
      </w:r>
      <w:r w:rsidRPr="00750243">
        <w:rPr>
          <w:rFonts w:ascii="Arial" w:eastAsia="Times New Roman" w:hAnsi="Arial" w:cs="Arial"/>
          <w:lang w:eastAsia="pl-PL"/>
        </w:rPr>
        <w:t xml:space="preserve"> ma obowiązek zapewnić, że wszystkie sieci są odpowiednio zarządzane i kontrolowane w celu ochrony przed zagrożeniami oraz utrzymania bezpieczeństwa systemów i aplikacji w sieci, w tym również bezpieczeństwa informacji podczas ich </w:t>
      </w:r>
      <w:proofErr w:type="spellStart"/>
      <w:r w:rsidRPr="00750243">
        <w:rPr>
          <w:rFonts w:ascii="Arial" w:eastAsia="Times New Roman" w:hAnsi="Arial" w:cs="Arial"/>
          <w:lang w:eastAsia="pl-PL"/>
        </w:rPr>
        <w:t>przesyłu</w:t>
      </w:r>
      <w:proofErr w:type="spellEnd"/>
      <w:r w:rsidRPr="00750243">
        <w:rPr>
          <w:rFonts w:ascii="Arial" w:eastAsia="Times New Roman" w:hAnsi="Arial" w:cs="Arial"/>
          <w:lang w:eastAsia="pl-PL"/>
        </w:rPr>
        <w:t xml:space="preserve">. </w:t>
      </w:r>
    </w:p>
    <w:p w14:paraId="350A822E"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6F30DDF3" w14:textId="2F226DFE"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lang w:eastAsia="pl-PL"/>
        </w:rPr>
        <w:t>8</w:t>
      </w:r>
      <w:r w:rsidR="00683C31" w:rsidRPr="00750243">
        <w:rPr>
          <w:rFonts w:ascii="Arial" w:eastAsia="Times New Roman" w:hAnsi="Arial" w:cs="Arial"/>
          <w:lang w:eastAsia="pl-PL"/>
        </w:rPr>
        <w:t xml:space="preserve">.   </w:t>
      </w:r>
      <w:r w:rsidR="00683C31" w:rsidRPr="00750243">
        <w:rPr>
          <w:rFonts w:ascii="Arial" w:eastAsia="Times New Roman" w:hAnsi="Arial" w:cs="Arial"/>
          <w:b/>
          <w:bCs/>
          <w:lang w:eastAsia="pl-PL"/>
        </w:rPr>
        <w:t xml:space="preserve"> Ochrona </w:t>
      </w:r>
      <w:r w:rsidR="00155EA9">
        <w:rPr>
          <w:rFonts w:ascii="Arial" w:eastAsia="Times New Roman" w:hAnsi="Arial" w:cs="Arial"/>
          <w:b/>
          <w:bCs/>
          <w:lang w:eastAsia="pl-PL"/>
        </w:rPr>
        <w:t>D</w:t>
      </w:r>
      <w:r w:rsidR="00683C31" w:rsidRPr="00750243">
        <w:rPr>
          <w:rFonts w:ascii="Arial" w:eastAsia="Times New Roman" w:hAnsi="Arial" w:cs="Arial"/>
          <w:b/>
          <w:bCs/>
          <w:lang w:eastAsia="pl-PL"/>
        </w:rPr>
        <w:t>anych</w:t>
      </w:r>
      <w:r w:rsidR="00F0597A">
        <w:rPr>
          <w:rFonts w:ascii="Arial" w:eastAsia="Times New Roman" w:hAnsi="Arial" w:cs="Arial"/>
          <w:b/>
          <w:bCs/>
          <w:lang w:eastAsia="pl-PL"/>
        </w:rPr>
        <w:t xml:space="preserve"> </w:t>
      </w:r>
      <w:r w:rsidR="00155EA9">
        <w:rPr>
          <w:rFonts w:ascii="Arial" w:eastAsia="Times New Roman" w:hAnsi="Arial" w:cs="Arial"/>
          <w:b/>
          <w:bCs/>
          <w:lang w:eastAsia="pl-PL"/>
        </w:rPr>
        <w:t>O</w:t>
      </w:r>
      <w:r w:rsidR="00F0597A">
        <w:rPr>
          <w:rFonts w:ascii="Arial" w:eastAsia="Times New Roman" w:hAnsi="Arial" w:cs="Arial"/>
          <w:b/>
          <w:bCs/>
          <w:lang w:eastAsia="pl-PL"/>
        </w:rPr>
        <w:t>sobowych</w:t>
      </w:r>
    </w:p>
    <w:p w14:paraId="68ABB6B5"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27A93E8E" w14:textId="183F3E82"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r w:rsidR="00507319" w:rsidRPr="00750243">
        <w:rPr>
          <w:rFonts w:ascii="Arial" w:eastAsia="Times New Roman" w:hAnsi="Arial" w:cs="Arial"/>
          <w:lang w:eastAsia="pl-PL"/>
        </w:rPr>
        <w:t xml:space="preserve">Podmiot </w:t>
      </w:r>
      <w:r w:rsidR="00BB7E28">
        <w:rPr>
          <w:rFonts w:ascii="Arial" w:eastAsia="Times New Roman" w:hAnsi="Arial" w:cs="Arial"/>
          <w:lang w:eastAsia="pl-PL"/>
        </w:rPr>
        <w:t>P</w:t>
      </w:r>
      <w:r w:rsidR="00507319" w:rsidRPr="00750243">
        <w:rPr>
          <w:rFonts w:ascii="Arial" w:eastAsia="Times New Roman" w:hAnsi="Arial" w:cs="Arial"/>
          <w:lang w:eastAsia="pl-PL"/>
        </w:rPr>
        <w:t>rzetwarzający</w:t>
      </w:r>
      <w:r w:rsidRPr="00750243">
        <w:rPr>
          <w:rFonts w:ascii="Arial" w:eastAsia="Times New Roman" w:hAnsi="Arial" w:cs="Arial"/>
          <w:lang w:eastAsia="pl-PL"/>
        </w:rPr>
        <w:t xml:space="preserve"> potwierdza, że po rozwiązaniu Umowy, zutylizuje (np. wymaże, zniszczy lub spowoduje nieczytelność) wszystkie </w:t>
      </w:r>
      <w:r w:rsidR="00BB7E28">
        <w:rPr>
          <w:rFonts w:ascii="Arial" w:eastAsia="Times New Roman" w:hAnsi="Arial" w:cs="Arial"/>
          <w:lang w:eastAsia="pl-PL"/>
        </w:rPr>
        <w:t>D</w:t>
      </w:r>
      <w:r w:rsidRPr="00750243">
        <w:rPr>
          <w:rFonts w:ascii="Arial" w:eastAsia="Times New Roman" w:hAnsi="Arial" w:cs="Arial"/>
          <w:lang w:eastAsia="pl-PL"/>
        </w:rPr>
        <w:t>ane</w:t>
      </w:r>
      <w:r w:rsidR="00BB7E28">
        <w:rPr>
          <w:rFonts w:ascii="Arial" w:eastAsia="Times New Roman" w:hAnsi="Arial" w:cs="Arial"/>
          <w:lang w:eastAsia="pl-PL"/>
        </w:rPr>
        <w:t xml:space="preserve"> Osobowe P</w:t>
      </w:r>
      <w:r w:rsidR="00507319" w:rsidRPr="00750243">
        <w:rPr>
          <w:rFonts w:ascii="Arial" w:eastAsia="Times New Roman" w:hAnsi="Arial" w:cs="Arial"/>
          <w:lang w:eastAsia="pl-PL"/>
        </w:rPr>
        <w:t>owierzone przez Administratora</w:t>
      </w:r>
      <w:r w:rsidR="00BB7E28">
        <w:rPr>
          <w:rFonts w:ascii="Arial" w:eastAsia="Times New Roman" w:hAnsi="Arial" w:cs="Arial"/>
          <w:lang w:eastAsia="pl-PL"/>
        </w:rPr>
        <w:t xml:space="preserve"> Danych</w:t>
      </w:r>
      <w:r w:rsidR="00507319" w:rsidRPr="00750243">
        <w:rPr>
          <w:rFonts w:ascii="Arial" w:eastAsia="Times New Roman" w:hAnsi="Arial" w:cs="Arial"/>
          <w:lang w:eastAsia="pl-PL"/>
        </w:rPr>
        <w:t xml:space="preserve">, </w:t>
      </w:r>
      <w:r w:rsidRPr="00750243">
        <w:rPr>
          <w:rFonts w:ascii="Arial" w:eastAsia="Times New Roman" w:hAnsi="Arial" w:cs="Arial"/>
          <w:lang w:eastAsia="pl-PL"/>
        </w:rPr>
        <w:t xml:space="preserve">które </w:t>
      </w:r>
      <w:r w:rsidR="00507319" w:rsidRPr="00750243">
        <w:rPr>
          <w:rFonts w:ascii="Arial" w:eastAsia="Times New Roman" w:hAnsi="Arial" w:cs="Arial"/>
          <w:lang w:eastAsia="pl-PL"/>
        </w:rPr>
        <w:t xml:space="preserve">Podmiot </w:t>
      </w:r>
      <w:r w:rsidR="00BB7E28">
        <w:rPr>
          <w:rFonts w:ascii="Arial" w:eastAsia="Times New Roman" w:hAnsi="Arial" w:cs="Arial"/>
          <w:lang w:eastAsia="pl-PL"/>
        </w:rPr>
        <w:t>P</w:t>
      </w:r>
      <w:r w:rsidR="00507319" w:rsidRPr="00750243">
        <w:rPr>
          <w:rFonts w:ascii="Arial" w:eastAsia="Times New Roman" w:hAnsi="Arial" w:cs="Arial"/>
          <w:lang w:eastAsia="pl-PL"/>
        </w:rPr>
        <w:t>rzetwarzający oraz</w:t>
      </w:r>
      <w:r w:rsidRPr="00750243">
        <w:rPr>
          <w:rFonts w:ascii="Arial" w:eastAsia="Times New Roman" w:hAnsi="Arial" w:cs="Arial"/>
          <w:lang w:eastAsia="pl-PL"/>
        </w:rPr>
        <w:t xml:space="preserve"> podmioty zależne lub </w:t>
      </w:r>
      <w:r w:rsidR="00BB7E28">
        <w:rPr>
          <w:rFonts w:ascii="Arial" w:eastAsia="Times New Roman" w:hAnsi="Arial" w:cs="Arial"/>
          <w:lang w:eastAsia="pl-PL"/>
        </w:rPr>
        <w:t>P</w:t>
      </w:r>
      <w:r w:rsidRPr="00750243">
        <w:rPr>
          <w:rFonts w:ascii="Arial" w:eastAsia="Times New Roman" w:hAnsi="Arial" w:cs="Arial"/>
          <w:lang w:eastAsia="pl-PL"/>
        </w:rPr>
        <w:t>odwykonawcy mają w posiadaniu</w:t>
      </w:r>
      <w:r w:rsidR="00507319" w:rsidRPr="00750243">
        <w:rPr>
          <w:rFonts w:ascii="Arial" w:eastAsia="Times New Roman" w:hAnsi="Arial" w:cs="Arial"/>
          <w:lang w:eastAsia="pl-PL"/>
        </w:rPr>
        <w:t>.</w:t>
      </w:r>
      <w:r w:rsidRPr="00750243">
        <w:rPr>
          <w:rFonts w:ascii="Arial" w:eastAsia="Times New Roman" w:hAnsi="Arial" w:cs="Arial"/>
          <w:lang w:eastAsia="pl-PL"/>
        </w:rPr>
        <w:t xml:space="preserve"> </w:t>
      </w:r>
    </w:p>
    <w:p w14:paraId="5BD52306" w14:textId="4A5AF08C"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r w:rsidR="00507319" w:rsidRPr="00750243">
        <w:rPr>
          <w:rFonts w:ascii="Arial" w:eastAsia="Times New Roman" w:hAnsi="Arial" w:cs="Arial"/>
          <w:lang w:eastAsia="pl-PL"/>
        </w:rPr>
        <w:t xml:space="preserve">Podmiot </w:t>
      </w:r>
      <w:r w:rsidR="00BB7E28">
        <w:rPr>
          <w:rFonts w:ascii="Arial" w:eastAsia="Times New Roman" w:hAnsi="Arial" w:cs="Arial"/>
          <w:lang w:eastAsia="pl-PL"/>
        </w:rPr>
        <w:t>P</w:t>
      </w:r>
      <w:r w:rsidR="00507319" w:rsidRPr="00750243">
        <w:rPr>
          <w:rFonts w:ascii="Arial" w:eastAsia="Times New Roman" w:hAnsi="Arial" w:cs="Arial"/>
          <w:lang w:eastAsia="pl-PL"/>
        </w:rPr>
        <w:t>rzetwarzający</w:t>
      </w:r>
      <w:r w:rsidRPr="00750243">
        <w:rPr>
          <w:rFonts w:ascii="Arial" w:eastAsia="Times New Roman" w:hAnsi="Arial" w:cs="Arial"/>
          <w:lang w:eastAsia="pl-PL"/>
        </w:rPr>
        <w:t xml:space="preserve"> ma obowiązek poświadczyć na piśmie, że czynności utylizacji </w:t>
      </w:r>
      <w:r w:rsidR="00011D2F">
        <w:rPr>
          <w:rFonts w:ascii="Arial" w:eastAsia="Times New Roman" w:hAnsi="Arial" w:cs="Arial"/>
          <w:lang w:eastAsia="pl-PL"/>
        </w:rPr>
        <w:t>D</w:t>
      </w:r>
      <w:r w:rsidRPr="00750243">
        <w:rPr>
          <w:rFonts w:ascii="Arial" w:eastAsia="Times New Roman" w:hAnsi="Arial" w:cs="Arial"/>
          <w:lang w:eastAsia="pl-PL"/>
        </w:rPr>
        <w:t>anych</w:t>
      </w:r>
      <w:r w:rsidR="00011D2F">
        <w:rPr>
          <w:rFonts w:ascii="Arial" w:eastAsia="Times New Roman" w:hAnsi="Arial" w:cs="Arial"/>
          <w:lang w:eastAsia="pl-PL"/>
        </w:rPr>
        <w:t xml:space="preserve"> Osobowych</w:t>
      </w:r>
      <w:r w:rsidRPr="00750243">
        <w:rPr>
          <w:rFonts w:ascii="Arial" w:eastAsia="Times New Roman" w:hAnsi="Arial" w:cs="Arial"/>
          <w:lang w:eastAsia="pl-PL"/>
        </w:rPr>
        <w:t xml:space="preserve"> zostały wykonane.  </w:t>
      </w:r>
    </w:p>
    <w:p w14:paraId="0E878C4A" w14:textId="42D8AEEA"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Za wyłączon</w:t>
      </w:r>
      <w:r w:rsidR="003F5B6B">
        <w:rPr>
          <w:rFonts w:ascii="Arial" w:eastAsia="Times New Roman" w:hAnsi="Arial" w:cs="Arial"/>
          <w:lang w:eastAsia="pl-PL"/>
        </w:rPr>
        <w:t>ą</w:t>
      </w:r>
      <w:r w:rsidRPr="00750243">
        <w:rPr>
          <w:rFonts w:ascii="Arial" w:eastAsia="Times New Roman" w:hAnsi="Arial" w:cs="Arial"/>
          <w:lang w:eastAsia="pl-PL"/>
        </w:rPr>
        <w:t xml:space="preserve"> z powyższego wymogu utylizacji uważa się </w:t>
      </w:r>
      <w:r w:rsidR="003F5B6B">
        <w:rPr>
          <w:rFonts w:ascii="Arial" w:eastAsia="Times New Roman" w:hAnsi="Arial" w:cs="Arial"/>
          <w:lang w:eastAsia="pl-PL"/>
        </w:rPr>
        <w:t xml:space="preserve">sytuacje, gdy </w:t>
      </w:r>
      <w:r w:rsidR="00507319" w:rsidRPr="00750243">
        <w:rPr>
          <w:rFonts w:ascii="Arial" w:eastAsia="Times New Roman" w:hAnsi="Arial" w:cs="Arial"/>
          <w:lang w:eastAsia="pl-PL"/>
        </w:rPr>
        <w:t xml:space="preserve">Podmiot </w:t>
      </w:r>
      <w:r w:rsidR="00011D2F">
        <w:rPr>
          <w:rFonts w:ascii="Arial" w:eastAsia="Times New Roman" w:hAnsi="Arial" w:cs="Arial"/>
          <w:lang w:eastAsia="pl-PL"/>
        </w:rPr>
        <w:t>P</w:t>
      </w:r>
      <w:r w:rsidR="00507319" w:rsidRPr="00750243">
        <w:rPr>
          <w:rFonts w:ascii="Arial" w:eastAsia="Times New Roman" w:hAnsi="Arial" w:cs="Arial"/>
          <w:lang w:eastAsia="pl-PL"/>
        </w:rPr>
        <w:t xml:space="preserve">rzetwarzający </w:t>
      </w:r>
      <w:r w:rsidR="003F5B6B">
        <w:rPr>
          <w:rFonts w:ascii="Arial" w:eastAsia="Times New Roman" w:hAnsi="Arial" w:cs="Arial"/>
          <w:lang w:eastAsia="pl-PL"/>
        </w:rPr>
        <w:t xml:space="preserve">jest zobowiązany </w:t>
      </w:r>
      <w:r w:rsidRPr="00750243">
        <w:rPr>
          <w:rFonts w:ascii="Arial" w:eastAsia="Times New Roman" w:hAnsi="Arial" w:cs="Arial"/>
          <w:lang w:eastAsia="pl-PL"/>
        </w:rPr>
        <w:t xml:space="preserve">przechowywać </w:t>
      </w:r>
      <w:r w:rsidR="00011D2F">
        <w:rPr>
          <w:rFonts w:ascii="Arial" w:eastAsia="Times New Roman" w:hAnsi="Arial" w:cs="Arial"/>
          <w:lang w:eastAsia="pl-PL"/>
        </w:rPr>
        <w:t>D</w:t>
      </w:r>
      <w:r w:rsidRPr="00750243">
        <w:rPr>
          <w:rFonts w:ascii="Arial" w:eastAsia="Times New Roman" w:hAnsi="Arial" w:cs="Arial"/>
          <w:lang w:eastAsia="pl-PL"/>
        </w:rPr>
        <w:t xml:space="preserve">ane </w:t>
      </w:r>
      <w:r w:rsidR="00011D2F">
        <w:rPr>
          <w:rFonts w:ascii="Arial" w:eastAsia="Times New Roman" w:hAnsi="Arial" w:cs="Arial"/>
          <w:lang w:eastAsia="pl-PL"/>
        </w:rPr>
        <w:t xml:space="preserve">Osobowe </w:t>
      </w:r>
      <w:r w:rsidRPr="00750243">
        <w:rPr>
          <w:rFonts w:ascii="Arial" w:eastAsia="Times New Roman" w:hAnsi="Arial" w:cs="Arial"/>
          <w:lang w:eastAsia="pl-PL"/>
        </w:rPr>
        <w:t xml:space="preserve">w aktach dla celów podyktowanych wymogami prawnymi lub regulacyjnymi; takie </w:t>
      </w:r>
      <w:r w:rsidR="00011D2F">
        <w:rPr>
          <w:rFonts w:ascii="Arial" w:eastAsia="Times New Roman" w:hAnsi="Arial" w:cs="Arial"/>
          <w:lang w:eastAsia="pl-PL"/>
        </w:rPr>
        <w:t>D</w:t>
      </w:r>
      <w:r w:rsidRPr="00750243">
        <w:rPr>
          <w:rFonts w:ascii="Arial" w:eastAsia="Times New Roman" w:hAnsi="Arial" w:cs="Arial"/>
          <w:lang w:eastAsia="pl-PL"/>
        </w:rPr>
        <w:t xml:space="preserve">ane </w:t>
      </w:r>
      <w:r w:rsidR="00011D2F">
        <w:rPr>
          <w:rFonts w:ascii="Arial" w:eastAsia="Times New Roman" w:hAnsi="Arial" w:cs="Arial"/>
          <w:lang w:eastAsia="pl-PL"/>
        </w:rPr>
        <w:t xml:space="preserve">Osobowe </w:t>
      </w:r>
      <w:r w:rsidRPr="00750243">
        <w:rPr>
          <w:rFonts w:ascii="Arial" w:eastAsia="Times New Roman" w:hAnsi="Arial" w:cs="Arial"/>
          <w:lang w:eastAsia="pl-PL"/>
        </w:rPr>
        <w:t xml:space="preserve">mają wówczas być usunięte natychmiast po upływie wymaganego prawnie okresu przechowywania. </w:t>
      </w:r>
    </w:p>
    <w:p w14:paraId="0066F7AA" w14:textId="418566D9"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lang w:eastAsia="pl-PL"/>
        </w:rPr>
        <w:t>9</w:t>
      </w:r>
      <w:r w:rsidR="00683C31" w:rsidRPr="00750243">
        <w:rPr>
          <w:rFonts w:ascii="Arial" w:eastAsia="Times New Roman" w:hAnsi="Arial" w:cs="Arial"/>
          <w:lang w:eastAsia="pl-PL"/>
        </w:rPr>
        <w:t xml:space="preserve">.   </w:t>
      </w:r>
      <w:r w:rsidR="00683C31" w:rsidRPr="00750243">
        <w:rPr>
          <w:rFonts w:ascii="Arial" w:eastAsia="Times New Roman" w:hAnsi="Arial" w:cs="Arial"/>
          <w:b/>
          <w:bCs/>
          <w:lang w:eastAsia="pl-PL"/>
        </w:rPr>
        <w:t xml:space="preserve"> Zarządzanie bezpieczeństwem systemu i podatnościami</w:t>
      </w:r>
    </w:p>
    <w:p w14:paraId="41FA4A47" w14:textId="4D4DC87C"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r w:rsidR="00507319" w:rsidRPr="00750243">
        <w:rPr>
          <w:rFonts w:ascii="Arial" w:eastAsia="Times New Roman" w:hAnsi="Arial" w:cs="Arial"/>
          <w:lang w:eastAsia="pl-PL"/>
        </w:rPr>
        <w:t xml:space="preserve">  Podmiot </w:t>
      </w:r>
      <w:r w:rsidR="00011D2F">
        <w:rPr>
          <w:rFonts w:ascii="Arial" w:eastAsia="Times New Roman" w:hAnsi="Arial" w:cs="Arial"/>
          <w:lang w:eastAsia="pl-PL"/>
        </w:rPr>
        <w:t>P</w:t>
      </w:r>
      <w:r w:rsidR="00507319" w:rsidRPr="00750243">
        <w:rPr>
          <w:rFonts w:ascii="Arial" w:eastAsia="Times New Roman" w:hAnsi="Arial" w:cs="Arial"/>
          <w:lang w:eastAsia="pl-PL"/>
        </w:rPr>
        <w:t xml:space="preserve">rzetwarzający </w:t>
      </w:r>
      <w:r w:rsidRPr="00750243">
        <w:rPr>
          <w:rFonts w:ascii="Arial" w:eastAsia="Times New Roman" w:hAnsi="Arial" w:cs="Arial"/>
          <w:lang w:eastAsia="pl-PL"/>
        </w:rPr>
        <w:t>ma obowiązek ustanowić i utrzymać polityki, które wykażą odpowiednie zastosowanie aktualizacji i poprawek.</w:t>
      </w:r>
      <w:r w:rsidR="00507319" w:rsidRPr="00750243">
        <w:rPr>
          <w:rFonts w:ascii="Arial" w:eastAsia="Times New Roman" w:hAnsi="Arial" w:cs="Arial"/>
          <w:lang w:eastAsia="pl-PL"/>
        </w:rPr>
        <w:t> </w:t>
      </w:r>
    </w:p>
    <w:p w14:paraId="210D2E16" w14:textId="36E458FC"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r w:rsidR="00507319" w:rsidRPr="00750243">
        <w:rPr>
          <w:rFonts w:ascii="Arial" w:eastAsia="Times New Roman" w:hAnsi="Arial" w:cs="Arial"/>
          <w:lang w:eastAsia="pl-PL"/>
        </w:rPr>
        <w:t xml:space="preserve">  </w:t>
      </w:r>
      <w:r w:rsidRPr="00750243">
        <w:rPr>
          <w:rFonts w:ascii="Arial" w:eastAsia="Times New Roman" w:hAnsi="Arial" w:cs="Arial"/>
          <w:lang w:eastAsia="pl-PL"/>
        </w:rPr>
        <w:t> </w:t>
      </w:r>
    </w:p>
    <w:p w14:paraId="11ADC61B" w14:textId="50A9F479"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lang w:eastAsia="pl-PL"/>
        </w:rPr>
        <w:t>10</w:t>
      </w:r>
      <w:r w:rsidR="00683C31" w:rsidRPr="00750243">
        <w:rPr>
          <w:rFonts w:ascii="Arial" w:eastAsia="Times New Roman" w:hAnsi="Arial" w:cs="Arial"/>
          <w:lang w:eastAsia="pl-PL"/>
        </w:rPr>
        <w:t xml:space="preserve">.   </w:t>
      </w:r>
      <w:r w:rsidR="00683C31" w:rsidRPr="00750243">
        <w:rPr>
          <w:rFonts w:ascii="Arial" w:eastAsia="Times New Roman" w:hAnsi="Arial" w:cs="Arial"/>
          <w:b/>
          <w:bCs/>
          <w:lang w:eastAsia="pl-PL"/>
        </w:rPr>
        <w:t xml:space="preserve"> Zarządzanie </w:t>
      </w:r>
      <w:r w:rsidR="00011D2F">
        <w:rPr>
          <w:rFonts w:ascii="Arial" w:eastAsia="Times New Roman" w:hAnsi="Arial" w:cs="Arial"/>
          <w:b/>
          <w:bCs/>
          <w:lang w:eastAsia="pl-PL"/>
        </w:rPr>
        <w:t>i</w:t>
      </w:r>
      <w:r w:rsidR="00683C31" w:rsidRPr="00750243">
        <w:rPr>
          <w:rFonts w:ascii="Arial" w:eastAsia="Times New Roman" w:hAnsi="Arial" w:cs="Arial"/>
          <w:b/>
          <w:bCs/>
          <w:lang w:eastAsia="pl-PL"/>
        </w:rPr>
        <w:t xml:space="preserve">ncydentami </w:t>
      </w:r>
      <w:r w:rsidR="00011D2F">
        <w:rPr>
          <w:rFonts w:ascii="Arial" w:eastAsia="Times New Roman" w:hAnsi="Arial" w:cs="Arial"/>
          <w:b/>
          <w:bCs/>
          <w:lang w:eastAsia="pl-PL"/>
        </w:rPr>
        <w:t>n</w:t>
      </w:r>
      <w:r w:rsidR="00683C31" w:rsidRPr="00750243">
        <w:rPr>
          <w:rFonts w:ascii="Arial" w:eastAsia="Times New Roman" w:hAnsi="Arial" w:cs="Arial"/>
          <w:b/>
          <w:bCs/>
          <w:lang w:eastAsia="pl-PL"/>
        </w:rPr>
        <w:t xml:space="preserve">aruszającymi </w:t>
      </w:r>
      <w:r w:rsidR="00011D2F">
        <w:rPr>
          <w:rFonts w:ascii="Arial" w:eastAsia="Times New Roman" w:hAnsi="Arial" w:cs="Arial"/>
          <w:b/>
          <w:bCs/>
          <w:lang w:eastAsia="pl-PL"/>
        </w:rPr>
        <w:t>b</w:t>
      </w:r>
      <w:r w:rsidR="00683C31" w:rsidRPr="00750243">
        <w:rPr>
          <w:rFonts w:ascii="Arial" w:eastAsia="Times New Roman" w:hAnsi="Arial" w:cs="Arial"/>
          <w:b/>
          <w:bCs/>
          <w:lang w:eastAsia="pl-PL"/>
        </w:rPr>
        <w:t xml:space="preserve">ezpieczeństwo </w:t>
      </w:r>
      <w:r w:rsidR="00011D2F">
        <w:rPr>
          <w:rFonts w:ascii="Arial" w:eastAsia="Times New Roman" w:hAnsi="Arial" w:cs="Arial"/>
          <w:b/>
          <w:bCs/>
          <w:lang w:eastAsia="pl-PL"/>
        </w:rPr>
        <w:t>i</w:t>
      </w:r>
      <w:r w:rsidR="00683C31" w:rsidRPr="00750243">
        <w:rPr>
          <w:rFonts w:ascii="Arial" w:eastAsia="Times New Roman" w:hAnsi="Arial" w:cs="Arial"/>
          <w:b/>
          <w:bCs/>
          <w:lang w:eastAsia="pl-PL"/>
        </w:rPr>
        <w:t xml:space="preserve">nformacji </w:t>
      </w:r>
    </w:p>
    <w:p w14:paraId="5295B18E" w14:textId="3C110CEC"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r w:rsidR="00507319" w:rsidRPr="00750243">
        <w:rPr>
          <w:rFonts w:ascii="Arial" w:eastAsia="Times New Roman" w:hAnsi="Arial" w:cs="Arial"/>
          <w:lang w:eastAsia="pl-PL"/>
        </w:rPr>
        <w:t xml:space="preserve">  Podmiot </w:t>
      </w:r>
      <w:r w:rsidR="00011D2F">
        <w:rPr>
          <w:rFonts w:ascii="Arial" w:eastAsia="Times New Roman" w:hAnsi="Arial" w:cs="Arial"/>
          <w:lang w:eastAsia="pl-PL"/>
        </w:rPr>
        <w:t>P</w:t>
      </w:r>
      <w:r w:rsidR="00507319" w:rsidRPr="00750243">
        <w:rPr>
          <w:rFonts w:ascii="Arial" w:eastAsia="Times New Roman" w:hAnsi="Arial" w:cs="Arial"/>
          <w:lang w:eastAsia="pl-PL"/>
        </w:rPr>
        <w:t xml:space="preserve">rzetwarzający </w:t>
      </w:r>
      <w:r w:rsidRPr="00750243">
        <w:rPr>
          <w:rFonts w:ascii="Arial" w:eastAsia="Times New Roman" w:hAnsi="Arial" w:cs="Arial"/>
          <w:lang w:eastAsia="pl-PL"/>
        </w:rPr>
        <w:t>ma obowiązek zapewnić, że ustanowione zostaną procedury i zakresy odpowiedzialności związane z zarządzaniem</w:t>
      </w:r>
      <w:r w:rsidR="003F5B6B">
        <w:rPr>
          <w:rFonts w:ascii="Arial" w:eastAsia="Times New Roman" w:hAnsi="Arial" w:cs="Arial"/>
          <w:lang w:eastAsia="pl-PL"/>
        </w:rPr>
        <w:t xml:space="preserve"> incydentami</w:t>
      </w:r>
      <w:r w:rsidRPr="00750243">
        <w:rPr>
          <w:rFonts w:ascii="Arial" w:eastAsia="Times New Roman" w:hAnsi="Arial" w:cs="Arial"/>
          <w:lang w:eastAsia="pl-PL"/>
        </w:rPr>
        <w:t xml:space="preserve"> tak, by zagwarantować szybka, skuteczną i zorganizowaną reakcję na incydenty naruszające bezpieczeństwo informacji oraz w celu zgłaszania i odpowiedniego zarządzania incydentami i słabościami w obszarze bezpieczeństwa. </w:t>
      </w:r>
    </w:p>
    <w:p w14:paraId="53C973D2" w14:textId="75298556" w:rsidR="00683C31"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t>
      </w:r>
      <w:r w:rsidR="00507319" w:rsidRPr="00750243">
        <w:rPr>
          <w:rFonts w:ascii="Arial" w:eastAsia="Times New Roman" w:hAnsi="Arial" w:cs="Arial"/>
          <w:lang w:eastAsia="pl-PL"/>
        </w:rPr>
        <w:t xml:space="preserve">  Podmiot </w:t>
      </w:r>
      <w:r w:rsidR="00011D2F">
        <w:rPr>
          <w:rFonts w:ascii="Arial" w:eastAsia="Times New Roman" w:hAnsi="Arial" w:cs="Arial"/>
          <w:lang w:eastAsia="pl-PL"/>
        </w:rPr>
        <w:t>P</w:t>
      </w:r>
      <w:r w:rsidR="00507319" w:rsidRPr="00750243">
        <w:rPr>
          <w:rFonts w:ascii="Arial" w:eastAsia="Times New Roman" w:hAnsi="Arial" w:cs="Arial"/>
          <w:lang w:eastAsia="pl-PL"/>
        </w:rPr>
        <w:t xml:space="preserve">rzetwarzający </w:t>
      </w:r>
      <w:r w:rsidRPr="00750243">
        <w:rPr>
          <w:rFonts w:ascii="Arial" w:eastAsia="Times New Roman" w:hAnsi="Arial" w:cs="Arial"/>
          <w:lang w:eastAsia="pl-PL"/>
        </w:rPr>
        <w:t xml:space="preserve">powinien zgłaszać </w:t>
      </w:r>
      <w:r w:rsidR="00507319" w:rsidRPr="00750243">
        <w:rPr>
          <w:rFonts w:ascii="Arial" w:eastAsia="Times New Roman" w:hAnsi="Arial" w:cs="Arial"/>
          <w:lang w:eastAsia="pl-PL"/>
        </w:rPr>
        <w:t xml:space="preserve">Administratorowi Danych </w:t>
      </w:r>
      <w:r w:rsidRPr="00750243">
        <w:rPr>
          <w:rFonts w:ascii="Arial" w:eastAsia="Times New Roman" w:hAnsi="Arial" w:cs="Arial"/>
          <w:lang w:eastAsia="pl-PL"/>
        </w:rPr>
        <w:t xml:space="preserve">wszelkie wykryte naruszenia ochrony </w:t>
      </w:r>
      <w:r w:rsidR="00011D2F">
        <w:rPr>
          <w:rFonts w:ascii="Arial" w:eastAsia="Times New Roman" w:hAnsi="Arial" w:cs="Arial"/>
          <w:lang w:eastAsia="pl-PL"/>
        </w:rPr>
        <w:t>D</w:t>
      </w:r>
      <w:r w:rsidRPr="00750243">
        <w:rPr>
          <w:rFonts w:ascii="Arial" w:eastAsia="Times New Roman" w:hAnsi="Arial" w:cs="Arial"/>
          <w:lang w:eastAsia="pl-PL"/>
        </w:rPr>
        <w:t xml:space="preserve">anych </w:t>
      </w:r>
      <w:r w:rsidR="00011D2F">
        <w:rPr>
          <w:rFonts w:ascii="Arial" w:eastAsia="Times New Roman" w:hAnsi="Arial" w:cs="Arial"/>
          <w:lang w:eastAsia="pl-PL"/>
        </w:rPr>
        <w:t>O</w:t>
      </w:r>
      <w:r w:rsidRPr="00750243">
        <w:rPr>
          <w:rFonts w:ascii="Arial" w:eastAsia="Times New Roman" w:hAnsi="Arial" w:cs="Arial"/>
          <w:lang w:eastAsia="pl-PL"/>
        </w:rPr>
        <w:t>sobowych</w:t>
      </w:r>
      <w:r w:rsidR="003F5B6B">
        <w:rPr>
          <w:rFonts w:ascii="Arial" w:eastAsia="Times New Roman" w:hAnsi="Arial" w:cs="Arial"/>
          <w:lang w:eastAsia="pl-PL"/>
        </w:rPr>
        <w:t xml:space="preserve"> niezwłocznie, nie później niż</w:t>
      </w:r>
      <w:r w:rsidRPr="00750243">
        <w:rPr>
          <w:rFonts w:ascii="Arial" w:eastAsia="Times New Roman" w:hAnsi="Arial" w:cs="Arial"/>
          <w:lang w:eastAsia="pl-PL"/>
        </w:rPr>
        <w:t xml:space="preserve"> w ciągu 24 godzin od ich wykrycia.</w:t>
      </w:r>
    </w:p>
    <w:p w14:paraId="6BC8F4EE" w14:textId="77777777" w:rsidR="00F0597A" w:rsidRPr="00750243" w:rsidRDefault="00F0597A" w:rsidP="003F5B6B">
      <w:pPr>
        <w:spacing w:after="0" w:line="240" w:lineRule="auto"/>
        <w:jc w:val="both"/>
        <w:rPr>
          <w:rFonts w:ascii="Arial" w:eastAsia="Times New Roman" w:hAnsi="Arial" w:cs="Arial"/>
          <w:lang w:eastAsia="pl-PL"/>
        </w:rPr>
      </w:pPr>
    </w:p>
    <w:p w14:paraId="726D13F5"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5DA38195" w14:textId="58777773"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lang w:eastAsia="pl-PL"/>
        </w:rPr>
        <w:t>11</w:t>
      </w:r>
      <w:r w:rsidR="00683C31" w:rsidRPr="00750243">
        <w:rPr>
          <w:rFonts w:ascii="Arial" w:eastAsia="Times New Roman" w:hAnsi="Arial" w:cs="Arial"/>
          <w:lang w:eastAsia="pl-PL"/>
        </w:rPr>
        <w:t xml:space="preserve">.   </w:t>
      </w:r>
      <w:r w:rsidR="00683C31" w:rsidRPr="00750243">
        <w:rPr>
          <w:rFonts w:ascii="Arial" w:eastAsia="Times New Roman" w:hAnsi="Arial" w:cs="Arial"/>
          <w:b/>
          <w:bCs/>
          <w:lang w:eastAsia="pl-PL"/>
        </w:rPr>
        <w:t xml:space="preserve"> Monitorowanie i audyt</w:t>
      </w:r>
    </w:p>
    <w:p w14:paraId="64AF1A67" w14:textId="2075F829"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r w:rsidR="00507319" w:rsidRPr="00750243">
        <w:rPr>
          <w:rFonts w:ascii="Arial" w:eastAsia="Times New Roman" w:hAnsi="Arial" w:cs="Arial"/>
          <w:lang w:eastAsia="pl-PL"/>
        </w:rPr>
        <w:t xml:space="preserve">  Podmiot </w:t>
      </w:r>
      <w:r w:rsidR="00011D2F">
        <w:rPr>
          <w:rFonts w:ascii="Arial" w:eastAsia="Times New Roman" w:hAnsi="Arial" w:cs="Arial"/>
          <w:lang w:eastAsia="pl-PL"/>
        </w:rPr>
        <w:t>P</w:t>
      </w:r>
      <w:r w:rsidR="00507319" w:rsidRPr="00750243">
        <w:rPr>
          <w:rFonts w:ascii="Arial" w:eastAsia="Times New Roman" w:hAnsi="Arial" w:cs="Arial"/>
          <w:lang w:eastAsia="pl-PL"/>
        </w:rPr>
        <w:t xml:space="preserve">rzetwarzający </w:t>
      </w:r>
      <w:r w:rsidRPr="00750243">
        <w:rPr>
          <w:rFonts w:ascii="Arial" w:eastAsia="Times New Roman" w:hAnsi="Arial" w:cs="Arial"/>
          <w:lang w:eastAsia="pl-PL"/>
        </w:rPr>
        <w:t xml:space="preserve">będzie wykorzystywał odpowiednie systemy i zabezpieczenia w celu wykrycia ewentualnych przypadków nieupoważnionego przetwarzania informacji. </w:t>
      </w:r>
    </w:p>
    <w:p w14:paraId="2C94C320" w14:textId="06E8FAB9"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        Wszystkie systemy, które przechowują, przetwarzają lub przesyłają dane muszą mieć wdrożony system audytu zdarzeń bezpieczeństwa systemu oraz wszelkich działań generowanych w wyniku </w:t>
      </w:r>
      <w:r w:rsidR="00EE2B31">
        <w:rPr>
          <w:rFonts w:ascii="Arial" w:eastAsia="Times New Roman" w:hAnsi="Arial" w:cs="Arial"/>
          <w:lang w:eastAsia="pl-PL"/>
        </w:rPr>
        <w:t>P</w:t>
      </w:r>
      <w:r w:rsidRPr="00750243">
        <w:rPr>
          <w:rFonts w:ascii="Arial" w:eastAsia="Times New Roman" w:hAnsi="Arial" w:cs="Arial"/>
          <w:lang w:eastAsia="pl-PL"/>
        </w:rPr>
        <w:t xml:space="preserve">rzetwarzania </w:t>
      </w:r>
    </w:p>
    <w:p w14:paraId="5A2563AE" w14:textId="161E3A5D" w:rsidR="00683C31" w:rsidRPr="00750243" w:rsidRDefault="003000E0" w:rsidP="003F5B6B">
      <w:pPr>
        <w:spacing w:after="0" w:line="240" w:lineRule="auto"/>
        <w:jc w:val="both"/>
        <w:rPr>
          <w:rFonts w:ascii="Arial" w:eastAsia="Times New Roman" w:hAnsi="Arial" w:cs="Arial"/>
          <w:lang w:eastAsia="pl-PL"/>
        </w:rPr>
      </w:pPr>
      <w:r>
        <w:rPr>
          <w:rFonts w:ascii="Arial" w:eastAsia="Times New Roman" w:hAnsi="Arial" w:cs="Arial"/>
          <w:lang w:eastAsia="pl-PL"/>
        </w:rPr>
        <w:t>12</w:t>
      </w:r>
      <w:r w:rsidR="00683C31" w:rsidRPr="00750243">
        <w:rPr>
          <w:rFonts w:ascii="Arial" w:eastAsia="Times New Roman" w:hAnsi="Arial" w:cs="Arial"/>
          <w:lang w:eastAsia="pl-PL"/>
        </w:rPr>
        <w:t xml:space="preserve">.   </w:t>
      </w:r>
      <w:r w:rsidR="00683C31" w:rsidRPr="00750243">
        <w:rPr>
          <w:rFonts w:ascii="Arial" w:eastAsia="Times New Roman" w:hAnsi="Arial" w:cs="Arial"/>
          <w:b/>
          <w:bCs/>
          <w:lang w:eastAsia="pl-PL"/>
        </w:rPr>
        <w:t xml:space="preserve"> Bezpieczeństwo Fizyczne i Środowiskowe </w:t>
      </w:r>
    </w:p>
    <w:p w14:paraId="02BEF081" w14:textId="0AB3C7EB"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r w:rsidR="00DB691E" w:rsidRPr="00750243">
        <w:rPr>
          <w:rFonts w:ascii="Arial" w:eastAsia="Times New Roman" w:hAnsi="Arial" w:cs="Arial"/>
          <w:lang w:eastAsia="pl-PL"/>
        </w:rPr>
        <w:t xml:space="preserve">  Podmiot </w:t>
      </w:r>
      <w:r w:rsidR="007E3E32">
        <w:rPr>
          <w:rFonts w:ascii="Arial" w:eastAsia="Times New Roman" w:hAnsi="Arial" w:cs="Arial"/>
          <w:lang w:eastAsia="pl-PL"/>
        </w:rPr>
        <w:t>P</w:t>
      </w:r>
      <w:r w:rsidR="00DB691E" w:rsidRPr="00750243">
        <w:rPr>
          <w:rFonts w:ascii="Arial" w:eastAsia="Times New Roman" w:hAnsi="Arial" w:cs="Arial"/>
          <w:lang w:eastAsia="pl-PL"/>
        </w:rPr>
        <w:t xml:space="preserve">rzetwarzający </w:t>
      </w:r>
      <w:r w:rsidRPr="00750243">
        <w:rPr>
          <w:rFonts w:ascii="Arial" w:eastAsia="Times New Roman" w:hAnsi="Arial" w:cs="Arial"/>
          <w:lang w:eastAsia="pl-PL"/>
        </w:rPr>
        <w:t xml:space="preserve">musi zapewnić, że obowiązują odpowiednie obszary bezpieczeństwa oraz kontrole wejść, które uniemożliwiają fizyczny dostęp osobom nieupoważnionym, zapobiegają zniszczeniom i zakłóceniom w odniesieniu do </w:t>
      </w:r>
      <w:r w:rsidR="00283137">
        <w:rPr>
          <w:rFonts w:ascii="Arial" w:eastAsia="Times New Roman" w:hAnsi="Arial" w:cs="Arial"/>
          <w:lang w:eastAsia="pl-PL"/>
        </w:rPr>
        <w:t xml:space="preserve">pomieszczeń, w których </w:t>
      </w:r>
      <w:r w:rsidR="007E3E32">
        <w:rPr>
          <w:rFonts w:ascii="Arial" w:eastAsia="Times New Roman" w:hAnsi="Arial" w:cs="Arial"/>
          <w:lang w:eastAsia="pl-PL"/>
        </w:rPr>
        <w:t>P</w:t>
      </w:r>
      <w:r w:rsidR="00283137">
        <w:rPr>
          <w:rFonts w:ascii="Arial" w:eastAsia="Times New Roman" w:hAnsi="Arial" w:cs="Arial"/>
          <w:lang w:eastAsia="pl-PL"/>
        </w:rPr>
        <w:t xml:space="preserve">rzetwarzane są powierzone </w:t>
      </w:r>
      <w:r w:rsidR="007E3E32">
        <w:rPr>
          <w:rFonts w:ascii="Arial" w:eastAsia="Times New Roman" w:hAnsi="Arial" w:cs="Arial"/>
          <w:lang w:eastAsia="pl-PL"/>
        </w:rPr>
        <w:t>D</w:t>
      </w:r>
      <w:r w:rsidR="00283137">
        <w:rPr>
          <w:rFonts w:ascii="Arial" w:eastAsia="Times New Roman" w:hAnsi="Arial" w:cs="Arial"/>
          <w:lang w:eastAsia="pl-PL"/>
        </w:rPr>
        <w:t xml:space="preserve">ane </w:t>
      </w:r>
      <w:r w:rsidR="007E3E32">
        <w:rPr>
          <w:rFonts w:ascii="Arial" w:eastAsia="Times New Roman" w:hAnsi="Arial" w:cs="Arial"/>
          <w:lang w:eastAsia="pl-PL"/>
        </w:rPr>
        <w:t>O</w:t>
      </w:r>
      <w:r w:rsidR="00283137">
        <w:rPr>
          <w:rFonts w:ascii="Arial" w:eastAsia="Times New Roman" w:hAnsi="Arial" w:cs="Arial"/>
          <w:lang w:eastAsia="pl-PL"/>
        </w:rPr>
        <w:t xml:space="preserve">sobowe. </w:t>
      </w:r>
    </w:p>
    <w:p w14:paraId="721D4141" w14:textId="77777777" w:rsidR="00683C31" w:rsidRPr="00750243" w:rsidRDefault="00683C31"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p w14:paraId="0CDC2023" w14:textId="77777777" w:rsidR="008228BD" w:rsidRPr="00750243" w:rsidRDefault="008228BD" w:rsidP="003F5B6B">
      <w:pPr>
        <w:spacing w:after="0" w:line="240" w:lineRule="auto"/>
        <w:jc w:val="both"/>
        <w:rPr>
          <w:rFonts w:ascii="Arial" w:eastAsia="Times New Roman" w:hAnsi="Arial" w:cs="Arial"/>
          <w:lang w:eastAsia="pl-PL"/>
        </w:rPr>
      </w:pPr>
      <w:r w:rsidRPr="00750243">
        <w:rPr>
          <w:rFonts w:ascii="Arial" w:eastAsia="Times New Roman" w:hAnsi="Arial" w:cs="Arial"/>
          <w:lang w:eastAsia="pl-PL"/>
        </w:rPr>
        <w:t> </w:t>
      </w:r>
    </w:p>
    <w:tbl>
      <w:tblPr>
        <w:tblW w:w="5000" w:type="pct"/>
        <w:tblLook w:val="01E0" w:firstRow="1" w:lastRow="1" w:firstColumn="1" w:lastColumn="1" w:noHBand="0" w:noVBand="0"/>
      </w:tblPr>
      <w:tblGrid>
        <w:gridCol w:w="9288"/>
      </w:tblGrid>
      <w:tr w:rsidR="00283137" w:rsidRPr="00750243" w14:paraId="6F1C9A68" w14:textId="77777777" w:rsidTr="003000E0">
        <w:tc>
          <w:tcPr>
            <w:tcW w:w="5000" w:type="pct"/>
            <w:hideMark/>
          </w:tcPr>
          <w:p w14:paraId="745BDA0B" w14:textId="77777777" w:rsidR="00283137" w:rsidRPr="00750243" w:rsidRDefault="00283137" w:rsidP="003000E0">
            <w:pPr>
              <w:spacing w:after="0" w:line="240" w:lineRule="auto"/>
              <w:jc w:val="both"/>
              <w:rPr>
                <w:rFonts w:ascii="Arial" w:eastAsia="Times New Roman" w:hAnsi="Arial" w:cs="Arial"/>
                <w:lang w:eastAsia="pl-PL"/>
              </w:rPr>
            </w:pPr>
          </w:p>
          <w:p w14:paraId="02C8BB21" w14:textId="77777777" w:rsidR="00283137" w:rsidRPr="00750243" w:rsidRDefault="00283137" w:rsidP="003000E0">
            <w:pPr>
              <w:spacing w:after="0" w:line="240" w:lineRule="auto"/>
              <w:jc w:val="both"/>
              <w:rPr>
                <w:rFonts w:ascii="Arial" w:eastAsia="Times New Roman" w:hAnsi="Arial" w:cs="Arial"/>
                <w:lang w:eastAsia="pl-PL"/>
              </w:rPr>
            </w:pPr>
          </w:p>
          <w:p w14:paraId="69BFA073" w14:textId="77777777" w:rsidR="00283137" w:rsidRPr="00750243" w:rsidRDefault="00283137" w:rsidP="003000E0">
            <w:pPr>
              <w:spacing w:after="0" w:line="240" w:lineRule="auto"/>
              <w:jc w:val="both"/>
              <w:rPr>
                <w:rFonts w:ascii="Arial" w:eastAsia="Times New Roman" w:hAnsi="Arial" w:cs="Arial"/>
                <w:lang w:eastAsia="pl-PL"/>
              </w:rPr>
            </w:pPr>
          </w:p>
          <w:p w14:paraId="777B5636" w14:textId="77777777" w:rsidR="00283137" w:rsidRPr="00750243" w:rsidRDefault="00283137" w:rsidP="003000E0">
            <w:pPr>
              <w:spacing w:after="0" w:line="240" w:lineRule="auto"/>
              <w:jc w:val="both"/>
              <w:rPr>
                <w:rFonts w:ascii="Arial" w:eastAsia="Times New Roman" w:hAnsi="Arial" w:cs="Arial"/>
                <w:lang w:eastAsia="pl-PL"/>
              </w:rPr>
            </w:pPr>
          </w:p>
          <w:p w14:paraId="51A73ED1" w14:textId="77777777" w:rsidR="00283137" w:rsidRPr="00750243" w:rsidRDefault="00283137" w:rsidP="003000E0">
            <w:pPr>
              <w:spacing w:after="0" w:line="240" w:lineRule="auto"/>
              <w:jc w:val="both"/>
              <w:rPr>
                <w:rFonts w:ascii="Arial" w:eastAsia="Times New Roman" w:hAnsi="Arial" w:cs="Arial"/>
                <w:lang w:eastAsia="pl-PL"/>
              </w:rPr>
            </w:pPr>
          </w:p>
          <w:p w14:paraId="1821B2AB" w14:textId="3537DD53" w:rsidR="00283137" w:rsidRPr="00750243" w:rsidRDefault="00283137" w:rsidP="003000E0">
            <w:pPr>
              <w:spacing w:after="0" w:line="240" w:lineRule="auto"/>
              <w:jc w:val="both"/>
              <w:rPr>
                <w:rFonts w:ascii="Arial" w:eastAsia="Times New Roman" w:hAnsi="Arial" w:cs="Arial"/>
                <w:lang w:eastAsia="pl-PL"/>
              </w:rPr>
            </w:pPr>
            <w:r w:rsidRPr="00750243">
              <w:rPr>
                <w:rFonts w:ascii="Arial" w:eastAsia="Times New Roman" w:hAnsi="Arial" w:cs="Arial"/>
                <w:lang w:eastAsia="pl-PL"/>
              </w:rPr>
              <w:t xml:space="preserve">W imieniu Administratora Danych                          </w:t>
            </w:r>
            <w:r w:rsidR="00F97123">
              <w:rPr>
                <w:rFonts w:ascii="Arial" w:eastAsia="Times New Roman" w:hAnsi="Arial" w:cs="Arial"/>
                <w:lang w:eastAsia="pl-PL"/>
              </w:rPr>
              <w:t>W</w:t>
            </w:r>
            <w:r w:rsidRPr="00750243">
              <w:rPr>
                <w:rFonts w:ascii="Arial" w:eastAsia="Times New Roman" w:hAnsi="Arial" w:cs="Arial"/>
                <w:lang w:eastAsia="pl-PL"/>
              </w:rPr>
              <w:t xml:space="preserve"> imieniu Podmiotu </w:t>
            </w:r>
            <w:r w:rsidR="007E3E32">
              <w:rPr>
                <w:rFonts w:ascii="Arial" w:eastAsia="Times New Roman" w:hAnsi="Arial" w:cs="Arial"/>
                <w:lang w:eastAsia="pl-PL"/>
              </w:rPr>
              <w:t>P</w:t>
            </w:r>
            <w:r w:rsidRPr="00750243">
              <w:rPr>
                <w:rFonts w:ascii="Arial" w:eastAsia="Times New Roman" w:hAnsi="Arial" w:cs="Arial"/>
                <w:lang w:eastAsia="pl-PL"/>
              </w:rPr>
              <w:t>rzetwarzającego</w:t>
            </w:r>
          </w:p>
          <w:p w14:paraId="5FCFFC52" w14:textId="77777777" w:rsidR="00283137" w:rsidRPr="00750243" w:rsidRDefault="00283137" w:rsidP="003000E0">
            <w:pPr>
              <w:spacing w:after="0" w:line="240" w:lineRule="auto"/>
              <w:jc w:val="both"/>
              <w:rPr>
                <w:rFonts w:ascii="Arial" w:eastAsia="Times New Roman" w:hAnsi="Arial" w:cs="Arial"/>
                <w:lang w:eastAsia="pl-PL"/>
              </w:rPr>
            </w:pPr>
          </w:p>
          <w:p w14:paraId="490FCA74" w14:textId="77777777" w:rsidR="00283137" w:rsidRPr="00750243" w:rsidRDefault="00283137" w:rsidP="003000E0">
            <w:pPr>
              <w:spacing w:after="0" w:line="240" w:lineRule="auto"/>
              <w:jc w:val="both"/>
              <w:rPr>
                <w:rFonts w:ascii="Arial" w:eastAsia="Times New Roman" w:hAnsi="Arial" w:cs="Arial"/>
                <w:lang w:eastAsia="pl-PL"/>
              </w:rPr>
            </w:pPr>
          </w:p>
          <w:p w14:paraId="7DD696DC" w14:textId="77777777" w:rsidR="00283137" w:rsidRPr="00750243" w:rsidRDefault="00283137" w:rsidP="003000E0">
            <w:pPr>
              <w:spacing w:after="0" w:line="240" w:lineRule="auto"/>
              <w:jc w:val="both"/>
              <w:rPr>
                <w:rFonts w:ascii="Arial" w:eastAsia="Times New Roman" w:hAnsi="Arial" w:cs="Arial"/>
                <w:lang w:eastAsia="pl-PL"/>
              </w:rPr>
            </w:pPr>
          </w:p>
          <w:p w14:paraId="2C666425" w14:textId="77777777" w:rsidR="00283137" w:rsidRPr="00750243" w:rsidRDefault="00283137" w:rsidP="003000E0">
            <w:pPr>
              <w:spacing w:after="0" w:line="240" w:lineRule="auto"/>
              <w:jc w:val="both"/>
              <w:rPr>
                <w:rFonts w:ascii="Arial" w:eastAsia="Times New Roman" w:hAnsi="Arial" w:cs="Arial"/>
                <w:lang w:eastAsia="pl-PL"/>
              </w:rPr>
            </w:pPr>
          </w:p>
        </w:tc>
      </w:tr>
    </w:tbl>
    <w:p w14:paraId="73C98753" w14:textId="77777777" w:rsidR="008228BD" w:rsidRPr="00750243" w:rsidRDefault="008228BD" w:rsidP="00C93CA8">
      <w:pPr>
        <w:spacing w:after="0" w:line="240" w:lineRule="auto"/>
        <w:jc w:val="both"/>
        <w:rPr>
          <w:rFonts w:ascii="Arial" w:eastAsia="Times New Roman" w:hAnsi="Arial" w:cs="Arial"/>
          <w:lang w:eastAsia="pl-PL"/>
        </w:rPr>
      </w:pPr>
    </w:p>
    <w:sectPr w:rsidR="008228BD" w:rsidRPr="007502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0AA6" w14:textId="77777777" w:rsidR="002F09D4" w:rsidRDefault="002F09D4" w:rsidP="00AC327A">
      <w:pPr>
        <w:spacing w:after="0" w:line="240" w:lineRule="auto"/>
      </w:pPr>
      <w:r>
        <w:separator/>
      </w:r>
    </w:p>
  </w:endnote>
  <w:endnote w:type="continuationSeparator" w:id="0">
    <w:p w14:paraId="2C1D5007" w14:textId="77777777" w:rsidR="002F09D4" w:rsidRDefault="002F09D4" w:rsidP="00AC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6C71" w14:textId="77777777" w:rsidR="002F09D4" w:rsidRDefault="002F09D4" w:rsidP="00AC327A">
      <w:pPr>
        <w:spacing w:after="0" w:line="240" w:lineRule="auto"/>
      </w:pPr>
      <w:r>
        <w:separator/>
      </w:r>
    </w:p>
  </w:footnote>
  <w:footnote w:type="continuationSeparator" w:id="0">
    <w:p w14:paraId="39FFDF51" w14:textId="77777777" w:rsidR="002F09D4" w:rsidRDefault="002F09D4" w:rsidP="00AC3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C93E" w14:textId="55926711" w:rsidR="00CB5A31" w:rsidRDefault="00A51360">
    <w:pPr>
      <w:pStyle w:val="Nagwek"/>
    </w:pPr>
    <w:r>
      <w:t>Załącznik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FDE"/>
    <w:multiLevelType w:val="singleLevel"/>
    <w:tmpl w:val="6456CF36"/>
    <w:lvl w:ilvl="0">
      <w:start w:val="1"/>
      <w:numFmt w:val="decimal"/>
      <w:pStyle w:val="Sekcja"/>
      <w:lvlText w:val="%1."/>
      <w:lvlJc w:val="left"/>
      <w:pPr>
        <w:tabs>
          <w:tab w:val="num" w:pos="360"/>
        </w:tabs>
        <w:ind w:left="360" w:hanging="360"/>
      </w:pPr>
    </w:lvl>
  </w:abstractNum>
  <w:abstractNum w:abstractNumId="1">
    <w:nsid w:val="07057C83"/>
    <w:multiLevelType w:val="hybridMultilevel"/>
    <w:tmpl w:val="EEF85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7250F4"/>
    <w:multiLevelType w:val="hybridMultilevel"/>
    <w:tmpl w:val="D55EF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B0C06"/>
    <w:multiLevelType w:val="multilevel"/>
    <w:tmpl w:val="0415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FD782D"/>
    <w:multiLevelType w:val="hybridMultilevel"/>
    <w:tmpl w:val="18FE2254"/>
    <w:lvl w:ilvl="0" w:tplc="D204A174">
      <w:start w:val="1"/>
      <w:numFmt w:val="decimal"/>
      <w:lvlText w:val="%1."/>
      <w:lvlJc w:val="left"/>
      <w:pPr>
        <w:tabs>
          <w:tab w:val="num" w:pos="360"/>
        </w:tabs>
        <w:ind w:left="360" w:hanging="360"/>
      </w:pPr>
      <w:rPr>
        <w:rFonts w:hint="default"/>
      </w:rPr>
    </w:lvl>
    <w:lvl w:ilvl="1" w:tplc="C5143F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736870"/>
    <w:multiLevelType w:val="hybridMultilevel"/>
    <w:tmpl w:val="D69A7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E4111"/>
    <w:multiLevelType w:val="hybridMultilevel"/>
    <w:tmpl w:val="C6A66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E59F9"/>
    <w:multiLevelType w:val="hybridMultilevel"/>
    <w:tmpl w:val="C6C87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6D674D"/>
    <w:multiLevelType w:val="hybridMultilevel"/>
    <w:tmpl w:val="7514221A"/>
    <w:lvl w:ilvl="0" w:tplc="A33225FE">
      <w:start w:val="1"/>
      <w:numFmt w:val="decimal"/>
      <w:lvlText w:val="6.%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5C7390"/>
    <w:multiLevelType w:val="multilevel"/>
    <w:tmpl w:val="0415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8B503B"/>
    <w:multiLevelType w:val="hybridMultilevel"/>
    <w:tmpl w:val="466C0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140BC9"/>
    <w:multiLevelType w:val="hybridMultilevel"/>
    <w:tmpl w:val="83EA3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320FAA"/>
    <w:multiLevelType w:val="hybridMultilevel"/>
    <w:tmpl w:val="23CE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A7CBC"/>
    <w:multiLevelType w:val="hybridMultilevel"/>
    <w:tmpl w:val="517C890A"/>
    <w:lvl w:ilvl="0" w:tplc="0415000F">
      <w:start w:val="1"/>
      <w:numFmt w:val="decimal"/>
      <w:lvlText w:val="%1."/>
      <w:lvlJc w:val="left"/>
      <w:pPr>
        <w:tabs>
          <w:tab w:val="num" w:pos="720"/>
        </w:tabs>
        <w:ind w:left="720" w:hanging="360"/>
      </w:pPr>
      <w:rPr>
        <w:rFonts w:hint="default"/>
      </w:rPr>
    </w:lvl>
    <w:lvl w:ilvl="1" w:tplc="E4E4B310">
      <w:start w:val="1"/>
      <w:numFmt w:val="lowerLetter"/>
      <w:lvlText w:val="%2)"/>
      <w:lvlJc w:val="left"/>
      <w:pPr>
        <w:tabs>
          <w:tab w:val="num" w:pos="1440"/>
        </w:tabs>
        <w:ind w:left="1440" w:hanging="360"/>
      </w:pPr>
      <w:rPr>
        <w:rFonts w:ascii="Calibri" w:eastAsia="Times New Roman" w:hAnsi="Calibri" w:cs="Calibr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A917E4"/>
    <w:multiLevelType w:val="hybridMultilevel"/>
    <w:tmpl w:val="73482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E64B0D"/>
    <w:multiLevelType w:val="hybridMultilevel"/>
    <w:tmpl w:val="DC94B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D15731"/>
    <w:multiLevelType w:val="multilevel"/>
    <w:tmpl w:val="0CA46888"/>
    <w:lvl w:ilvl="0">
      <w:start w:val="1"/>
      <w:numFmt w:val="decimal"/>
      <w:lvlText w:val="%1."/>
      <w:lvlJc w:val="left"/>
      <w:pPr>
        <w:tabs>
          <w:tab w:val="num" w:pos="644"/>
        </w:tabs>
        <w:ind w:left="644" w:hanging="360"/>
      </w:pPr>
    </w:lvl>
    <w:lvl w:ilvl="1">
      <w:start w:val="1"/>
      <w:numFmt w:val="decimal"/>
      <w:pStyle w:val="Instrukcje"/>
      <w:lvlText w:val="%1.%2."/>
      <w:lvlJc w:val="left"/>
      <w:pPr>
        <w:tabs>
          <w:tab w:val="num" w:pos="1364"/>
        </w:tabs>
        <w:ind w:left="1076" w:hanging="432"/>
      </w:pPr>
    </w:lvl>
    <w:lvl w:ilvl="2">
      <w:start w:val="1"/>
      <w:numFmt w:val="decimal"/>
      <w:lvlText w:val="%1.%2.%3."/>
      <w:lvlJc w:val="left"/>
      <w:pPr>
        <w:tabs>
          <w:tab w:val="num" w:pos="208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3164"/>
        </w:tabs>
        <w:ind w:left="2516" w:hanging="792"/>
      </w:pPr>
    </w:lvl>
    <w:lvl w:ilvl="5">
      <w:start w:val="1"/>
      <w:numFmt w:val="decimal"/>
      <w:lvlText w:val="%1.%2.%3.%4.%5.%6."/>
      <w:lvlJc w:val="left"/>
      <w:pPr>
        <w:tabs>
          <w:tab w:val="num" w:pos="3884"/>
        </w:tabs>
        <w:ind w:left="3020" w:hanging="936"/>
      </w:pPr>
    </w:lvl>
    <w:lvl w:ilvl="6">
      <w:start w:val="1"/>
      <w:numFmt w:val="decimal"/>
      <w:lvlText w:val="%1.%2.%3.%4.%5.%6.%7."/>
      <w:lvlJc w:val="left"/>
      <w:pPr>
        <w:tabs>
          <w:tab w:val="num" w:pos="4244"/>
        </w:tabs>
        <w:ind w:left="3524" w:hanging="1080"/>
      </w:pPr>
    </w:lvl>
    <w:lvl w:ilvl="7">
      <w:start w:val="1"/>
      <w:numFmt w:val="decimal"/>
      <w:lvlText w:val="%1.%2.%3.%4.%5.%6.%7.%8."/>
      <w:lvlJc w:val="left"/>
      <w:pPr>
        <w:tabs>
          <w:tab w:val="num" w:pos="4964"/>
        </w:tabs>
        <w:ind w:left="4028" w:hanging="1224"/>
      </w:pPr>
    </w:lvl>
    <w:lvl w:ilvl="8">
      <w:start w:val="1"/>
      <w:numFmt w:val="decimal"/>
      <w:lvlText w:val="%1.%2.%3.%4.%5.%6.%7.%8.%9."/>
      <w:lvlJc w:val="left"/>
      <w:pPr>
        <w:tabs>
          <w:tab w:val="num" w:pos="5684"/>
        </w:tabs>
        <w:ind w:left="4604" w:hanging="1440"/>
      </w:pPr>
    </w:lvl>
  </w:abstractNum>
  <w:abstractNum w:abstractNumId="18">
    <w:nsid w:val="5C0B6D1E"/>
    <w:multiLevelType w:val="hybridMultilevel"/>
    <w:tmpl w:val="AD4C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F6478"/>
    <w:multiLevelType w:val="hybridMultilevel"/>
    <w:tmpl w:val="314EF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0C23C1"/>
    <w:multiLevelType w:val="hybridMultilevel"/>
    <w:tmpl w:val="D55A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C12CC5"/>
    <w:multiLevelType w:val="hybridMultilevel"/>
    <w:tmpl w:val="9D463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E40A9F"/>
    <w:multiLevelType w:val="multilevel"/>
    <w:tmpl w:val="91002B2C"/>
    <w:lvl w:ilvl="0">
      <w:start w:val="1"/>
      <w:numFmt w:val="decimal"/>
      <w:pStyle w:val="Tresc1"/>
      <w:lvlText w:val="%1."/>
      <w:lvlJc w:val="left"/>
      <w:pPr>
        <w:tabs>
          <w:tab w:val="num" w:pos="1069"/>
        </w:tabs>
        <w:ind w:left="1069" w:hanging="360"/>
      </w:pPr>
      <w:rPr>
        <w:rFonts w:hint="default"/>
      </w:rPr>
    </w:lvl>
    <w:lvl w:ilvl="1">
      <w:start w:val="1"/>
      <w:numFmt w:val="decimal"/>
      <w:pStyle w:val="Tresc2"/>
      <w:lvlText w:val="%1.%2."/>
      <w:lvlJc w:val="left"/>
      <w:pPr>
        <w:tabs>
          <w:tab w:val="num" w:pos="1789"/>
        </w:tabs>
        <w:ind w:left="1501" w:hanging="432"/>
      </w:pPr>
      <w:rPr>
        <w:rFonts w:hint="default"/>
      </w:rPr>
    </w:lvl>
    <w:lvl w:ilvl="2">
      <w:start w:val="1"/>
      <w:numFmt w:val="decimal"/>
      <w:pStyle w:val="Tresc3"/>
      <w:lvlText w:val="%1.%2.%3."/>
      <w:lvlJc w:val="left"/>
      <w:pPr>
        <w:tabs>
          <w:tab w:val="num" w:pos="250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589"/>
        </w:tabs>
        <w:ind w:left="2941" w:hanging="792"/>
      </w:pPr>
      <w:rPr>
        <w:rFonts w:hint="default"/>
      </w:rPr>
    </w:lvl>
    <w:lvl w:ilvl="5">
      <w:start w:val="1"/>
      <w:numFmt w:val="decimal"/>
      <w:lvlText w:val="%1.%2.%3.%4.%5.%6."/>
      <w:lvlJc w:val="left"/>
      <w:pPr>
        <w:tabs>
          <w:tab w:val="num" w:pos="430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389"/>
        </w:tabs>
        <w:ind w:left="4453" w:hanging="1224"/>
      </w:pPr>
      <w:rPr>
        <w:rFonts w:hint="default"/>
      </w:rPr>
    </w:lvl>
    <w:lvl w:ilvl="8">
      <w:start w:val="1"/>
      <w:numFmt w:val="decimal"/>
      <w:lvlText w:val="%1.%2.%3.%4.%5.%6.%7.%8.%9."/>
      <w:lvlJc w:val="left"/>
      <w:pPr>
        <w:tabs>
          <w:tab w:val="num" w:pos="6109"/>
        </w:tabs>
        <w:ind w:left="5029" w:hanging="1440"/>
      </w:pPr>
      <w:rPr>
        <w:rFonts w:hint="default"/>
      </w:rPr>
    </w:lvl>
  </w:abstractNum>
  <w:abstractNum w:abstractNumId="24">
    <w:nsid w:val="741E7FBB"/>
    <w:multiLevelType w:val="hybridMultilevel"/>
    <w:tmpl w:val="F682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5"/>
  </w:num>
  <w:num w:numId="4">
    <w:abstractNumId w:val="8"/>
  </w:num>
  <w:num w:numId="5">
    <w:abstractNumId w:val="3"/>
  </w:num>
  <w:num w:numId="6">
    <w:abstractNumId w:val="17"/>
  </w:num>
  <w:num w:numId="7">
    <w:abstractNumId w:val="23"/>
  </w:num>
  <w:num w:numId="8">
    <w:abstractNumId w:val="0"/>
  </w:num>
  <w:num w:numId="9">
    <w:abstractNumId w:val="24"/>
  </w:num>
  <w:num w:numId="10">
    <w:abstractNumId w:val="4"/>
  </w:num>
  <w:num w:numId="11">
    <w:abstractNumId w:val="14"/>
  </w:num>
  <w:num w:numId="12">
    <w:abstractNumId w:val="15"/>
  </w:num>
  <w:num w:numId="13">
    <w:abstractNumId w:val="12"/>
  </w:num>
  <w:num w:numId="14">
    <w:abstractNumId w:val="7"/>
  </w:num>
  <w:num w:numId="15">
    <w:abstractNumId w:val="6"/>
  </w:num>
  <w:num w:numId="16">
    <w:abstractNumId w:val="10"/>
  </w:num>
  <w:num w:numId="17">
    <w:abstractNumId w:val="22"/>
  </w:num>
  <w:num w:numId="18">
    <w:abstractNumId w:val="1"/>
  </w:num>
  <w:num w:numId="19">
    <w:abstractNumId w:val="11"/>
  </w:num>
  <w:num w:numId="20">
    <w:abstractNumId w:val="16"/>
  </w:num>
  <w:num w:numId="21">
    <w:abstractNumId w:val="18"/>
  </w:num>
  <w:num w:numId="22">
    <w:abstractNumId w:val="2"/>
  </w:num>
  <w:num w:numId="23">
    <w:abstractNumId w:val="19"/>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BD"/>
    <w:rsid w:val="00011D2F"/>
    <w:rsid w:val="00014EDA"/>
    <w:rsid w:val="00025EFD"/>
    <w:rsid w:val="000276F2"/>
    <w:rsid w:val="000345C2"/>
    <w:rsid w:val="000371A3"/>
    <w:rsid w:val="00054C62"/>
    <w:rsid w:val="00065B73"/>
    <w:rsid w:val="00070320"/>
    <w:rsid w:val="000A5A08"/>
    <w:rsid w:val="000B508A"/>
    <w:rsid w:val="000F6E6B"/>
    <w:rsid w:val="00107988"/>
    <w:rsid w:val="001249BE"/>
    <w:rsid w:val="00145B27"/>
    <w:rsid w:val="00155EA9"/>
    <w:rsid w:val="00170D1A"/>
    <w:rsid w:val="00176D6F"/>
    <w:rsid w:val="0018795E"/>
    <w:rsid w:val="00187AA5"/>
    <w:rsid w:val="001B7CF6"/>
    <w:rsid w:val="001C17CA"/>
    <w:rsid w:val="001C655B"/>
    <w:rsid w:val="001F2B64"/>
    <w:rsid w:val="002558E2"/>
    <w:rsid w:val="0026129D"/>
    <w:rsid w:val="00270009"/>
    <w:rsid w:val="00283137"/>
    <w:rsid w:val="00287D6C"/>
    <w:rsid w:val="002A2A27"/>
    <w:rsid w:val="002B686E"/>
    <w:rsid w:val="002C34E5"/>
    <w:rsid w:val="002C402F"/>
    <w:rsid w:val="002D64F1"/>
    <w:rsid w:val="002F09D4"/>
    <w:rsid w:val="003000E0"/>
    <w:rsid w:val="00301066"/>
    <w:rsid w:val="00310A92"/>
    <w:rsid w:val="0034335C"/>
    <w:rsid w:val="00344CDC"/>
    <w:rsid w:val="00360415"/>
    <w:rsid w:val="00382484"/>
    <w:rsid w:val="003A7C0F"/>
    <w:rsid w:val="003C588F"/>
    <w:rsid w:val="003C6E34"/>
    <w:rsid w:val="003D5AC1"/>
    <w:rsid w:val="003F0EB8"/>
    <w:rsid w:val="003F5B6B"/>
    <w:rsid w:val="00415486"/>
    <w:rsid w:val="00430791"/>
    <w:rsid w:val="004379CB"/>
    <w:rsid w:val="00467080"/>
    <w:rsid w:val="00492AC8"/>
    <w:rsid w:val="00492D9C"/>
    <w:rsid w:val="00495B8F"/>
    <w:rsid w:val="004C752A"/>
    <w:rsid w:val="004D069D"/>
    <w:rsid w:val="004E3D1A"/>
    <w:rsid w:val="004F5225"/>
    <w:rsid w:val="004F6478"/>
    <w:rsid w:val="00506124"/>
    <w:rsid w:val="00507319"/>
    <w:rsid w:val="0051290F"/>
    <w:rsid w:val="005148AF"/>
    <w:rsid w:val="00543552"/>
    <w:rsid w:val="005462D6"/>
    <w:rsid w:val="005535D1"/>
    <w:rsid w:val="00554506"/>
    <w:rsid w:val="00556690"/>
    <w:rsid w:val="00567E13"/>
    <w:rsid w:val="005734FD"/>
    <w:rsid w:val="00575887"/>
    <w:rsid w:val="00576881"/>
    <w:rsid w:val="00580C1C"/>
    <w:rsid w:val="005A0A35"/>
    <w:rsid w:val="005D0BF0"/>
    <w:rsid w:val="005E2D25"/>
    <w:rsid w:val="00624CE2"/>
    <w:rsid w:val="0065641E"/>
    <w:rsid w:val="00661688"/>
    <w:rsid w:val="00663CB7"/>
    <w:rsid w:val="006762DC"/>
    <w:rsid w:val="00683C31"/>
    <w:rsid w:val="006A60EA"/>
    <w:rsid w:val="006D365D"/>
    <w:rsid w:val="006F2659"/>
    <w:rsid w:val="006F299B"/>
    <w:rsid w:val="006F4FEF"/>
    <w:rsid w:val="006F52FA"/>
    <w:rsid w:val="00700CC3"/>
    <w:rsid w:val="0070167D"/>
    <w:rsid w:val="00747318"/>
    <w:rsid w:val="00747971"/>
    <w:rsid w:val="00750243"/>
    <w:rsid w:val="00764F62"/>
    <w:rsid w:val="00765B86"/>
    <w:rsid w:val="00771AF7"/>
    <w:rsid w:val="007D4A63"/>
    <w:rsid w:val="007E3E32"/>
    <w:rsid w:val="007E541F"/>
    <w:rsid w:val="007F12D8"/>
    <w:rsid w:val="0080175C"/>
    <w:rsid w:val="008226FD"/>
    <w:rsid w:val="008228BD"/>
    <w:rsid w:val="00832E0C"/>
    <w:rsid w:val="00863396"/>
    <w:rsid w:val="00866C7C"/>
    <w:rsid w:val="008B7E24"/>
    <w:rsid w:val="008C6031"/>
    <w:rsid w:val="008D0A27"/>
    <w:rsid w:val="008E7B7E"/>
    <w:rsid w:val="008E7D96"/>
    <w:rsid w:val="008F5C3F"/>
    <w:rsid w:val="009364A9"/>
    <w:rsid w:val="00960144"/>
    <w:rsid w:val="009833F4"/>
    <w:rsid w:val="00995455"/>
    <w:rsid w:val="00996A7C"/>
    <w:rsid w:val="009A3825"/>
    <w:rsid w:val="009A61AA"/>
    <w:rsid w:val="009F5A0D"/>
    <w:rsid w:val="00A065C3"/>
    <w:rsid w:val="00A4061C"/>
    <w:rsid w:val="00A51360"/>
    <w:rsid w:val="00A66388"/>
    <w:rsid w:val="00AA2B46"/>
    <w:rsid w:val="00AB0124"/>
    <w:rsid w:val="00AB0F79"/>
    <w:rsid w:val="00AC327A"/>
    <w:rsid w:val="00AD0D25"/>
    <w:rsid w:val="00AF1E1B"/>
    <w:rsid w:val="00AF4015"/>
    <w:rsid w:val="00B25536"/>
    <w:rsid w:val="00B30372"/>
    <w:rsid w:val="00B55857"/>
    <w:rsid w:val="00B5619B"/>
    <w:rsid w:val="00B57BE5"/>
    <w:rsid w:val="00BA5CEB"/>
    <w:rsid w:val="00BB7E28"/>
    <w:rsid w:val="00BC1FCB"/>
    <w:rsid w:val="00BD30AD"/>
    <w:rsid w:val="00C10629"/>
    <w:rsid w:val="00C327A3"/>
    <w:rsid w:val="00C4707A"/>
    <w:rsid w:val="00C477AF"/>
    <w:rsid w:val="00C81C79"/>
    <w:rsid w:val="00C866E7"/>
    <w:rsid w:val="00C93CA8"/>
    <w:rsid w:val="00C95899"/>
    <w:rsid w:val="00CB11D8"/>
    <w:rsid w:val="00CB5A31"/>
    <w:rsid w:val="00D13BDF"/>
    <w:rsid w:val="00D27DBE"/>
    <w:rsid w:val="00D339A5"/>
    <w:rsid w:val="00D50717"/>
    <w:rsid w:val="00D81875"/>
    <w:rsid w:val="00D86B6F"/>
    <w:rsid w:val="00DB691E"/>
    <w:rsid w:val="00DC4B1C"/>
    <w:rsid w:val="00DD6BCB"/>
    <w:rsid w:val="00E35DA1"/>
    <w:rsid w:val="00E4276C"/>
    <w:rsid w:val="00E52046"/>
    <w:rsid w:val="00E55A75"/>
    <w:rsid w:val="00E77B64"/>
    <w:rsid w:val="00EA15DC"/>
    <w:rsid w:val="00EE2B31"/>
    <w:rsid w:val="00F0597A"/>
    <w:rsid w:val="00F41D96"/>
    <w:rsid w:val="00F4783F"/>
    <w:rsid w:val="00F97123"/>
    <w:rsid w:val="00FC1164"/>
    <w:rsid w:val="00FD2F4C"/>
    <w:rsid w:val="00FD4402"/>
    <w:rsid w:val="00FD5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691E"/>
    <w:pPr>
      <w:keepNext/>
      <w:numPr>
        <w:numId w:val="1"/>
      </w:numPr>
      <w:spacing w:before="240" w:after="60" w:line="240" w:lineRule="auto"/>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DB6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B6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24b315d9msoplaceholdertext">
    <w:name w:val="gwp24b315d9_msoplaceholdertext"/>
    <w:basedOn w:val="Domylnaczcionkaakapitu"/>
    <w:rsid w:val="008228BD"/>
  </w:style>
  <w:style w:type="character" w:customStyle="1" w:styleId="gwp24b315d9colour">
    <w:name w:val="gwp24b315d9_colour"/>
    <w:basedOn w:val="Domylnaczcionkaakapitu"/>
    <w:rsid w:val="008228BD"/>
  </w:style>
  <w:style w:type="character" w:customStyle="1" w:styleId="gwp24b315d9highlight">
    <w:name w:val="gwp24b315d9_highlight"/>
    <w:basedOn w:val="Domylnaczcionkaakapitu"/>
    <w:rsid w:val="008228BD"/>
  </w:style>
  <w:style w:type="character" w:customStyle="1" w:styleId="gwp24b315d9font">
    <w:name w:val="gwp24b315d9_font"/>
    <w:basedOn w:val="Domylnaczcionkaakapitu"/>
    <w:rsid w:val="008228BD"/>
  </w:style>
  <w:style w:type="character" w:customStyle="1" w:styleId="gwp24b315d9size">
    <w:name w:val="gwp24b315d9_size"/>
    <w:basedOn w:val="Domylnaczcionkaakapitu"/>
    <w:rsid w:val="008228BD"/>
  </w:style>
  <w:style w:type="character" w:styleId="Odwoaniedokomentarza">
    <w:name w:val="annotation reference"/>
    <w:basedOn w:val="Domylnaczcionkaakapitu"/>
    <w:uiPriority w:val="99"/>
    <w:semiHidden/>
    <w:unhideWhenUsed/>
    <w:rsid w:val="00996A7C"/>
    <w:rPr>
      <w:sz w:val="16"/>
      <w:szCs w:val="16"/>
    </w:rPr>
  </w:style>
  <w:style w:type="paragraph" w:styleId="Tekstkomentarza">
    <w:name w:val="annotation text"/>
    <w:basedOn w:val="Normalny"/>
    <w:link w:val="TekstkomentarzaZnak"/>
    <w:uiPriority w:val="99"/>
    <w:semiHidden/>
    <w:unhideWhenUsed/>
    <w:rsid w:val="00996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A7C"/>
    <w:rPr>
      <w:sz w:val="20"/>
      <w:szCs w:val="20"/>
    </w:rPr>
  </w:style>
  <w:style w:type="paragraph" w:styleId="Tematkomentarza">
    <w:name w:val="annotation subject"/>
    <w:basedOn w:val="Tekstkomentarza"/>
    <w:next w:val="Tekstkomentarza"/>
    <w:link w:val="TematkomentarzaZnak"/>
    <w:uiPriority w:val="99"/>
    <w:semiHidden/>
    <w:unhideWhenUsed/>
    <w:rsid w:val="00996A7C"/>
    <w:rPr>
      <w:b/>
      <w:bCs/>
    </w:rPr>
  </w:style>
  <w:style w:type="character" w:customStyle="1" w:styleId="TematkomentarzaZnak">
    <w:name w:val="Temat komentarza Znak"/>
    <w:basedOn w:val="TekstkomentarzaZnak"/>
    <w:link w:val="Tematkomentarza"/>
    <w:uiPriority w:val="99"/>
    <w:semiHidden/>
    <w:rsid w:val="00996A7C"/>
    <w:rPr>
      <w:b/>
      <w:bCs/>
      <w:sz w:val="20"/>
      <w:szCs w:val="20"/>
    </w:rPr>
  </w:style>
  <w:style w:type="paragraph" w:styleId="Tekstdymka">
    <w:name w:val="Balloon Text"/>
    <w:basedOn w:val="Normalny"/>
    <w:link w:val="TekstdymkaZnak"/>
    <w:uiPriority w:val="99"/>
    <w:semiHidden/>
    <w:unhideWhenUsed/>
    <w:rsid w:val="0099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A7C"/>
    <w:rPr>
      <w:rFonts w:ascii="Segoe UI" w:hAnsi="Segoe UI" w:cs="Segoe UI"/>
      <w:sz w:val="18"/>
      <w:szCs w:val="18"/>
    </w:rPr>
  </w:style>
  <w:style w:type="paragraph" w:styleId="Akapitzlist">
    <w:name w:val="List Paragraph"/>
    <w:aliases w:val="1st Bullet Point,Anstrich,Lista sin Numerar"/>
    <w:basedOn w:val="Normalny"/>
    <w:link w:val="AkapitzlistZnak"/>
    <w:uiPriority w:val="24"/>
    <w:qFormat/>
    <w:rsid w:val="000345C2"/>
    <w:pPr>
      <w:spacing w:after="200" w:line="276" w:lineRule="auto"/>
      <w:ind w:left="720"/>
      <w:contextualSpacing/>
    </w:pPr>
    <w:rPr>
      <w:rFonts w:eastAsiaTheme="minorEastAsia"/>
      <w:lang w:val="cs-CZ" w:eastAsia="cs-CZ"/>
    </w:rPr>
  </w:style>
  <w:style w:type="character" w:customStyle="1" w:styleId="AkapitzlistZnak">
    <w:name w:val="Akapit z listą Znak"/>
    <w:aliases w:val="1st Bullet Point Znak,Anstrich Znak,Lista sin Numerar Znak"/>
    <w:basedOn w:val="Domylnaczcionkaakapitu"/>
    <w:link w:val="Akapitzlist"/>
    <w:uiPriority w:val="24"/>
    <w:locked/>
    <w:rsid w:val="000345C2"/>
    <w:rPr>
      <w:rFonts w:eastAsiaTheme="minorEastAsia"/>
      <w:lang w:val="cs-CZ" w:eastAsia="cs-CZ"/>
    </w:rPr>
  </w:style>
  <w:style w:type="paragraph" w:styleId="Tekstprzypisukocowego">
    <w:name w:val="endnote text"/>
    <w:basedOn w:val="Normalny"/>
    <w:link w:val="TekstprzypisukocowegoZnak"/>
    <w:uiPriority w:val="99"/>
    <w:semiHidden/>
    <w:unhideWhenUsed/>
    <w:rsid w:val="00AC3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327A"/>
    <w:rPr>
      <w:sz w:val="20"/>
      <w:szCs w:val="20"/>
    </w:rPr>
  </w:style>
  <w:style w:type="character" w:styleId="Odwoanieprzypisukocowego">
    <w:name w:val="endnote reference"/>
    <w:basedOn w:val="Domylnaczcionkaakapitu"/>
    <w:uiPriority w:val="99"/>
    <w:semiHidden/>
    <w:unhideWhenUsed/>
    <w:rsid w:val="00AC327A"/>
    <w:rPr>
      <w:vertAlign w:val="superscript"/>
    </w:rPr>
  </w:style>
  <w:style w:type="paragraph" w:styleId="Tekstpodstawowy2">
    <w:name w:val="Body Text 2"/>
    <w:basedOn w:val="Normalny"/>
    <w:link w:val="Tekstpodstawowy2Znak"/>
    <w:rsid w:val="00683C31"/>
    <w:pPr>
      <w:widowControl w:val="0"/>
      <w:autoSpaceDE w:val="0"/>
      <w:autoSpaceDN w:val="0"/>
      <w:adjustRightInd w:val="0"/>
      <w:spacing w:after="120" w:line="240" w:lineRule="auto"/>
      <w:jc w:val="both"/>
    </w:pPr>
    <w:rPr>
      <w:rFonts w:ascii="Times New Roman" w:eastAsia="Times New Roman" w:hAnsi="Times New Roman" w:cs="Times New Roman"/>
      <w:noProof/>
      <w:sz w:val="24"/>
      <w:szCs w:val="40"/>
      <w:lang w:val="en-US" w:eastAsia="it-IT"/>
    </w:rPr>
  </w:style>
  <w:style w:type="character" w:customStyle="1" w:styleId="Tekstpodstawowy2Znak">
    <w:name w:val="Tekst podstawowy 2 Znak"/>
    <w:basedOn w:val="Domylnaczcionkaakapitu"/>
    <w:link w:val="Tekstpodstawowy2"/>
    <w:rsid w:val="00683C31"/>
    <w:rPr>
      <w:rFonts w:ascii="Times New Roman" w:eastAsia="Times New Roman" w:hAnsi="Times New Roman" w:cs="Times New Roman"/>
      <w:noProof/>
      <w:sz w:val="24"/>
      <w:szCs w:val="40"/>
      <w:lang w:val="en-US" w:eastAsia="it-IT"/>
    </w:rPr>
  </w:style>
  <w:style w:type="character" w:customStyle="1" w:styleId="Nagwek1Znak">
    <w:name w:val="Nagłówek 1 Znak"/>
    <w:basedOn w:val="Domylnaczcionkaakapitu"/>
    <w:link w:val="Nagwek1"/>
    <w:rsid w:val="00DB691E"/>
    <w:rPr>
      <w:rFonts w:ascii="Arial" w:eastAsia="Times New Roman" w:hAnsi="Arial" w:cs="Arial"/>
      <w:b/>
      <w:bCs/>
      <w:kern w:val="32"/>
      <w:sz w:val="32"/>
      <w:szCs w:val="32"/>
      <w:lang w:eastAsia="pl-PL"/>
    </w:rPr>
  </w:style>
  <w:style w:type="paragraph" w:styleId="Stopka">
    <w:name w:val="footer"/>
    <w:basedOn w:val="Normalny"/>
    <w:link w:val="StopkaZnak"/>
    <w:rsid w:val="00DB691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B691E"/>
    <w:rPr>
      <w:rFonts w:ascii="Times New Roman" w:eastAsia="Times New Roman" w:hAnsi="Times New Roman" w:cs="Times New Roman"/>
      <w:sz w:val="24"/>
      <w:szCs w:val="24"/>
      <w:lang w:eastAsia="pl-PL"/>
    </w:rPr>
  </w:style>
  <w:style w:type="character" w:styleId="Odwoanieprzypisudolnego">
    <w:name w:val="footnote reference"/>
    <w:semiHidden/>
    <w:rsid w:val="00DB691E"/>
    <w:rPr>
      <w:vertAlign w:val="superscript"/>
    </w:rPr>
  </w:style>
  <w:style w:type="paragraph" w:styleId="Tekstprzypisudolnego">
    <w:name w:val="footnote text"/>
    <w:basedOn w:val="Normalny"/>
    <w:link w:val="TekstprzypisudolnegoZnak"/>
    <w:semiHidden/>
    <w:rsid w:val="00DB691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691E"/>
    <w:rPr>
      <w:rFonts w:ascii="Times New Roman" w:eastAsia="Times New Roman" w:hAnsi="Times New Roman" w:cs="Times New Roman"/>
      <w:sz w:val="20"/>
      <w:szCs w:val="20"/>
      <w:lang w:eastAsia="pl-PL"/>
    </w:rPr>
  </w:style>
  <w:style w:type="paragraph" w:customStyle="1" w:styleId="Tresc2">
    <w:name w:val="Tresc2"/>
    <w:basedOn w:val="Nagwek2"/>
    <w:rsid w:val="00DB691E"/>
    <w:pPr>
      <w:keepNext w:val="0"/>
      <w:keepLines w:val="0"/>
      <w:numPr>
        <w:ilvl w:val="1"/>
        <w:numId w:val="7"/>
      </w:numPr>
      <w:tabs>
        <w:tab w:val="clear" w:pos="1789"/>
        <w:tab w:val="left" w:pos="1474"/>
        <w:tab w:val="left" w:pos="1588"/>
      </w:tabs>
      <w:spacing w:before="0" w:after="60" w:line="240" w:lineRule="auto"/>
      <w:ind w:left="1080" w:hanging="360"/>
    </w:pPr>
    <w:rPr>
      <w:rFonts w:ascii="Tahoma" w:eastAsia="Times New Roman" w:hAnsi="Tahoma" w:cs="Courier New"/>
      <w:color w:val="auto"/>
      <w:sz w:val="20"/>
      <w:szCs w:val="32"/>
      <w:lang w:eastAsia="pl-PL"/>
    </w:rPr>
  </w:style>
  <w:style w:type="paragraph" w:customStyle="1" w:styleId="Tresc3">
    <w:name w:val="Tresc3"/>
    <w:basedOn w:val="Nagwek3"/>
    <w:rsid w:val="00DB691E"/>
    <w:pPr>
      <w:keepNext w:val="0"/>
      <w:keepLines w:val="0"/>
      <w:numPr>
        <w:ilvl w:val="2"/>
        <w:numId w:val="7"/>
      </w:numPr>
      <w:tabs>
        <w:tab w:val="clear" w:pos="2509"/>
        <w:tab w:val="left" w:pos="1021"/>
      </w:tabs>
      <w:spacing w:before="0" w:after="60" w:line="240" w:lineRule="auto"/>
      <w:ind w:left="1800" w:hanging="180"/>
    </w:pPr>
    <w:rPr>
      <w:rFonts w:ascii="Tahoma" w:eastAsia="Times New Roman" w:hAnsi="Tahoma" w:cs="Arial"/>
      <w:bCs/>
      <w:color w:val="auto"/>
      <w:sz w:val="20"/>
      <w:szCs w:val="26"/>
      <w:lang w:eastAsia="pl-PL"/>
    </w:rPr>
  </w:style>
  <w:style w:type="paragraph" w:customStyle="1" w:styleId="Tresc1">
    <w:name w:val="Tresc1"/>
    <w:basedOn w:val="Nagwek1"/>
    <w:rsid w:val="00DB691E"/>
    <w:pPr>
      <w:keepNext w:val="0"/>
      <w:numPr>
        <w:numId w:val="7"/>
      </w:numPr>
      <w:tabs>
        <w:tab w:val="left" w:pos="680"/>
      </w:tabs>
      <w:spacing w:before="120" w:after="120"/>
    </w:pPr>
    <w:rPr>
      <w:rFonts w:ascii="Tahoma" w:hAnsi="Tahoma"/>
      <w:b w:val="0"/>
      <w:sz w:val="24"/>
    </w:rPr>
  </w:style>
  <w:style w:type="paragraph" w:customStyle="1" w:styleId="Instrukcje">
    <w:name w:val="Instrukcje"/>
    <w:basedOn w:val="Normalny"/>
    <w:rsid w:val="00DB691E"/>
    <w:pPr>
      <w:numPr>
        <w:ilvl w:val="1"/>
        <w:numId w:val="6"/>
      </w:numPr>
      <w:tabs>
        <w:tab w:val="clear" w:pos="1364"/>
        <w:tab w:val="num" w:pos="360"/>
      </w:tabs>
      <w:spacing w:after="0" w:line="240" w:lineRule="auto"/>
      <w:ind w:left="360" w:hanging="360"/>
    </w:pPr>
    <w:rPr>
      <w:rFonts w:ascii="Arial" w:eastAsia="Times New Roman" w:hAnsi="Arial" w:cs="Times New Roman"/>
      <w:sz w:val="16"/>
      <w:szCs w:val="20"/>
      <w:lang w:eastAsia="pl-PL"/>
    </w:rPr>
  </w:style>
  <w:style w:type="paragraph" w:customStyle="1" w:styleId="Sekcja">
    <w:name w:val="Sekcja"/>
    <w:basedOn w:val="Normalny"/>
    <w:rsid w:val="00DB691E"/>
    <w:pPr>
      <w:numPr>
        <w:numId w:val="8"/>
      </w:numPr>
      <w:tabs>
        <w:tab w:val="clear" w:pos="360"/>
      </w:tabs>
      <w:spacing w:after="0" w:line="240" w:lineRule="auto"/>
      <w:ind w:left="0" w:firstLine="0"/>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semiHidden/>
    <w:rsid w:val="00DB691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B691E"/>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C95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691E"/>
    <w:pPr>
      <w:keepNext/>
      <w:numPr>
        <w:numId w:val="1"/>
      </w:numPr>
      <w:spacing w:before="240" w:after="60" w:line="240" w:lineRule="auto"/>
      <w:ind w:left="0" w:firstLine="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DB6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B6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24b315d9msoplaceholdertext">
    <w:name w:val="gwp24b315d9_msoplaceholdertext"/>
    <w:basedOn w:val="Domylnaczcionkaakapitu"/>
    <w:rsid w:val="008228BD"/>
  </w:style>
  <w:style w:type="character" w:customStyle="1" w:styleId="gwp24b315d9colour">
    <w:name w:val="gwp24b315d9_colour"/>
    <w:basedOn w:val="Domylnaczcionkaakapitu"/>
    <w:rsid w:val="008228BD"/>
  </w:style>
  <w:style w:type="character" w:customStyle="1" w:styleId="gwp24b315d9highlight">
    <w:name w:val="gwp24b315d9_highlight"/>
    <w:basedOn w:val="Domylnaczcionkaakapitu"/>
    <w:rsid w:val="008228BD"/>
  </w:style>
  <w:style w:type="character" w:customStyle="1" w:styleId="gwp24b315d9font">
    <w:name w:val="gwp24b315d9_font"/>
    <w:basedOn w:val="Domylnaczcionkaakapitu"/>
    <w:rsid w:val="008228BD"/>
  </w:style>
  <w:style w:type="character" w:customStyle="1" w:styleId="gwp24b315d9size">
    <w:name w:val="gwp24b315d9_size"/>
    <w:basedOn w:val="Domylnaczcionkaakapitu"/>
    <w:rsid w:val="008228BD"/>
  </w:style>
  <w:style w:type="character" w:styleId="Odwoaniedokomentarza">
    <w:name w:val="annotation reference"/>
    <w:basedOn w:val="Domylnaczcionkaakapitu"/>
    <w:uiPriority w:val="99"/>
    <w:semiHidden/>
    <w:unhideWhenUsed/>
    <w:rsid w:val="00996A7C"/>
    <w:rPr>
      <w:sz w:val="16"/>
      <w:szCs w:val="16"/>
    </w:rPr>
  </w:style>
  <w:style w:type="paragraph" w:styleId="Tekstkomentarza">
    <w:name w:val="annotation text"/>
    <w:basedOn w:val="Normalny"/>
    <w:link w:val="TekstkomentarzaZnak"/>
    <w:uiPriority w:val="99"/>
    <w:semiHidden/>
    <w:unhideWhenUsed/>
    <w:rsid w:val="00996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A7C"/>
    <w:rPr>
      <w:sz w:val="20"/>
      <w:szCs w:val="20"/>
    </w:rPr>
  </w:style>
  <w:style w:type="paragraph" w:styleId="Tematkomentarza">
    <w:name w:val="annotation subject"/>
    <w:basedOn w:val="Tekstkomentarza"/>
    <w:next w:val="Tekstkomentarza"/>
    <w:link w:val="TematkomentarzaZnak"/>
    <w:uiPriority w:val="99"/>
    <w:semiHidden/>
    <w:unhideWhenUsed/>
    <w:rsid w:val="00996A7C"/>
    <w:rPr>
      <w:b/>
      <w:bCs/>
    </w:rPr>
  </w:style>
  <w:style w:type="character" w:customStyle="1" w:styleId="TematkomentarzaZnak">
    <w:name w:val="Temat komentarza Znak"/>
    <w:basedOn w:val="TekstkomentarzaZnak"/>
    <w:link w:val="Tematkomentarza"/>
    <w:uiPriority w:val="99"/>
    <w:semiHidden/>
    <w:rsid w:val="00996A7C"/>
    <w:rPr>
      <w:b/>
      <w:bCs/>
      <w:sz w:val="20"/>
      <w:szCs w:val="20"/>
    </w:rPr>
  </w:style>
  <w:style w:type="paragraph" w:styleId="Tekstdymka">
    <w:name w:val="Balloon Text"/>
    <w:basedOn w:val="Normalny"/>
    <w:link w:val="TekstdymkaZnak"/>
    <w:uiPriority w:val="99"/>
    <w:semiHidden/>
    <w:unhideWhenUsed/>
    <w:rsid w:val="0099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A7C"/>
    <w:rPr>
      <w:rFonts w:ascii="Segoe UI" w:hAnsi="Segoe UI" w:cs="Segoe UI"/>
      <w:sz w:val="18"/>
      <w:szCs w:val="18"/>
    </w:rPr>
  </w:style>
  <w:style w:type="paragraph" w:styleId="Akapitzlist">
    <w:name w:val="List Paragraph"/>
    <w:aliases w:val="1st Bullet Point,Anstrich,Lista sin Numerar"/>
    <w:basedOn w:val="Normalny"/>
    <w:link w:val="AkapitzlistZnak"/>
    <w:uiPriority w:val="24"/>
    <w:qFormat/>
    <w:rsid w:val="000345C2"/>
    <w:pPr>
      <w:spacing w:after="200" w:line="276" w:lineRule="auto"/>
      <w:ind w:left="720"/>
      <w:contextualSpacing/>
    </w:pPr>
    <w:rPr>
      <w:rFonts w:eastAsiaTheme="minorEastAsia"/>
      <w:lang w:val="cs-CZ" w:eastAsia="cs-CZ"/>
    </w:rPr>
  </w:style>
  <w:style w:type="character" w:customStyle="1" w:styleId="AkapitzlistZnak">
    <w:name w:val="Akapit z listą Znak"/>
    <w:aliases w:val="1st Bullet Point Znak,Anstrich Znak,Lista sin Numerar Znak"/>
    <w:basedOn w:val="Domylnaczcionkaakapitu"/>
    <w:link w:val="Akapitzlist"/>
    <w:uiPriority w:val="24"/>
    <w:locked/>
    <w:rsid w:val="000345C2"/>
    <w:rPr>
      <w:rFonts w:eastAsiaTheme="minorEastAsia"/>
      <w:lang w:val="cs-CZ" w:eastAsia="cs-CZ"/>
    </w:rPr>
  </w:style>
  <w:style w:type="paragraph" w:styleId="Tekstprzypisukocowego">
    <w:name w:val="endnote text"/>
    <w:basedOn w:val="Normalny"/>
    <w:link w:val="TekstprzypisukocowegoZnak"/>
    <w:uiPriority w:val="99"/>
    <w:semiHidden/>
    <w:unhideWhenUsed/>
    <w:rsid w:val="00AC3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327A"/>
    <w:rPr>
      <w:sz w:val="20"/>
      <w:szCs w:val="20"/>
    </w:rPr>
  </w:style>
  <w:style w:type="character" w:styleId="Odwoanieprzypisukocowego">
    <w:name w:val="endnote reference"/>
    <w:basedOn w:val="Domylnaczcionkaakapitu"/>
    <w:uiPriority w:val="99"/>
    <w:semiHidden/>
    <w:unhideWhenUsed/>
    <w:rsid w:val="00AC327A"/>
    <w:rPr>
      <w:vertAlign w:val="superscript"/>
    </w:rPr>
  </w:style>
  <w:style w:type="paragraph" w:styleId="Tekstpodstawowy2">
    <w:name w:val="Body Text 2"/>
    <w:basedOn w:val="Normalny"/>
    <w:link w:val="Tekstpodstawowy2Znak"/>
    <w:rsid w:val="00683C31"/>
    <w:pPr>
      <w:widowControl w:val="0"/>
      <w:autoSpaceDE w:val="0"/>
      <w:autoSpaceDN w:val="0"/>
      <w:adjustRightInd w:val="0"/>
      <w:spacing w:after="120" w:line="240" w:lineRule="auto"/>
      <w:jc w:val="both"/>
    </w:pPr>
    <w:rPr>
      <w:rFonts w:ascii="Times New Roman" w:eastAsia="Times New Roman" w:hAnsi="Times New Roman" w:cs="Times New Roman"/>
      <w:noProof/>
      <w:sz w:val="24"/>
      <w:szCs w:val="40"/>
      <w:lang w:val="en-US" w:eastAsia="it-IT"/>
    </w:rPr>
  </w:style>
  <w:style w:type="character" w:customStyle="1" w:styleId="Tekstpodstawowy2Znak">
    <w:name w:val="Tekst podstawowy 2 Znak"/>
    <w:basedOn w:val="Domylnaczcionkaakapitu"/>
    <w:link w:val="Tekstpodstawowy2"/>
    <w:rsid w:val="00683C31"/>
    <w:rPr>
      <w:rFonts w:ascii="Times New Roman" w:eastAsia="Times New Roman" w:hAnsi="Times New Roman" w:cs="Times New Roman"/>
      <w:noProof/>
      <w:sz w:val="24"/>
      <w:szCs w:val="40"/>
      <w:lang w:val="en-US" w:eastAsia="it-IT"/>
    </w:rPr>
  </w:style>
  <w:style w:type="character" w:customStyle="1" w:styleId="Nagwek1Znak">
    <w:name w:val="Nagłówek 1 Znak"/>
    <w:basedOn w:val="Domylnaczcionkaakapitu"/>
    <w:link w:val="Nagwek1"/>
    <w:rsid w:val="00DB691E"/>
    <w:rPr>
      <w:rFonts w:ascii="Arial" w:eastAsia="Times New Roman" w:hAnsi="Arial" w:cs="Arial"/>
      <w:b/>
      <w:bCs/>
      <w:kern w:val="32"/>
      <w:sz w:val="32"/>
      <w:szCs w:val="32"/>
      <w:lang w:eastAsia="pl-PL"/>
    </w:rPr>
  </w:style>
  <w:style w:type="paragraph" w:styleId="Stopka">
    <w:name w:val="footer"/>
    <w:basedOn w:val="Normalny"/>
    <w:link w:val="StopkaZnak"/>
    <w:rsid w:val="00DB691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B691E"/>
    <w:rPr>
      <w:rFonts w:ascii="Times New Roman" w:eastAsia="Times New Roman" w:hAnsi="Times New Roman" w:cs="Times New Roman"/>
      <w:sz w:val="24"/>
      <w:szCs w:val="24"/>
      <w:lang w:eastAsia="pl-PL"/>
    </w:rPr>
  </w:style>
  <w:style w:type="character" w:styleId="Odwoanieprzypisudolnego">
    <w:name w:val="footnote reference"/>
    <w:semiHidden/>
    <w:rsid w:val="00DB691E"/>
    <w:rPr>
      <w:vertAlign w:val="superscript"/>
    </w:rPr>
  </w:style>
  <w:style w:type="paragraph" w:styleId="Tekstprzypisudolnego">
    <w:name w:val="footnote text"/>
    <w:basedOn w:val="Normalny"/>
    <w:link w:val="TekstprzypisudolnegoZnak"/>
    <w:semiHidden/>
    <w:rsid w:val="00DB691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691E"/>
    <w:rPr>
      <w:rFonts w:ascii="Times New Roman" w:eastAsia="Times New Roman" w:hAnsi="Times New Roman" w:cs="Times New Roman"/>
      <w:sz w:val="20"/>
      <w:szCs w:val="20"/>
      <w:lang w:eastAsia="pl-PL"/>
    </w:rPr>
  </w:style>
  <w:style w:type="paragraph" w:customStyle="1" w:styleId="Tresc2">
    <w:name w:val="Tresc2"/>
    <w:basedOn w:val="Nagwek2"/>
    <w:rsid w:val="00DB691E"/>
    <w:pPr>
      <w:keepNext w:val="0"/>
      <w:keepLines w:val="0"/>
      <w:numPr>
        <w:ilvl w:val="1"/>
        <w:numId w:val="7"/>
      </w:numPr>
      <w:tabs>
        <w:tab w:val="clear" w:pos="1789"/>
        <w:tab w:val="left" w:pos="1474"/>
        <w:tab w:val="left" w:pos="1588"/>
      </w:tabs>
      <w:spacing w:before="0" w:after="60" w:line="240" w:lineRule="auto"/>
      <w:ind w:left="1080" w:hanging="360"/>
    </w:pPr>
    <w:rPr>
      <w:rFonts w:ascii="Tahoma" w:eastAsia="Times New Roman" w:hAnsi="Tahoma" w:cs="Courier New"/>
      <w:color w:val="auto"/>
      <w:sz w:val="20"/>
      <w:szCs w:val="32"/>
      <w:lang w:eastAsia="pl-PL"/>
    </w:rPr>
  </w:style>
  <w:style w:type="paragraph" w:customStyle="1" w:styleId="Tresc3">
    <w:name w:val="Tresc3"/>
    <w:basedOn w:val="Nagwek3"/>
    <w:rsid w:val="00DB691E"/>
    <w:pPr>
      <w:keepNext w:val="0"/>
      <w:keepLines w:val="0"/>
      <w:numPr>
        <w:ilvl w:val="2"/>
        <w:numId w:val="7"/>
      </w:numPr>
      <w:tabs>
        <w:tab w:val="clear" w:pos="2509"/>
        <w:tab w:val="left" w:pos="1021"/>
      </w:tabs>
      <w:spacing w:before="0" w:after="60" w:line="240" w:lineRule="auto"/>
      <w:ind w:left="1800" w:hanging="180"/>
    </w:pPr>
    <w:rPr>
      <w:rFonts w:ascii="Tahoma" w:eastAsia="Times New Roman" w:hAnsi="Tahoma" w:cs="Arial"/>
      <w:bCs/>
      <w:color w:val="auto"/>
      <w:sz w:val="20"/>
      <w:szCs w:val="26"/>
      <w:lang w:eastAsia="pl-PL"/>
    </w:rPr>
  </w:style>
  <w:style w:type="paragraph" w:customStyle="1" w:styleId="Tresc1">
    <w:name w:val="Tresc1"/>
    <w:basedOn w:val="Nagwek1"/>
    <w:rsid w:val="00DB691E"/>
    <w:pPr>
      <w:keepNext w:val="0"/>
      <w:numPr>
        <w:numId w:val="7"/>
      </w:numPr>
      <w:tabs>
        <w:tab w:val="left" w:pos="680"/>
      </w:tabs>
      <w:spacing w:before="120" w:after="120"/>
    </w:pPr>
    <w:rPr>
      <w:rFonts w:ascii="Tahoma" w:hAnsi="Tahoma"/>
      <w:b w:val="0"/>
      <w:sz w:val="24"/>
    </w:rPr>
  </w:style>
  <w:style w:type="paragraph" w:customStyle="1" w:styleId="Instrukcje">
    <w:name w:val="Instrukcje"/>
    <w:basedOn w:val="Normalny"/>
    <w:rsid w:val="00DB691E"/>
    <w:pPr>
      <w:numPr>
        <w:ilvl w:val="1"/>
        <w:numId w:val="6"/>
      </w:numPr>
      <w:tabs>
        <w:tab w:val="clear" w:pos="1364"/>
        <w:tab w:val="num" w:pos="360"/>
      </w:tabs>
      <w:spacing w:after="0" w:line="240" w:lineRule="auto"/>
      <w:ind w:left="360" w:hanging="360"/>
    </w:pPr>
    <w:rPr>
      <w:rFonts w:ascii="Arial" w:eastAsia="Times New Roman" w:hAnsi="Arial" w:cs="Times New Roman"/>
      <w:sz w:val="16"/>
      <w:szCs w:val="20"/>
      <w:lang w:eastAsia="pl-PL"/>
    </w:rPr>
  </w:style>
  <w:style w:type="paragraph" w:customStyle="1" w:styleId="Sekcja">
    <w:name w:val="Sekcja"/>
    <w:basedOn w:val="Normalny"/>
    <w:rsid w:val="00DB691E"/>
    <w:pPr>
      <w:numPr>
        <w:numId w:val="8"/>
      </w:numPr>
      <w:tabs>
        <w:tab w:val="clear" w:pos="360"/>
      </w:tabs>
      <w:spacing w:after="0" w:line="240" w:lineRule="auto"/>
      <w:ind w:left="0" w:firstLine="0"/>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semiHidden/>
    <w:rsid w:val="00DB691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DB691E"/>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C95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30687">
      <w:bodyDiv w:val="1"/>
      <w:marLeft w:val="0"/>
      <w:marRight w:val="0"/>
      <w:marTop w:val="0"/>
      <w:marBottom w:val="0"/>
      <w:divBdr>
        <w:top w:val="none" w:sz="0" w:space="0" w:color="auto"/>
        <w:left w:val="none" w:sz="0" w:space="0" w:color="auto"/>
        <w:bottom w:val="none" w:sz="0" w:space="0" w:color="auto"/>
        <w:right w:val="none" w:sz="0" w:space="0" w:color="auto"/>
      </w:divBdr>
      <w:divsChild>
        <w:div w:id="922374001">
          <w:marLeft w:val="0"/>
          <w:marRight w:val="0"/>
          <w:marTop w:val="0"/>
          <w:marBottom w:val="0"/>
          <w:divBdr>
            <w:top w:val="none" w:sz="0" w:space="0" w:color="auto"/>
            <w:left w:val="none" w:sz="0" w:space="0" w:color="auto"/>
            <w:bottom w:val="none" w:sz="0" w:space="0" w:color="auto"/>
            <w:right w:val="none" w:sz="0" w:space="0" w:color="auto"/>
          </w:divBdr>
        </w:div>
        <w:div w:id="1170219256">
          <w:marLeft w:val="0"/>
          <w:marRight w:val="0"/>
          <w:marTop w:val="0"/>
          <w:marBottom w:val="0"/>
          <w:divBdr>
            <w:top w:val="none" w:sz="0" w:space="0" w:color="auto"/>
            <w:left w:val="none" w:sz="0" w:space="0" w:color="auto"/>
            <w:bottom w:val="none" w:sz="0" w:space="0" w:color="auto"/>
            <w:right w:val="none" w:sz="0" w:space="0" w:color="auto"/>
          </w:divBdr>
        </w:div>
        <w:div w:id="1222055847">
          <w:marLeft w:val="0"/>
          <w:marRight w:val="0"/>
          <w:marTop w:val="0"/>
          <w:marBottom w:val="0"/>
          <w:divBdr>
            <w:top w:val="none" w:sz="0" w:space="0" w:color="auto"/>
            <w:left w:val="none" w:sz="0" w:space="0" w:color="auto"/>
            <w:bottom w:val="none" w:sz="0" w:space="0" w:color="auto"/>
            <w:right w:val="none" w:sz="0" w:space="0" w:color="auto"/>
          </w:divBdr>
        </w:div>
        <w:div w:id="1942957896">
          <w:marLeft w:val="0"/>
          <w:marRight w:val="0"/>
          <w:marTop w:val="0"/>
          <w:marBottom w:val="0"/>
          <w:divBdr>
            <w:top w:val="none" w:sz="0" w:space="0" w:color="auto"/>
            <w:left w:val="none" w:sz="0" w:space="0" w:color="auto"/>
            <w:bottom w:val="none" w:sz="0" w:space="0" w:color="auto"/>
            <w:right w:val="none" w:sz="0" w:space="0" w:color="auto"/>
          </w:divBdr>
        </w:div>
        <w:div w:id="2011827786">
          <w:marLeft w:val="0"/>
          <w:marRight w:val="0"/>
          <w:marTop w:val="0"/>
          <w:marBottom w:val="0"/>
          <w:divBdr>
            <w:top w:val="none" w:sz="0" w:space="0" w:color="auto"/>
            <w:left w:val="none" w:sz="0" w:space="0" w:color="auto"/>
            <w:bottom w:val="none" w:sz="0" w:space="0" w:color="auto"/>
            <w:right w:val="none" w:sz="0" w:space="0" w:color="auto"/>
          </w:divBdr>
        </w:div>
        <w:div w:id="915630737">
          <w:marLeft w:val="0"/>
          <w:marRight w:val="0"/>
          <w:marTop w:val="0"/>
          <w:marBottom w:val="0"/>
          <w:divBdr>
            <w:top w:val="none" w:sz="0" w:space="0" w:color="auto"/>
            <w:left w:val="none" w:sz="0" w:space="0" w:color="auto"/>
            <w:bottom w:val="none" w:sz="0" w:space="0" w:color="auto"/>
            <w:right w:val="none" w:sz="0" w:space="0" w:color="auto"/>
          </w:divBdr>
        </w:div>
        <w:div w:id="1498379573">
          <w:marLeft w:val="0"/>
          <w:marRight w:val="0"/>
          <w:marTop w:val="0"/>
          <w:marBottom w:val="0"/>
          <w:divBdr>
            <w:top w:val="none" w:sz="0" w:space="0" w:color="auto"/>
            <w:left w:val="none" w:sz="0" w:space="0" w:color="auto"/>
            <w:bottom w:val="none" w:sz="0" w:space="0" w:color="auto"/>
            <w:right w:val="none" w:sz="0" w:space="0" w:color="auto"/>
          </w:divBdr>
        </w:div>
        <w:div w:id="380634273">
          <w:marLeft w:val="0"/>
          <w:marRight w:val="0"/>
          <w:marTop w:val="0"/>
          <w:marBottom w:val="0"/>
          <w:divBdr>
            <w:top w:val="none" w:sz="0" w:space="0" w:color="auto"/>
            <w:left w:val="none" w:sz="0" w:space="0" w:color="auto"/>
            <w:bottom w:val="none" w:sz="0" w:space="0" w:color="auto"/>
            <w:right w:val="none" w:sz="0" w:space="0" w:color="auto"/>
          </w:divBdr>
        </w:div>
        <w:div w:id="635836896">
          <w:marLeft w:val="0"/>
          <w:marRight w:val="0"/>
          <w:marTop w:val="0"/>
          <w:marBottom w:val="0"/>
          <w:divBdr>
            <w:top w:val="none" w:sz="0" w:space="0" w:color="auto"/>
            <w:left w:val="none" w:sz="0" w:space="0" w:color="auto"/>
            <w:bottom w:val="none" w:sz="0" w:space="0" w:color="auto"/>
            <w:right w:val="none" w:sz="0" w:space="0" w:color="auto"/>
          </w:divBdr>
        </w:div>
        <w:div w:id="1092706992">
          <w:marLeft w:val="0"/>
          <w:marRight w:val="0"/>
          <w:marTop w:val="0"/>
          <w:marBottom w:val="0"/>
          <w:divBdr>
            <w:top w:val="none" w:sz="0" w:space="0" w:color="auto"/>
            <w:left w:val="none" w:sz="0" w:space="0" w:color="auto"/>
            <w:bottom w:val="none" w:sz="0" w:space="0" w:color="auto"/>
            <w:right w:val="none" w:sz="0" w:space="0" w:color="auto"/>
          </w:divBdr>
        </w:div>
        <w:div w:id="747770293">
          <w:marLeft w:val="0"/>
          <w:marRight w:val="0"/>
          <w:marTop w:val="0"/>
          <w:marBottom w:val="0"/>
          <w:divBdr>
            <w:top w:val="none" w:sz="0" w:space="0" w:color="auto"/>
            <w:left w:val="none" w:sz="0" w:space="0" w:color="auto"/>
            <w:bottom w:val="none" w:sz="0" w:space="0" w:color="auto"/>
            <w:right w:val="none" w:sz="0" w:space="0" w:color="auto"/>
          </w:divBdr>
        </w:div>
        <w:div w:id="1581673743">
          <w:marLeft w:val="0"/>
          <w:marRight w:val="0"/>
          <w:marTop w:val="0"/>
          <w:marBottom w:val="0"/>
          <w:divBdr>
            <w:top w:val="none" w:sz="0" w:space="0" w:color="auto"/>
            <w:left w:val="none" w:sz="0" w:space="0" w:color="auto"/>
            <w:bottom w:val="none" w:sz="0" w:space="0" w:color="auto"/>
            <w:right w:val="none" w:sz="0" w:space="0" w:color="auto"/>
          </w:divBdr>
        </w:div>
        <w:div w:id="318535942">
          <w:marLeft w:val="0"/>
          <w:marRight w:val="0"/>
          <w:marTop w:val="0"/>
          <w:marBottom w:val="0"/>
          <w:divBdr>
            <w:top w:val="none" w:sz="0" w:space="0" w:color="auto"/>
            <w:left w:val="none" w:sz="0" w:space="0" w:color="auto"/>
            <w:bottom w:val="none" w:sz="0" w:space="0" w:color="auto"/>
            <w:right w:val="none" w:sz="0" w:space="0" w:color="auto"/>
          </w:divBdr>
        </w:div>
        <w:div w:id="1968852026">
          <w:marLeft w:val="0"/>
          <w:marRight w:val="0"/>
          <w:marTop w:val="0"/>
          <w:marBottom w:val="0"/>
          <w:divBdr>
            <w:top w:val="none" w:sz="0" w:space="0" w:color="auto"/>
            <w:left w:val="none" w:sz="0" w:space="0" w:color="auto"/>
            <w:bottom w:val="none" w:sz="0" w:space="0" w:color="auto"/>
            <w:right w:val="none" w:sz="0" w:space="0" w:color="auto"/>
          </w:divBdr>
        </w:div>
        <w:div w:id="1599633617">
          <w:marLeft w:val="0"/>
          <w:marRight w:val="0"/>
          <w:marTop w:val="0"/>
          <w:marBottom w:val="0"/>
          <w:divBdr>
            <w:top w:val="none" w:sz="0" w:space="0" w:color="auto"/>
            <w:left w:val="none" w:sz="0" w:space="0" w:color="auto"/>
            <w:bottom w:val="none" w:sz="0" w:space="0" w:color="auto"/>
            <w:right w:val="none" w:sz="0" w:space="0" w:color="auto"/>
          </w:divBdr>
        </w:div>
        <w:div w:id="404498096">
          <w:marLeft w:val="0"/>
          <w:marRight w:val="0"/>
          <w:marTop w:val="0"/>
          <w:marBottom w:val="0"/>
          <w:divBdr>
            <w:top w:val="none" w:sz="0" w:space="0" w:color="auto"/>
            <w:left w:val="none" w:sz="0" w:space="0" w:color="auto"/>
            <w:bottom w:val="none" w:sz="0" w:space="0" w:color="auto"/>
            <w:right w:val="none" w:sz="0" w:space="0" w:color="auto"/>
          </w:divBdr>
        </w:div>
        <w:div w:id="859316940">
          <w:marLeft w:val="0"/>
          <w:marRight w:val="0"/>
          <w:marTop w:val="0"/>
          <w:marBottom w:val="0"/>
          <w:divBdr>
            <w:top w:val="none" w:sz="0" w:space="0" w:color="auto"/>
            <w:left w:val="none" w:sz="0" w:space="0" w:color="auto"/>
            <w:bottom w:val="none" w:sz="0" w:space="0" w:color="auto"/>
            <w:right w:val="none" w:sz="0" w:space="0" w:color="auto"/>
          </w:divBdr>
        </w:div>
        <w:div w:id="2062829694">
          <w:marLeft w:val="0"/>
          <w:marRight w:val="0"/>
          <w:marTop w:val="0"/>
          <w:marBottom w:val="0"/>
          <w:divBdr>
            <w:top w:val="none" w:sz="0" w:space="0" w:color="auto"/>
            <w:left w:val="none" w:sz="0" w:space="0" w:color="auto"/>
            <w:bottom w:val="none" w:sz="0" w:space="0" w:color="auto"/>
            <w:right w:val="none" w:sz="0" w:space="0" w:color="auto"/>
          </w:divBdr>
        </w:div>
        <w:div w:id="687216424">
          <w:marLeft w:val="0"/>
          <w:marRight w:val="0"/>
          <w:marTop w:val="0"/>
          <w:marBottom w:val="0"/>
          <w:divBdr>
            <w:top w:val="none" w:sz="0" w:space="0" w:color="auto"/>
            <w:left w:val="none" w:sz="0" w:space="0" w:color="auto"/>
            <w:bottom w:val="none" w:sz="0" w:space="0" w:color="auto"/>
            <w:right w:val="none" w:sz="0" w:space="0" w:color="auto"/>
          </w:divBdr>
        </w:div>
        <w:div w:id="1641105709">
          <w:marLeft w:val="0"/>
          <w:marRight w:val="0"/>
          <w:marTop w:val="0"/>
          <w:marBottom w:val="0"/>
          <w:divBdr>
            <w:top w:val="none" w:sz="0" w:space="0" w:color="auto"/>
            <w:left w:val="none" w:sz="0" w:space="0" w:color="auto"/>
            <w:bottom w:val="none" w:sz="0" w:space="0" w:color="auto"/>
            <w:right w:val="none" w:sz="0" w:space="0" w:color="auto"/>
          </w:divBdr>
        </w:div>
        <w:div w:id="1835104341">
          <w:marLeft w:val="0"/>
          <w:marRight w:val="0"/>
          <w:marTop w:val="0"/>
          <w:marBottom w:val="0"/>
          <w:divBdr>
            <w:top w:val="none" w:sz="0" w:space="0" w:color="auto"/>
            <w:left w:val="none" w:sz="0" w:space="0" w:color="auto"/>
            <w:bottom w:val="none" w:sz="0" w:space="0" w:color="auto"/>
            <w:right w:val="none" w:sz="0" w:space="0" w:color="auto"/>
          </w:divBdr>
        </w:div>
        <w:div w:id="1887134150">
          <w:marLeft w:val="0"/>
          <w:marRight w:val="0"/>
          <w:marTop w:val="0"/>
          <w:marBottom w:val="0"/>
          <w:divBdr>
            <w:top w:val="none" w:sz="0" w:space="0" w:color="auto"/>
            <w:left w:val="none" w:sz="0" w:space="0" w:color="auto"/>
            <w:bottom w:val="none" w:sz="0" w:space="0" w:color="auto"/>
            <w:right w:val="none" w:sz="0" w:space="0" w:color="auto"/>
          </w:divBdr>
        </w:div>
        <w:div w:id="354042795">
          <w:marLeft w:val="0"/>
          <w:marRight w:val="0"/>
          <w:marTop w:val="0"/>
          <w:marBottom w:val="0"/>
          <w:divBdr>
            <w:top w:val="none" w:sz="0" w:space="0" w:color="auto"/>
            <w:left w:val="none" w:sz="0" w:space="0" w:color="auto"/>
            <w:bottom w:val="none" w:sz="0" w:space="0" w:color="auto"/>
            <w:right w:val="none" w:sz="0" w:space="0" w:color="auto"/>
          </w:divBdr>
        </w:div>
        <w:div w:id="329328865">
          <w:marLeft w:val="0"/>
          <w:marRight w:val="0"/>
          <w:marTop w:val="0"/>
          <w:marBottom w:val="0"/>
          <w:divBdr>
            <w:top w:val="none" w:sz="0" w:space="0" w:color="auto"/>
            <w:left w:val="none" w:sz="0" w:space="0" w:color="auto"/>
            <w:bottom w:val="none" w:sz="0" w:space="0" w:color="auto"/>
            <w:right w:val="none" w:sz="0" w:space="0" w:color="auto"/>
          </w:divBdr>
        </w:div>
        <w:div w:id="1704208463">
          <w:marLeft w:val="0"/>
          <w:marRight w:val="0"/>
          <w:marTop w:val="0"/>
          <w:marBottom w:val="0"/>
          <w:divBdr>
            <w:top w:val="none" w:sz="0" w:space="0" w:color="auto"/>
            <w:left w:val="none" w:sz="0" w:space="0" w:color="auto"/>
            <w:bottom w:val="none" w:sz="0" w:space="0" w:color="auto"/>
            <w:right w:val="none" w:sz="0" w:space="0" w:color="auto"/>
          </w:divBdr>
        </w:div>
        <w:div w:id="1928073904">
          <w:marLeft w:val="0"/>
          <w:marRight w:val="0"/>
          <w:marTop w:val="0"/>
          <w:marBottom w:val="0"/>
          <w:divBdr>
            <w:top w:val="none" w:sz="0" w:space="0" w:color="auto"/>
            <w:left w:val="none" w:sz="0" w:space="0" w:color="auto"/>
            <w:bottom w:val="none" w:sz="0" w:space="0" w:color="auto"/>
            <w:right w:val="none" w:sz="0" w:space="0" w:color="auto"/>
          </w:divBdr>
        </w:div>
        <w:div w:id="2068675593">
          <w:marLeft w:val="0"/>
          <w:marRight w:val="0"/>
          <w:marTop w:val="0"/>
          <w:marBottom w:val="0"/>
          <w:divBdr>
            <w:top w:val="none" w:sz="0" w:space="0" w:color="auto"/>
            <w:left w:val="none" w:sz="0" w:space="0" w:color="auto"/>
            <w:bottom w:val="none" w:sz="0" w:space="0" w:color="auto"/>
            <w:right w:val="none" w:sz="0" w:space="0" w:color="auto"/>
          </w:divBdr>
        </w:div>
        <w:div w:id="186256948">
          <w:marLeft w:val="0"/>
          <w:marRight w:val="0"/>
          <w:marTop w:val="0"/>
          <w:marBottom w:val="0"/>
          <w:divBdr>
            <w:top w:val="none" w:sz="0" w:space="0" w:color="auto"/>
            <w:left w:val="none" w:sz="0" w:space="0" w:color="auto"/>
            <w:bottom w:val="none" w:sz="0" w:space="0" w:color="auto"/>
            <w:right w:val="none" w:sz="0" w:space="0" w:color="auto"/>
          </w:divBdr>
        </w:div>
        <w:div w:id="1889106890">
          <w:marLeft w:val="0"/>
          <w:marRight w:val="0"/>
          <w:marTop w:val="0"/>
          <w:marBottom w:val="0"/>
          <w:divBdr>
            <w:top w:val="none" w:sz="0" w:space="0" w:color="auto"/>
            <w:left w:val="none" w:sz="0" w:space="0" w:color="auto"/>
            <w:bottom w:val="none" w:sz="0" w:space="0" w:color="auto"/>
            <w:right w:val="none" w:sz="0" w:space="0" w:color="auto"/>
          </w:divBdr>
        </w:div>
        <w:div w:id="585043256">
          <w:marLeft w:val="0"/>
          <w:marRight w:val="0"/>
          <w:marTop w:val="0"/>
          <w:marBottom w:val="0"/>
          <w:divBdr>
            <w:top w:val="none" w:sz="0" w:space="0" w:color="auto"/>
            <w:left w:val="none" w:sz="0" w:space="0" w:color="auto"/>
            <w:bottom w:val="none" w:sz="0" w:space="0" w:color="auto"/>
            <w:right w:val="none" w:sz="0" w:space="0" w:color="auto"/>
          </w:divBdr>
        </w:div>
        <w:div w:id="482047805">
          <w:marLeft w:val="0"/>
          <w:marRight w:val="0"/>
          <w:marTop w:val="0"/>
          <w:marBottom w:val="0"/>
          <w:divBdr>
            <w:top w:val="none" w:sz="0" w:space="0" w:color="auto"/>
            <w:left w:val="none" w:sz="0" w:space="0" w:color="auto"/>
            <w:bottom w:val="none" w:sz="0" w:space="0" w:color="auto"/>
            <w:right w:val="none" w:sz="0" w:space="0" w:color="auto"/>
          </w:divBdr>
        </w:div>
        <w:div w:id="279730256">
          <w:marLeft w:val="0"/>
          <w:marRight w:val="0"/>
          <w:marTop w:val="0"/>
          <w:marBottom w:val="0"/>
          <w:divBdr>
            <w:top w:val="none" w:sz="0" w:space="0" w:color="auto"/>
            <w:left w:val="none" w:sz="0" w:space="0" w:color="auto"/>
            <w:bottom w:val="none" w:sz="0" w:space="0" w:color="auto"/>
            <w:right w:val="none" w:sz="0" w:space="0" w:color="auto"/>
          </w:divBdr>
        </w:div>
        <w:div w:id="605427750">
          <w:marLeft w:val="0"/>
          <w:marRight w:val="0"/>
          <w:marTop w:val="0"/>
          <w:marBottom w:val="0"/>
          <w:divBdr>
            <w:top w:val="none" w:sz="0" w:space="0" w:color="auto"/>
            <w:left w:val="none" w:sz="0" w:space="0" w:color="auto"/>
            <w:bottom w:val="none" w:sz="0" w:space="0" w:color="auto"/>
            <w:right w:val="none" w:sz="0" w:space="0" w:color="auto"/>
          </w:divBdr>
        </w:div>
        <w:div w:id="26369453">
          <w:marLeft w:val="0"/>
          <w:marRight w:val="0"/>
          <w:marTop w:val="0"/>
          <w:marBottom w:val="0"/>
          <w:divBdr>
            <w:top w:val="none" w:sz="0" w:space="0" w:color="auto"/>
            <w:left w:val="none" w:sz="0" w:space="0" w:color="auto"/>
            <w:bottom w:val="none" w:sz="0" w:space="0" w:color="auto"/>
            <w:right w:val="none" w:sz="0" w:space="0" w:color="auto"/>
          </w:divBdr>
        </w:div>
        <w:div w:id="1578321931">
          <w:marLeft w:val="0"/>
          <w:marRight w:val="0"/>
          <w:marTop w:val="0"/>
          <w:marBottom w:val="0"/>
          <w:divBdr>
            <w:top w:val="none" w:sz="0" w:space="0" w:color="auto"/>
            <w:left w:val="none" w:sz="0" w:space="0" w:color="auto"/>
            <w:bottom w:val="none" w:sz="0" w:space="0" w:color="auto"/>
            <w:right w:val="none" w:sz="0" w:space="0" w:color="auto"/>
          </w:divBdr>
        </w:div>
        <w:div w:id="1715301796">
          <w:marLeft w:val="0"/>
          <w:marRight w:val="0"/>
          <w:marTop w:val="0"/>
          <w:marBottom w:val="0"/>
          <w:divBdr>
            <w:top w:val="none" w:sz="0" w:space="0" w:color="auto"/>
            <w:left w:val="none" w:sz="0" w:space="0" w:color="auto"/>
            <w:bottom w:val="none" w:sz="0" w:space="0" w:color="auto"/>
            <w:right w:val="none" w:sz="0" w:space="0" w:color="auto"/>
          </w:divBdr>
        </w:div>
        <w:div w:id="1455489617">
          <w:marLeft w:val="0"/>
          <w:marRight w:val="0"/>
          <w:marTop w:val="0"/>
          <w:marBottom w:val="0"/>
          <w:divBdr>
            <w:top w:val="none" w:sz="0" w:space="0" w:color="auto"/>
            <w:left w:val="none" w:sz="0" w:space="0" w:color="auto"/>
            <w:bottom w:val="none" w:sz="0" w:space="0" w:color="auto"/>
            <w:right w:val="none" w:sz="0" w:space="0" w:color="auto"/>
          </w:divBdr>
        </w:div>
        <w:div w:id="1897660444">
          <w:marLeft w:val="0"/>
          <w:marRight w:val="0"/>
          <w:marTop w:val="0"/>
          <w:marBottom w:val="0"/>
          <w:divBdr>
            <w:top w:val="none" w:sz="0" w:space="0" w:color="auto"/>
            <w:left w:val="none" w:sz="0" w:space="0" w:color="auto"/>
            <w:bottom w:val="none" w:sz="0" w:space="0" w:color="auto"/>
            <w:right w:val="none" w:sz="0" w:space="0" w:color="auto"/>
          </w:divBdr>
        </w:div>
        <w:div w:id="819690319">
          <w:marLeft w:val="0"/>
          <w:marRight w:val="0"/>
          <w:marTop w:val="0"/>
          <w:marBottom w:val="0"/>
          <w:divBdr>
            <w:top w:val="none" w:sz="0" w:space="0" w:color="auto"/>
            <w:left w:val="none" w:sz="0" w:space="0" w:color="auto"/>
            <w:bottom w:val="none" w:sz="0" w:space="0" w:color="auto"/>
            <w:right w:val="none" w:sz="0" w:space="0" w:color="auto"/>
          </w:divBdr>
        </w:div>
        <w:div w:id="1134828975">
          <w:marLeft w:val="0"/>
          <w:marRight w:val="0"/>
          <w:marTop w:val="0"/>
          <w:marBottom w:val="0"/>
          <w:divBdr>
            <w:top w:val="none" w:sz="0" w:space="0" w:color="auto"/>
            <w:left w:val="none" w:sz="0" w:space="0" w:color="auto"/>
            <w:bottom w:val="none" w:sz="0" w:space="0" w:color="auto"/>
            <w:right w:val="none" w:sz="0" w:space="0" w:color="auto"/>
          </w:divBdr>
        </w:div>
        <w:div w:id="1693456948">
          <w:marLeft w:val="0"/>
          <w:marRight w:val="0"/>
          <w:marTop w:val="0"/>
          <w:marBottom w:val="0"/>
          <w:divBdr>
            <w:top w:val="none" w:sz="0" w:space="0" w:color="auto"/>
            <w:left w:val="none" w:sz="0" w:space="0" w:color="auto"/>
            <w:bottom w:val="none" w:sz="0" w:space="0" w:color="auto"/>
            <w:right w:val="none" w:sz="0" w:space="0" w:color="auto"/>
          </w:divBdr>
        </w:div>
        <w:div w:id="1209414136">
          <w:marLeft w:val="0"/>
          <w:marRight w:val="0"/>
          <w:marTop w:val="0"/>
          <w:marBottom w:val="0"/>
          <w:divBdr>
            <w:top w:val="none" w:sz="0" w:space="0" w:color="auto"/>
            <w:left w:val="none" w:sz="0" w:space="0" w:color="auto"/>
            <w:bottom w:val="none" w:sz="0" w:space="0" w:color="auto"/>
            <w:right w:val="none" w:sz="0" w:space="0" w:color="auto"/>
          </w:divBdr>
        </w:div>
        <w:div w:id="292489201">
          <w:marLeft w:val="0"/>
          <w:marRight w:val="0"/>
          <w:marTop w:val="0"/>
          <w:marBottom w:val="0"/>
          <w:divBdr>
            <w:top w:val="none" w:sz="0" w:space="0" w:color="auto"/>
            <w:left w:val="none" w:sz="0" w:space="0" w:color="auto"/>
            <w:bottom w:val="none" w:sz="0" w:space="0" w:color="auto"/>
            <w:right w:val="none" w:sz="0" w:space="0" w:color="auto"/>
          </w:divBdr>
        </w:div>
        <w:div w:id="676465364">
          <w:marLeft w:val="0"/>
          <w:marRight w:val="0"/>
          <w:marTop w:val="0"/>
          <w:marBottom w:val="0"/>
          <w:divBdr>
            <w:top w:val="none" w:sz="0" w:space="0" w:color="auto"/>
            <w:left w:val="none" w:sz="0" w:space="0" w:color="auto"/>
            <w:bottom w:val="none" w:sz="0" w:space="0" w:color="auto"/>
            <w:right w:val="none" w:sz="0" w:space="0" w:color="auto"/>
          </w:divBdr>
        </w:div>
        <w:div w:id="1692993550">
          <w:marLeft w:val="0"/>
          <w:marRight w:val="0"/>
          <w:marTop w:val="0"/>
          <w:marBottom w:val="0"/>
          <w:divBdr>
            <w:top w:val="none" w:sz="0" w:space="0" w:color="auto"/>
            <w:left w:val="none" w:sz="0" w:space="0" w:color="auto"/>
            <w:bottom w:val="none" w:sz="0" w:space="0" w:color="auto"/>
            <w:right w:val="none" w:sz="0" w:space="0" w:color="auto"/>
          </w:divBdr>
        </w:div>
        <w:div w:id="299071620">
          <w:marLeft w:val="0"/>
          <w:marRight w:val="0"/>
          <w:marTop w:val="0"/>
          <w:marBottom w:val="0"/>
          <w:divBdr>
            <w:top w:val="none" w:sz="0" w:space="0" w:color="auto"/>
            <w:left w:val="none" w:sz="0" w:space="0" w:color="auto"/>
            <w:bottom w:val="none" w:sz="0" w:space="0" w:color="auto"/>
            <w:right w:val="none" w:sz="0" w:space="0" w:color="auto"/>
          </w:divBdr>
        </w:div>
        <w:div w:id="279186454">
          <w:marLeft w:val="0"/>
          <w:marRight w:val="0"/>
          <w:marTop w:val="0"/>
          <w:marBottom w:val="0"/>
          <w:divBdr>
            <w:top w:val="none" w:sz="0" w:space="0" w:color="auto"/>
            <w:left w:val="none" w:sz="0" w:space="0" w:color="auto"/>
            <w:bottom w:val="none" w:sz="0" w:space="0" w:color="auto"/>
            <w:right w:val="none" w:sz="0" w:space="0" w:color="auto"/>
          </w:divBdr>
        </w:div>
        <w:div w:id="863715592">
          <w:marLeft w:val="0"/>
          <w:marRight w:val="0"/>
          <w:marTop w:val="0"/>
          <w:marBottom w:val="0"/>
          <w:divBdr>
            <w:top w:val="none" w:sz="0" w:space="0" w:color="auto"/>
            <w:left w:val="none" w:sz="0" w:space="0" w:color="auto"/>
            <w:bottom w:val="none" w:sz="0" w:space="0" w:color="auto"/>
            <w:right w:val="none" w:sz="0" w:space="0" w:color="auto"/>
          </w:divBdr>
        </w:div>
        <w:div w:id="2071267535">
          <w:marLeft w:val="0"/>
          <w:marRight w:val="0"/>
          <w:marTop w:val="0"/>
          <w:marBottom w:val="0"/>
          <w:divBdr>
            <w:top w:val="none" w:sz="0" w:space="0" w:color="auto"/>
            <w:left w:val="none" w:sz="0" w:space="0" w:color="auto"/>
            <w:bottom w:val="none" w:sz="0" w:space="0" w:color="auto"/>
            <w:right w:val="none" w:sz="0" w:space="0" w:color="auto"/>
          </w:divBdr>
        </w:div>
        <w:div w:id="101539042">
          <w:marLeft w:val="0"/>
          <w:marRight w:val="0"/>
          <w:marTop w:val="0"/>
          <w:marBottom w:val="0"/>
          <w:divBdr>
            <w:top w:val="none" w:sz="0" w:space="0" w:color="auto"/>
            <w:left w:val="none" w:sz="0" w:space="0" w:color="auto"/>
            <w:bottom w:val="none" w:sz="0" w:space="0" w:color="auto"/>
            <w:right w:val="none" w:sz="0" w:space="0" w:color="auto"/>
          </w:divBdr>
        </w:div>
        <w:div w:id="1606033893">
          <w:marLeft w:val="0"/>
          <w:marRight w:val="0"/>
          <w:marTop w:val="0"/>
          <w:marBottom w:val="0"/>
          <w:divBdr>
            <w:top w:val="none" w:sz="0" w:space="0" w:color="auto"/>
            <w:left w:val="none" w:sz="0" w:space="0" w:color="auto"/>
            <w:bottom w:val="none" w:sz="0" w:space="0" w:color="auto"/>
            <w:right w:val="none" w:sz="0" w:space="0" w:color="auto"/>
          </w:divBdr>
        </w:div>
        <w:div w:id="1854683207">
          <w:marLeft w:val="0"/>
          <w:marRight w:val="0"/>
          <w:marTop w:val="0"/>
          <w:marBottom w:val="0"/>
          <w:divBdr>
            <w:top w:val="none" w:sz="0" w:space="0" w:color="auto"/>
            <w:left w:val="none" w:sz="0" w:space="0" w:color="auto"/>
            <w:bottom w:val="none" w:sz="0" w:space="0" w:color="auto"/>
            <w:right w:val="none" w:sz="0" w:space="0" w:color="auto"/>
          </w:divBdr>
        </w:div>
        <w:div w:id="521669230">
          <w:marLeft w:val="0"/>
          <w:marRight w:val="0"/>
          <w:marTop w:val="0"/>
          <w:marBottom w:val="0"/>
          <w:divBdr>
            <w:top w:val="none" w:sz="0" w:space="0" w:color="auto"/>
            <w:left w:val="none" w:sz="0" w:space="0" w:color="auto"/>
            <w:bottom w:val="none" w:sz="0" w:space="0" w:color="auto"/>
            <w:right w:val="none" w:sz="0" w:space="0" w:color="auto"/>
          </w:divBdr>
        </w:div>
        <w:div w:id="587269038">
          <w:marLeft w:val="0"/>
          <w:marRight w:val="0"/>
          <w:marTop w:val="0"/>
          <w:marBottom w:val="0"/>
          <w:divBdr>
            <w:top w:val="none" w:sz="0" w:space="0" w:color="auto"/>
            <w:left w:val="none" w:sz="0" w:space="0" w:color="auto"/>
            <w:bottom w:val="none" w:sz="0" w:space="0" w:color="auto"/>
            <w:right w:val="none" w:sz="0" w:space="0" w:color="auto"/>
          </w:divBdr>
        </w:div>
        <w:div w:id="591624459">
          <w:marLeft w:val="0"/>
          <w:marRight w:val="0"/>
          <w:marTop w:val="0"/>
          <w:marBottom w:val="0"/>
          <w:divBdr>
            <w:top w:val="none" w:sz="0" w:space="0" w:color="auto"/>
            <w:left w:val="none" w:sz="0" w:space="0" w:color="auto"/>
            <w:bottom w:val="none" w:sz="0" w:space="0" w:color="auto"/>
            <w:right w:val="none" w:sz="0" w:space="0" w:color="auto"/>
          </w:divBdr>
        </w:div>
        <w:div w:id="1477527244">
          <w:marLeft w:val="0"/>
          <w:marRight w:val="0"/>
          <w:marTop w:val="0"/>
          <w:marBottom w:val="0"/>
          <w:divBdr>
            <w:top w:val="none" w:sz="0" w:space="0" w:color="auto"/>
            <w:left w:val="none" w:sz="0" w:space="0" w:color="auto"/>
            <w:bottom w:val="none" w:sz="0" w:space="0" w:color="auto"/>
            <w:right w:val="none" w:sz="0" w:space="0" w:color="auto"/>
          </w:divBdr>
        </w:div>
        <w:div w:id="706442902">
          <w:marLeft w:val="0"/>
          <w:marRight w:val="0"/>
          <w:marTop w:val="0"/>
          <w:marBottom w:val="0"/>
          <w:divBdr>
            <w:top w:val="none" w:sz="0" w:space="0" w:color="auto"/>
            <w:left w:val="none" w:sz="0" w:space="0" w:color="auto"/>
            <w:bottom w:val="none" w:sz="0" w:space="0" w:color="auto"/>
            <w:right w:val="none" w:sz="0" w:space="0" w:color="auto"/>
          </w:divBdr>
        </w:div>
        <w:div w:id="249316664">
          <w:marLeft w:val="0"/>
          <w:marRight w:val="0"/>
          <w:marTop w:val="0"/>
          <w:marBottom w:val="0"/>
          <w:divBdr>
            <w:top w:val="none" w:sz="0" w:space="0" w:color="auto"/>
            <w:left w:val="none" w:sz="0" w:space="0" w:color="auto"/>
            <w:bottom w:val="none" w:sz="0" w:space="0" w:color="auto"/>
            <w:right w:val="none" w:sz="0" w:space="0" w:color="auto"/>
          </w:divBdr>
        </w:div>
        <w:div w:id="6297421">
          <w:marLeft w:val="0"/>
          <w:marRight w:val="0"/>
          <w:marTop w:val="0"/>
          <w:marBottom w:val="0"/>
          <w:divBdr>
            <w:top w:val="none" w:sz="0" w:space="0" w:color="auto"/>
            <w:left w:val="none" w:sz="0" w:space="0" w:color="auto"/>
            <w:bottom w:val="none" w:sz="0" w:space="0" w:color="auto"/>
            <w:right w:val="none" w:sz="0" w:space="0" w:color="auto"/>
          </w:divBdr>
        </w:div>
        <w:div w:id="1763645502">
          <w:marLeft w:val="0"/>
          <w:marRight w:val="0"/>
          <w:marTop w:val="0"/>
          <w:marBottom w:val="0"/>
          <w:divBdr>
            <w:top w:val="none" w:sz="0" w:space="0" w:color="auto"/>
            <w:left w:val="none" w:sz="0" w:space="0" w:color="auto"/>
            <w:bottom w:val="none" w:sz="0" w:space="0" w:color="auto"/>
            <w:right w:val="none" w:sz="0" w:space="0" w:color="auto"/>
          </w:divBdr>
        </w:div>
        <w:div w:id="22051439">
          <w:marLeft w:val="0"/>
          <w:marRight w:val="0"/>
          <w:marTop w:val="0"/>
          <w:marBottom w:val="0"/>
          <w:divBdr>
            <w:top w:val="none" w:sz="0" w:space="0" w:color="auto"/>
            <w:left w:val="none" w:sz="0" w:space="0" w:color="auto"/>
            <w:bottom w:val="none" w:sz="0" w:space="0" w:color="auto"/>
            <w:right w:val="none" w:sz="0" w:space="0" w:color="auto"/>
          </w:divBdr>
        </w:div>
        <w:div w:id="869028506">
          <w:marLeft w:val="0"/>
          <w:marRight w:val="0"/>
          <w:marTop w:val="0"/>
          <w:marBottom w:val="0"/>
          <w:divBdr>
            <w:top w:val="none" w:sz="0" w:space="0" w:color="auto"/>
            <w:left w:val="none" w:sz="0" w:space="0" w:color="auto"/>
            <w:bottom w:val="none" w:sz="0" w:space="0" w:color="auto"/>
            <w:right w:val="none" w:sz="0" w:space="0" w:color="auto"/>
          </w:divBdr>
        </w:div>
        <w:div w:id="1938783515">
          <w:marLeft w:val="0"/>
          <w:marRight w:val="0"/>
          <w:marTop w:val="0"/>
          <w:marBottom w:val="0"/>
          <w:divBdr>
            <w:top w:val="none" w:sz="0" w:space="0" w:color="auto"/>
            <w:left w:val="none" w:sz="0" w:space="0" w:color="auto"/>
            <w:bottom w:val="none" w:sz="0" w:space="0" w:color="auto"/>
            <w:right w:val="none" w:sz="0" w:space="0" w:color="auto"/>
          </w:divBdr>
        </w:div>
        <w:div w:id="777023897">
          <w:marLeft w:val="0"/>
          <w:marRight w:val="0"/>
          <w:marTop w:val="0"/>
          <w:marBottom w:val="0"/>
          <w:divBdr>
            <w:top w:val="none" w:sz="0" w:space="0" w:color="auto"/>
            <w:left w:val="none" w:sz="0" w:space="0" w:color="auto"/>
            <w:bottom w:val="none" w:sz="0" w:space="0" w:color="auto"/>
            <w:right w:val="none" w:sz="0" w:space="0" w:color="auto"/>
          </w:divBdr>
        </w:div>
        <w:div w:id="624967391">
          <w:marLeft w:val="0"/>
          <w:marRight w:val="0"/>
          <w:marTop w:val="0"/>
          <w:marBottom w:val="0"/>
          <w:divBdr>
            <w:top w:val="none" w:sz="0" w:space="0" w:color="auto"/>
            <w:left w:val="none" w:sz="0" w:space="0" w:color="auto"/>
            <w:bottom w:val="none" w:sz="0" w:space="0" w:color="auto"/>
            <w:right w:val="none" w:sz="0" w:space="0" w:color="auto"/>
          </w:divBdr>
        </w:div>
        <w:div w:id="342783074">
          <w:marLeft w:val="0"/>
          <w:marRight w:val="0"/>
          <w:marTop w:val="0"/>
          <w:marBottom w:val="0"/>
          <w:divBdr>
            <w:top w:val="none" w:sz="0" w:space="0" w:color="auto"/>
            <w:left w:val="none" w:sz="0" w:space="0" w:color="auto"/>
            <w:bottom w:val="none" w:sz="0" w:space="0" w:color="auto"/>
            <w:right w:val="none" w:sz="0" w:space="0" w:color="auto"/>
          </w:divBdr>
        </w:div>
        <w:div w:id="39984393">
          <w:marLeft w:val="0"/>
          <w:marRight w:val="0"/>
          <w:marTop w:val="0"/>
          <w:marBottom w:val="0"/>
          <w:divBdr>
            <w:top w:val="none" w:sz="0" w:space="0" w:color="auto"/>
            <w:left w:val="none" w:sz="0" w:space="0" w:color="auto"/>
            <w:bottom w:val="none" w:sz="0" w:space="0" w:color="auto"/>
            <w:right w:val="none" w:sz="0" w:space="0" w:color="auto"/>
          </w:divBdr>
        </w:div>
        <w:div w:id="1708986600">
          <w:marLeft w:val="0"/>
          <w:marRight w:val="0"/>
          <w:marTop w:val="0"/>
          <w:marBottom w:val="0"/>
          <w:divBdr>
            <w:top w:val="none" w:sz="0" w:space="0" w:color="auto"/>
            <w:left w:val="none" w:sz="0" w:space="0" w:color="auto"/>
            <w:bottom w:val="none" w:sz="0" w:space="0" w:color="auto"/>
            <w:right w:val="none" w:sz="0" w:space="0" w:color="auto"/>
          </w:divBdr>
        </w:div>
        <w:div w:id="275604273">
          <w:marLeft w:val="0"/>
          <w:marRight w:val="0"/>
          <w:marTop w:val="0"/>
          <w:marBottom w:val="0"/>
          <w:divBdr>
            <w:top w:val="none" w:sz="0" w:space="0" w:color="auto"/>
            <w:left w:val="none" w:sz="0" w:space="0" w:color="auto"/>
            <w:bottom w:val="none" w:sz="0" w:space="0" w:color="auto"/>
            <w:right w:val="none" w:sz="0" w:space="0" w:color="auto"/>
          </w:divBdr>
        </w:div>
        <w:div w:id="36203826">
          <w:marLeft w:val="0"/>
          <w:marRight w:val="0"/>
          <w:marTop w:val="0"/>
          <w:marBottom w:val="0"/>
          <w:divBdr>
            <w:top w:val="none" w:sz="0" w:space="0" w:color="auto"/>
            <w:left w:val="none" w:sz="0" w:space="0" w:color="auto"/>
            <w:bottom w:val="none" w:sz="0" w:space="0" w:color="auto"/>
            <w:right w:val="none" w:sz="0" w:space="0" w:color="auto"/>
          </w:divBdr>
        </w:div>
        <w:div w:id="1207719420">
          <w:marLeft w:val="0"/>
          <w:marRight w:val="0"/>
          <w:marTop w:val="0"/>
          <w:marBottom w:val="0"/>
          <w:divBdr>
            <w:top w:val="none" w:sz="0" w:space="0" w:color="auto"/>
            <w:left w:val="none" w:sz="0" w:space="0" w:color="auto"/>
            <w:bottom w:val="none" w:sz="0" w:space="0" w:color="auto"/>
            <w:right w:val="none" w:sz="0" w:space="0" w:color="auto"/>
          </w:divBdr>
        </w:div>
        <w:div w:id="895701540">
          <w:marLeft w:val="0"/>
          <w:marRight w:val="0"/>
          <w:marTop w:val="0"/>
          <w:marBottom w:val="0"/>
          <w:divBdr>
            <w:top w:val="none" w:sz="0" w:space="0" w:color="auto"/>
            <w:left w:val="none" w:sz="0" w:space="0" w:color="auto"/>
            <w:bottom w:val="none" w:sz="0" w:space="0" w:color="auto"/>
            <w:right w:val="none" w:sz="0" w:space="0" w:color="auto"/>
          </w:divBdr>
        </w:div>
        <w:div w:id="1111246817">
          <w:marLeft w:val="0"/>
          <w:marRight w:val="0"/>
          <w:marTop w:val="0"/>
          <w:marBottom w:val="0"/>
          <w:divBdr>
            <w:top w:val="none" w:sz="0" w:space="0" w:color="auto"/>
            <w:left w:val="none" w:sz="0" w:space="0" w:color="auto"/>
            <w:bottom w:val="none" w:sz="0" w:space="0" w:color="auto"/>
            <w:right w:val="none" w:sz="0" w:space="0" w:color="auto"/>
          </w:divBdr>
        </w:div>
        <w:div w:id="556672736">
          <w:marLeft w:val="0"/>
          <w:marRight w:val="0"/>
          <w:marTop w:val="0"/>
          <w:marBottom w:val="0"/>
          <w:divBdr>
            <w:top w:val="none" w:sz="0" w:space="0" w:color="auto"/>
            <w:left w:val="none" w:sz="0" w:space="0" w:color="auto"/>
            <w:bottom w:val="none" w:sz="0" w:space="0" w:color="auto"/>
            <w:right w:val="none" w:sz="0" w:space="0" w:color="auto"/>
          </w:divBdr>
        </w:div>
        <w:div w:id="2008360676">
          <w:marLeft w:val="0"/>
          <w:marRight w:val="0"/>
          <w:marTop w:val="0"/>
          <w:marBottom w:val="0"/>
          <w:divBdr>
            <w:top w:val="none" w:sz="0" w:space="0" w:color="auto"/>
            <w:left w:val="none" w:sz="0" w:space="0" w:color="auto"/>
            <w:bottom w:val="none" w:sz="0" w:space="0" w:color="auto"/>
            <w:right w:val="none" w:sz="0" w:space="0" w:color="auto"/>
          </w:divBdr>
        </w:div>
        <w:div w:id="219094913">
          <w:marLeft w:val="0"/>
          <w:marRight w:val="0"/>
          <w:marTop w:val="0"/>
          <w:marBottom w:val="0"/>
          <w:divBdr>
            <w:top w:val="none" w:sz="0" w:space="0" w:color="auto"/>
            <w:left w:val="none" w:sz="0" w:space="0" w:color="auto"/>
            <w:bottom w:val="none" w:sz="0" w:space="0" w:color="auto"/>
            <w:right w:val="none" w:sz="0" w:space="0" w:color="auto"/>
          </w:divBdr>
        </w:div>
        <w:div w:id="474881682">
          <w:marLeft w:val="0"/>
          <w:marRight w:val="0"/>
          <w:marTop w:val="0"/>
          <w:marBottom w:val="0"/>
          <w:divBdr>
            <w:top w:val="none" w:sz="0" w:space="0" w:color="auto"/>
            <w:left w:val="none" w:sz="0" w:space="0" w:color="auto"/>
            <w:bottom w:val="none" w:sz="0" w:space="0" w:color="auto"/>
            <w:right w:val="none" w:sz="0" w:space="0" w:color="auto"/>
          </w:divBdr>
        </w:div>
        <w:div w:id="1266501417">
          <w:marLeft w:val="0"/>
          <w:marRight w:val="0"/>
          <w:marTop w:val="0"/>
          <w:marBottom w:val="0"/>
          <w:divBdr>
            <w:top w:val="none" w:sz="0" w:space="0" w:color="auto"/>
            <w:left w:val="none" w:sz="0" w:space="0" w:color="auto"/>
            <w:bottom w:val="none" w:sz="0" w:space="0" w:color="auto"/>
            <w:right w:val="none" w:sz="0" w:space="0" w:color="auto"/>
          </w:divBdr>
        </w:div>
        <w:div w:id="335377732">
          <w:marLeft w:val="0"/>
          <w:marRight w:val="0"/>
          <w:marTop w:val="0"/>
          <w:marBottom w:val="0"/>
          <w:divBdr>
            <w:top w:val="none" w:sz="0" w:space="0" w:color="auto"/>
            <w:left w:val="none" w:sz="0" w:space="0" w:color="auto"/>
            <w:bottom w:val="none" w:sz="0" w:space="0" w:color="auto"/>
            <w:right w:val="none" w:sz="0" w:space="0" w:color="auto"/>
          </w:divBdr>
        </w:div>
        <w:div w:id="1619140024">
          <w:marLeft w:val="0"/>
          <w:marRight w:val="0"/>
          <w:marTop w:val="0"/>
          <w:marBottom w:val="0"/>
          <w:divBdr>
            <w:top w:val="none" w:sz="0" w:space="0" w:color="auto"/>
            <w:left w:val="none" w:sz="0" w:space="0" w:color="auto"/>
            <w:bottom w:val="none" w:sz="0" w:space="0" w:color="auto"/>
            <w:right w:val="none" w:sz="0" w:space="0" w:color="auto"/>
          </w:divBdr>
        </w:div>
        <w:div w:id="1069156215">
          <w:marLeft w:val="0"/>
          <w:marRight w:val="0"/>
          <w:marTop w:val="0"/>
          <w:marBottom w:val="0"/>
          <w:divBdr>
            <w:top w:val="none" w:sz="0" w:space="0" w:color="auto"/>
            <w:left w:val="none" w:sz="0" w:space="0" w:color="auto"/>
            <w:bottom w:val="none" w:sz="0" w:space="0" w:color="auto"/>
            <w:right w:val="none" w:sz="0" w:space="0" w:color="auto"/>
          </w:divBdr>
        </w:div>
        <w:div w:id="1508326918">
          <w:marLeft w:val="0"/>
          <w:marRight w:val="0"/>
          <w:marTop w:val="0"/>
          <w:marBottom w:val="0"/>
          <w:divBdr>
            <w:top w:val="none" w:sz="0" w:space="0" w:color="auto"/>
            <w:left w:val="none" w:sz="0" w:space="0" w:color="auto"/>
            <w:bottom w:val="none" w:sz="0" w:space="0" w:color="auto"/>
            <w:right w:val="none" w:sz="0" w:space="0" w:color="auto"/>
          </w:divBdr>
        </w:div>
        <w:div w:id="2079401959">
          <w:marLeft w:val="0"/>
          <w:marRight w:val="0"/>
          <w:marTop w:val="0"/>
          <w:marBottom w:val="0"/>
          <w:divBdr>
            <w:top w:val="none" w:sz="0" w:space="0" w:color="auto"/>
            <w:left w:val="none" w:sz="0" w:space="0" w:color="auto"/>
            <w:bottom w:val="none" w:sz="0" w:space="0" w:color="auto"/>
            <w:right w:val="none" w:sz="0" w:space="0" w:color="auto"/>
          </w:divBdr>
        </w:div>
        <w:div w:id="1819609756">
          <w:marLeft w:val="0"/>
          <w:marRight w:val="0"/>
          <w:marTop w:val="0"/>
          <w:marBottom w:val="0"/>
          <w:divBdr>
            <w:top w:val="none" w:sz="0" w:space="0" w:color="auto"/>
            <w:left w:val="none" w:sz="0" w:space="0" w:color="auto"/>
            <w:bottom w:val="none" w:sz="0" w:space="0" w:color="auto"/>
            <w:right w:val="none" w:sz="0" w:space="0" w:color="auto"/>
          </w:divBdr>
        </w:div>
        <w:div w:id="2059166189">
          <w:marLeft w:val="0"/>
          <w:marRight w:val="0"/>
          <w:marTop w:val="0"/>
          <w:marBottom w:val="0"/>
          <w:divBdr>
            <w:top w:val="none" w:sz="0" w:space="0" w:color="auto"/>
            <w:left w:val="none" w:sz="0" w:space="0" w:color="auto"/>
            <w:bottom w:val="none" w:sz="0" w:space="0" w:color="auto"/>
            <w:right w:val="none" w:sz="0" w:space="0" w:color="auto"/>
          </w:divBdr>
        </w:div>
        <w:div w:id="1924029104">
          <w:marLeft w:val="0"/>
          <w:marRight w:val="0"/>
          <w:marTop w:val="0"/>
          <w:marBottom w:val="0"/>
          <w:divBdr>
            <w:top w:val="none" w:sz="0" w:space="0" w:color="auto"/>
            <w:left w:val="none" w:sz="0" w:space="0" w:color="auto"/>
            <w:bottom w:val="none" w:sz="0" w:space="0" w:color="auto"/>
            <w:right w:val="none" w:sz="0" w:space="0" w:color="auto"/>
          </w:divBdr>
        </w:div>
        <w:div w:id="808397569">
          <w:marLeft w:val="0"/>
          <w:marRight w:val="0"/>
          <w:marTop w:val="0"/>
          <w:marBottom w:val="0"/>
          <w:divBdr>
            <w:top w:val="none" w:sz="0" w:space="0" w:color="auto"/>
            <w:left w:val="none" w:sz="0" w:space="0" w:color="auto"/>
            <w:bottom w:val="none" w:sz="0" w:space="0" w:color="auto"/>
            <w:right w:val="none" w:sz="0" w:space="0" w:color="auto"/>
          </w:divBdr>
        </w:div>
        <w:div w:id="1816532983">
          <w:marLeft w:val="0"/>
          <w:marRight w:val="0"/>
          <w:marTop w:val="0"/>
          <w:marBottom w:val="0"/>
          <w:divBdr>
            <w:top w:val="none" w:sz="0" w:space="0" w:color="auto"/>
            <w:left w:val="none" w:sz="0" w:space="0" w:color="auto"/>
            <w:bottom w:val="none" w:sz="0" w:space="0" w:color="auto"/>
            <w:right w:val="none" w:sz="0" w:space="0" w:color="auto"/>
          </w:divBdr>
        </w:div>
        <w:div w:id="1853184729">
          <w:marLeft w:val="0"/>
          <w:marRight w:val="0"/>
          <w:marTop w:val="0"/>
          <w:marBottom w:val="0"/>
          <w:divBdr>
            <w:top w:val="none" w:sz="0" w:space="0" w:color="auto"/>
            <w:left w:val="none" w:sz="0" w:space="0" w:color="auto"/>
            <w:bottom w:val="none" w:sz="0" w:space="0" w:color="auto"/>
            <w:right w:val="none" w:sz="0" w:space="0" w:color="auto"/>
          </w:divBdr>
        </w:div>
        <w:div w:id="1589734493">
          <w:marLeft w:val="0"/>
          <w:marRight w:val="0"/>
          <w:marTop w:val="0"/>
          <w:marBottom w:val="0"/>
          <w:divBdr>
            <w:top w:val="none" w:sz="0" w:space="0" w:color="auto"/>
            <w:left w:val="none" w:sz="0" w:space="0" w:color="auto"/>
            <w:bottom w:val="none" w:sz="0" w:space="0" w:color="auto"/>
            <w:right w:val="none" w:sz="0" w:space="0" w:color="auto"/>
          </w:divBdr>
        </w:div>
        <w:div w:id="1262370290">
          <w:marLeft w:val="0"/>
          <w:marRight w:val="0"/>
          <w:marTop w:val="0"/>
          <w:marBottom w:val="0"/>
          <w:divBdr>
            <w:top w:val="none" w:sz="0" w:space="0" w:color="auto"/>
            <w:left w:val="none" w:sz="0" w:space="0" w:color="auto"/>
            <w:bottom w:val="none" w:sz="0" w:space="0" w:color="auto"/>
            <w:right w:val="none" w:sz="0" w:space="0" w:color="auto"/>
          </w:divBdr>
        </w:div>
        <w:div w:id="4286173">
          <w:marLeft w:val="0"/>
          <w:marRight w:val="0"/>
          <w:marTop w:val="0"/>
          <w:marBottom w:val="0"/>
          <w:divBdr>
            <w:top w:val="none" w:sz="0" w:space="0" w:color="auto"/>
            <w:left w:val="none" w:sz="0" w:space="0" w:color="auto"/>
            <w:bottom w:val="none" w:sz="0" w:space="0" w:color="auto"/>
            <w:right w:val="none" w:sz="0" w:space="0" w:color="auto"/>
          </w:divBdr>
        </w:div>
        <w:div w:id="1495222255">
          <w:marLeft w:val="0"/>
          <w:marRight w:val="0"/>
          <w:marTop w:val="0"/>
          <w:marBottom w:val="0"/>
          <w:divBdr>
            <w:top w:val="none" w:sz="0" w:space="0" w:color="auto"/>
            <w:left w:val="none" w:sz="0" w:space="0" w:color="auto"/>
            <w:bottom w:val="none" w:sz="0" w:space="0" w:color="auto"/>
            <w:right w:val="none" w:sz="0" w:space="0" w:color="auto"/>
          </w:divBdr>
        </w:div>
        <w:div w:id="959217285">
          <w:marLeft w:val="0"/>
          <w:marRight w:val="0"/>
          <w:marTop w:val="0"/>
          <w:marBottom w:val="0"/>
          <w:divBdr>
            <w:top w:val="none" w:sz="0" w:space="0" w:color="auto"/>
            <w:left w:val="none" w:sz="0" w:space="0" w:color="auto"/>
            <w:bottom w:val="none" w:sz="0" w:space="0" w:color="auto"/>
            <w:right w:val="none" w:sz="0" w:space="0" w:color="auto"/>
          </w:divBdr>
        </w:div>
        <w:div w:id="1711808416">
          <w:marLeft w:val="0"/>
          <w:marRight w:val="0"/>
          <w:marTop w:val="0"/>
          <w:marBottom w:val="0"/>
          <w:divBdr>
            <w:top w:val="none" w:sz="0" w:space="0" w:color="auto"/>
            <w:left w:val="none" w:sz="0" w:space="0" w:color="auto"/>
            <w:bottom w:val="none" w:sz="0" w:space="0" w:color="auto"/>
            <w:right w:val="none" w:sz="0" w:space="0" w:color="auto"/>
          </w:divBdr>
        </w:div>
        <w:div w:id="1459488273">
          <w:marLeft w:val="0"/>
          <w:marRight w:val="0"/>
          <w:marTop w:val="0"/>
          <w:marBottom w:val="0"/>
          <w:divBdr>
            <w:top w:val="none" w:sz="0" w:space="0" w:color="auto"/>
            <w:left w:val="none" w:sz="0" w:space="0" w:color="auto"/>
            <w:bottom w:val="none" w:sz="0" w:space="0" w:color="auto"/>
            <w:right w:val="none" w:sz="0" w:space="0" w:color="auto"/>
          </w:divBdr>
        </w:div>
        <w:div w:id="1057435775">
          <w:marLeft w:val="0"/>
          <w:marRight w:val="0"/>
          <w:marTop w:val="0"/>
          <w:marBottom w:val="0"/>
          <w:divBdr>
            <w:top w:val="none" w:sz="0" w:space="0" w:color="auto"/>
            <w:left w:val="none" w:sz="0" w:space="0" w:color="auto"/>
            <w:bottom w:val="none" w:sz="0" w:space="0" w:color="auto"/>
            <w:right w:val="none" w:sz="0" w:space="0" w:color="auto"/>
          </w:divBdr>
        </w:div>
        <w:div w:id="73481369">
          <w:marLeft w:val="0"/>
          <w:marRight w:val="0"/>
          <w:marTop w:val="0"/>
          <w:marBottom w:val="0"/>
          <w:divBdr>
            <w:top w:val="none" w:sz="0" w:space="0" w:color="auto"/>
            <w:left w:val="none" w:sz="0" w:space="0" w:color="auto"/>
            <w:bottom w:val="none" w:sz="0" w:space="0" w:color="auto"/>
            <w:right w:val="none" w:sz="0" w:space="0" w:color="auto"/>
          </w:divBdr>
        </w:div>
        <w:div w:id="1324972723">
          <w:marLeft w:val="0"/>
          <w:marRight w:val="0"/>
          <w:marTop w:val="0"/>
          <w:marBottom w:val="0"/>
          <w:divBdr>
            <w:top w:val="none" w:sz="0" w:space="0" w:color="auto"/>
            <w:left w:val="none" w:sz="0" w:space="0" w:color="auto"/>
            <w:bottom w:val="none" w:sz="0" w:space="0" w:color="auto"/>
            <w:right w:val="none" w:sz="0" w:space="0" w:color="auto"/>
          </w:divBdr>
        </w:div>
        <w:div w:id="1320844538">
          <w:marLeft w:val="0"/>
          <w:marRight w:val="0"/>
          <w:marTop w:val="0"/>
          <w:marBottom w:val="0"/>
          <w:divBdr>
            <w:top w:val="none" w:sz="0" w:space="0" w:color="auto"/>
            <w:left w:val="none" w:sz="0" w:space="0" w:color="auto"/>
            <w:bottom w:val="none" w:sz="0" w:space="0" w:color="auto"/>
            <w:right w:val="none" w:sz="0" w:space="0" w:color="auto"/>
          </w:divBdr>
        </w:div>
        <w:div w:id="668749988">
          <w:marLeft w:val="0"/>
          <w:marRight w:val="0"/>
          <w:marTop w:val="0"/>
          <w:marBottom w:val="0"/>
          <w:divBdr>
            <w:top w:val="none" w:sz="0" w:space="0" w:color="auto"/>
            <w:left w:val="none" w:sz="0" w:space="0" w:color="auto"/>
            <w:bottom w:val="none" w:sz="0" w:space="0" w:color="auto"/>
            <w:right w:val="none" w:sz="0" w:space="0" w:color="auto"/>
          </w:divBdr>
        </w:div>
        <w:div w:id="1069108138">
          <w:marLeft w:val="0"/>
          <w:marRight w:val="0"/>
          <w:marTop w:val="0"/>
          <w:marBottom w:val="0"/>
          <w:divBdr>
            <w:top w:val="none" w:sz="0" w:space="0" w:color="auto"/>
            <w:left w:val="none" w:sz="0" w:space="0" w:color="auto"/>
            <w:bottom w:val="none" w:sz="0" w:space="0" w:color="auto"/>
            <w:right w:val="none" w:sz="0" w:space="0" w:color="auto"/>
          </w:divBdr>
        </w:div>
        <w:div w:id="1754203138">
          <w:marLeft w:val="0"/>
          <w:marRight w:val="0"/>
          <w:marTop w:val="0"/>
          <w:marBottom w:val="0"/>
          <w:divBdr>
            <w:top w:val="none" w:sz="0" w:space="0" w:color="auto"/>
            <w:left w:val="none" w:sz="0" w:space="0" w:color="auto"/>
            <w:bottom w:val="none" w:sz="0" w:space="0" w:color="auto"/>
            <w:right w:val="none" w:sz="0" w:space="0" w:color="auto"/>
          </w:divBdr>
        </w:div>
        <w:div w:id="1350448643">
          <w:marLeft w:val="0"/>
          <w:marRight w:val="0"/>
          <w:marTop w:val="0"/>
          <w:marBottom w:val="0"/>
          <w:divBdr>
            <w:top w:val="none" w:sz="0" w:space="0" w:color="auto"/>
            <w:left w:val="none" w:sz="0" w:space="0" w:color="auto"/>
            <w:bottom w:val="none" w:sz="0" w:space="0" w:color="auto"/>
            <w:right w:val="none" w:sz="0" w:space="0" w:color="auto"/>
          </w:divBdr>
        </w:div>
        <w:div w:id="602345510">
          <w:marLeft w:val="0"/>
          <w:marRight w:val="0"/>
          <w:marTop w:val="0"/>
          <w:marBottom w:val="0"/>
          <w:divBdr>
            <w:top w:val="none" w:sz="0" w:space="0" w:color="auto"/>
            <w:left w:val="none" w:sz="0" w:space="0" w:color="auto"/>
            <w:bottom w:val="none" w:sz="0" w:space="0" w:color="auto"/>
            <w:right w:val="none" w:sz="0" w:space="0" w:color="auto"/>
          </w:divBdr>
        </w:div>
        <w:div w:id="267977391">
          <w:marLeft w:val="0"/>
          <w:marRight w:val="0"/>
          <w:marTop w:val="0"/>
          <w:marBottom w:val="0"/>
          <w:divBdr>
            <w:top w:val="none" w:sz="0" w:space="0" w:color="auto"/>
            <w:left w:val="none" w:sz="0" w:space="0" w:color="auto"/>
            <w:bottom w:val="none" w:sz="0" w:space="0" w:color="auto"/>
            <w:right w:val="none" w:sz="0" w:space="0" w:color="auto"/>
          </w:divBdr>
        </w:div>
        <w:div w:id="2034261071">
          <w:marLeft w:val="0"/>
          <w:marRight w:val="0"/>
          <w:marTop w:val="0"/>
          <w:marBottom w:val="0"/>
          <w:divBdr>
            <w:top w:val="none" w:sz="0" w:space="0" w:color="auto"/>
            <w:left w:val="none" w:sz="0" w:space="0" w:color="auto"/>
            <w:bottom w:val="none" w:sz="0" w:space="0" w:color="auto"/>
            <w:right w:val="none" w:sz="0" w:space="0" w:color="auto"/>
          </w:divBdr>
        </w:div>
        <w:div w:id="1411542092">
          <w:marLeft w:val="0"/>
          <w:marRight w:val="0"/>
          <w:marTop w:val="0"/>
          <w:marBottom w:val="0"/>
          <w:divBdr>
            <w:top w:val="none" w:sz="0" w:space="0" w:color="auto"/>
            <w:left w:val="none" w:sz="0" w:space="0" w:color="auto"/>
            <w:bottom w:val="none" w:sz="0" w:space="0" w:color="auto"/>
            <w:right w:val="none" w:sz="0" w:space="0" w:color="auto"/>
          </w:divBdr>
        </w:div>
        <w:div w:id="909194928">
          <w:marLeft w:val="0"/>
          <w:marRight w:val="0"/>
          <w:marTop w:val="0"/>
          <w:marBottom w:val="0"/>
          <w:divBdr>
            <w:top w:val="none" w:sz="0" w:space="0" w:color="auto"/>
            <w:left w:val="none" w:sz="0" w:space="0" w:color="auto"/>
            <w:bottom w:val="none" w:sz="0" w:space="0" w:color="auto"/>
            <w:right w:val="none" w:sz="0" w:space="0" w:color="auto"/>
          </w:divBdr>
        </w:div>
        <w:div w:id="65029682">
          <w:marLeft w:val="0"/>
          <w:marRight w:val="0"/>
          <w:marTop w:val="0"/>
          <w:marBottom w:val="0"/>
          <w:divBdr>
            <w:top w:val="none" w:sz="0" w:space="0" w:color="auto"/>
            <w:left w:val="none" w:sz="0" w:space="0" w:color="auto"/>
            <w:bottom w:val="none" w:sz="0" w:space="0" w:color="auto"/>
            <w:right w:val="none" w:sz="0" w:space="0" w:color="auto"/>
          </w:divBdr>
        </w:div>
        <w:div w:id="2022588253">
          <w:marLeft w:val="0"/>
          <w:marRight w:val="0"/>
          <w:marTop w:val="0"/>
          <w:marBottom w:val="0"/>
          <w:divBdr>
            <w:top w:val="none" w:sz="0" w:space="0" w:color="auto"/>
            <w:left w:val="none" w:sz="0" w:space="0" w:color="auto"/>
            <w:bottom w:val="none" w:sz="0" w:space="0" w:color="auto"/>
            <w:right w:val="none" w:sz="0" w:space="0" w:color="auto"/>
          </w:divBdr>
        </w:div>
        <w:div w:id="1878854637">
          <w:marLeft w:val="0"/>
          <w:marRight w:val="0"/>
          <w:marTop w:val="0"/>
          <w:marBottom w:val="0"/>
          <w:divBdr>
            <w:top w:val="none" w:sz="0" w:space="0" w:color="auto"/>
            <w:left w:val="none" w:sz="0" w:space="0" w:color="auto"/>
            <w:bottom w:val="none" w:sz="0" w:space="0" w:color="auto"/>
            <w:right w:val="none" w:sz="0" w:space="0" w:color="auto"/>
          </w:divBdr>
        </w:div>
        <w:div w:id="345904666">
          <w:marLeft w:val="0"/>
          <w:marRight w:val="0"/>
          <w:marTop w:val="0"/>
          <w:marBottom w:val="0"/>
          <w:divBdr>
            <w:top w:val="none" w:sz="0" w:space="0" w:color="auto"/>
            <w:left w:val="none" w:sz="0" w:space="0" w:color="auto"/>
            <w:bottom w:val="none" w:sz="0" w:space="0" w:color="auto"/>
            <w:right w:val="none" w:sz="0" w:space="0" w:color="auto"/>
          </w:divBdr>
        </w:div>
        <w:div w:id="1869441355">
          <w:marLeft w:val="0"/>
          <w:marRight w:val="0"/>
          <w:marTop w:val="0"/>
          <w:marBottom w:val="0"/>
          <w:divBdr>
            <w:top w:val="none" w:sz="0" w:space="0" w:color="auto"/>
            <w:left w:val="none" w:sz="0" w:space="0" w:color="auto"/>
            <w:bottom w:val="none" w:sz="0" w:space="0" w:color="auto"/>
            <w:right w:val="none" w:sz="0" w:space="0" w:color="auto"/>
          </w:divBdr>
        </w:div>
        <w:div w:id="314455379">
          <w:marLeft w:val="0"/>
          <w:marRight w:val="0"/>
          <w:marTop w:val="0"/>
          <w:marBottom w:val="0"/>
          <w:divBdr>
            <w:top w:val="none" w:sz="0" w:space="0" w:color="auto"/>
            <w:left w:val="none" w:sz="0" w:space="0" w:color="auto"/>
            <w:bottom w:val="none" w:sz="0" w:space="0" w:color="auto"/>
            <w:right w:val="none" w:sz="0" w:space="0" w:color="auto"/>
          </w:divBdr>
        </w:div>
        <w:div w:id="1505316819">
          <w:marLeft w:val="0"/>
          <w:marRight w:val="0"/>
          <w:marTop w:val="0"/>
          <w:marBottom w:val="0"/>
          <w:divBdr>
            <w:top w:val="none" w:sz="0" w:space="0" w:color="auto"/>
            <w:left w:val="none" w:sz="0" w:space="0" w:color="auto"/>
            <w:bottom w:val="none" w:sz="0" w:space="0" w:color="auto"/>
            <w:right w:val="none" w:sz="0" w:space="0" w:color="auto"/>
          </w:divBdr>
        </w:div>
        <w:div w:id="2118333962">
          <w:marLeft w:val="0"/>
          <w:marRight w:val="0"/>
          <w:marTop w:val="0"/>
          <w:marBottom w:val="0"/>
          <w:divBdr>
            <w:top w:val="none" w:sz="0" w:space="0" w:color="auto"/>
            <w:left w:val="none" w:sz="0" w:space="0" w:color="auto"/>
            <w:bottom w:val="none" w:sz="0" w:space="0" w:color="auto"/>
            <w:right w:val="none" w:sz="0" w:space="0" w:color="auto"/>
          </w:divBdr>
        </w:div>
        <w:div w:id="890113370">
          <w:marLeft w:val="0"/>
          <w:marRight w:val="0"/>
          <w:marTop w:val="0"/>
          <w:marBottom w:val="0"/>
          <w:divBdr>
            <w:top w:val="none" w:sz="0" w:space="0" w:color="auto"/>
            <w:left w:val="none" w:sz="0" w:space="0" w:color="auto"/>
            <w:bottom w:val="none" w:sz="0" w:space="0" w:color="auto"/>
            <w:right w:val="none" w:sz="0" w:space="0" w:color="auto"/>
          </w:divBdr>
        </w:div>
        <w:div w:id="1015576211">
          <w:marLeft w:val="0"/>
          <w:marRight w:val="0"/>
          <w:marTop w:val="0"/>
          <w:marBottom w:val="0"/>
          <w:divBdr>
            <w:top w:val="none" w:sz="0" w:space="0" w:color="auto"/>
            <w:left w:val="none" w:sz="0" w:space="0" w:color="auto"/>
            <w:bottom w:val="none" w:sz="0" w:space="0" w:color="auto"/>
            <w:right w:val="none" w:sz="0" w:space="0" w:color="auto"/>
          </w:divBdr>
        </w:div>
        <w:div w:id="531266947">
          <w:marLeft w:val="0"/>
          <w:marRight w:val="0"/>
          <w:marTop w:val="0"/>
          <w:marBottom w:val="0"/>
          <w:divBdr>
            <w:top w:val="none" w:sz="0" w:space="0" w:color="auto"/>
            <w:left w:val="none" w:sz="0" w:space="0" w:color="auto"/>
            <w:bottom w:val="none" w:sz="0" w:space="0" w:color="auto"/>
            <w:right w:val="none" w:sz="0" w:space="0" w:color="auto"/>
          </w:divBdr>
        </w:div>
        <w:div w:id="769424565">
          <w:marLeft w:val="0"/>
          <w:marRight w:val="0"/>
          <w:marTop w:val="0"/>
          <w:marBottom w:val="0"/>
          <w:divBdr>
            <w:top w:val="none" w:sz="0" w:space="0" w:color="auto"/>
            <w:left w:val="none" w:sz="0" w:space="0" w:color="auto"/>
            <w:bottom w:val="none" w:sz="0" w:space="0" w:color="auto"/>
            <w:right w:val="none" w:sz="0" w:space="0" w:color="auto"/>
          </w:divBdr>
        </w:div>
        <w:div w:id="1504054726">
          <w:marLeft w:val="0"/>
          <w:marRight w:val="0"/>
          <w:marTop w:val="0"/>
          <w:marBottom w:val="0"/>
          <w:divBdr>
            <w:top w:val="none" w:sz="0" w:space="0" w:color="auto"/>
            <w:left w:val="none" w:sz="0" w:space="0" w:color="auto"/>
            <w:bottom w:val="none" w:sz="0" w:space="0" w:color="auto"/>
            <w:right w:val="none" w:sz="0" w:space="0" w:color="auto"/>
          </w:divBdr>
        </w:div>
        <w:div w:id="1679773557">
          <w:marLeft w:val="0"/>
          <w:marRight w:val="0"/>
          <w:marTop w:val="0"/>
          <w:marBottom w:val="0"/>
          <w:divBdr>
            <w:top w:val="none" w:sz="0" w:space="0" w:color="auto"/>
            <w:left w:val="none" w:sz="0" w:space="0" w:color="auto"/>
            <w:bottom w:val="none" w:sz="0" w:space="0" w:color="auto"/>
            <w:right w:val="none" w:sz="0" w:space="0" w:color="auto"/>
          </w:divBdr>
        </w:div>
        <w:div w:id="1372026974">
          <w:marLeft w:val="0"/>
          <w:marRight w:val="0"/>
          <w:marTop w:val="0"/>
          <w:marBottom w:val="0"/>
          <w:divBdr>
            <w:top w:val="none" w:sz="0" w:space="0" w:color="auto"/>
            <w:left w:val="none" w:sz="0" w:space="0" w:color="auto"/>
            <w:bottom w:val="none" w:sz="0" w:space="0" w:color="auto"/>
            <w:right w:val="none" w:sz="0" w:space="0" w:color="auto"/>
          </w:divBdr>
        </w:div>
        <w:div w:id="1246888646">
          <w:marLeft w:val="0"/>
          <w:marRight w:val="0"/>
          <w:marTop w:val="0"/>
          <w:marBottom w:val="0"/>
          <w:divBdr>
            <w:top w:val="none" w:sz="0" w:space="0" w:color="auto"/>
            <w:left w:val="none" w:sz="0" w:space="0" w:color="auto"/>
            <w:bottom w:val="none" w:sz="0" w:space="0" w:color="auto"/>
            <w:right w:val="none" w:sz="0" w:space="0" w:color="auto"/>
          </w:divBdr>
        </w:div>
        <w:div w:id="1637030924">
          <w:marLeft w:val="0"/>
          <w:marRight w:val="0"/>
          <w:marTop w:val="0"/>
          <w:marBottom w:val="0"/>
          <w:divBdr>
            <w:top w:val="none" w:sz="0" w:space="0" w:color="auto"/>
            <w:left w:val="none" w:sz="0" w:space="0" w:color="auto"/>
            <w:bottom w:val="none" w:sz="0" w:space="0" w:color="auto"/>
            <w:right w:val="none" w:sz="0" w:space="0" w:color="auto"/>
          </w:divBdr>
        </w:div>
        <w:div w:id="334722923">
          <w:marLeft w:val="0"/>
          <w:marRight w:val="0"/>
          <w:marTop w:val="0"/>
          <w:marBottom w:val="0"/>
          <w:divBdr>
            <w:top w:val="none" w:sz="0" w:space="0" w:color="auto"/>
            <w:left w:val="none" w:sz="0" w:space="0" w:color="auto"/>
            <w:bottom w:val="none" w:sz="0" w:space="0" w:color="auto"/>
            <w:right w:val="none" w:sz="0" w:space="0" w:color="auto"/>
          </w:divBdr>
        </w:div>
        <w:div w:id="1867012806">
          <w:marLeft w:val="0"/>
          <w:marRight w:val="0"/>
          <w:marTop w:val="0"/>
          <w:marBottom w:val="0"/>
          <w:divBdr>
            <w:top w:val="none" w:sz="0" w:space="0" w:color="auto"/>
            <w:left w:val="none" w:sz="0" w:space="0" w:color="auto"/>
            <w:bottom w:val="none" w:sz="0" w:space="0" w:color="auto"/>
            <w:right w:val="none" w:sz="0" w:space="0" w:color="auto"/>
          </w:divBdr>
        </w:div>
        <w:div w:id="1926452700">
          <w:marLeft w:val="0"/>
          <w:marRight w:val="0"/>
          <w:marTop w:val="0"/>
          <w:marBottom w:val="0"/>
          <w:divBdr>
            <w:top w:val="none" w:sz="0" w:space="0" w:color="auto"/>
            <w:left w:val="none" w:sz="0" w:space="0" w:color="auto"/>
            <w:bottom w:val="none" w:sz="0" w:space="0" w:color="auto"/>
            <w:right w:val="none" w:sz="0" w:space="0" w:color="auto"/>
          </w:divBdr>
        </w:div>
        <w:div w:id="1800800091">
          <w:marLeft w:val="0"/>
          <w:marRight w:val="0"/>
          <w:marTop w:val="0"/>
          <w:marBottom w:val="0"/>
          <w:divBdr>
            <w:top w:val="none" w:sz="0" w:space="0" w:color="auto"/>
            <w:left w:val="none" w:sz="0" w:space="0" w:color="auto"/>
            <w:bottom w:val="none" w:sz="0" w:space="0" w:color="auto"/>
            <w:right w:val="none" w:sz="0" w:space="0" w:color="auto"/>
          </w:divBdr>
        </w:div>
        <w:div w:id="1159689176">
          <w:marLeft w:val="0"/>
          <w:marRight w:val="0"/>
          <w:marTop w:val="0"/>
          <w:marBottom w:val="0"/>
          <w:divBdr>
            <w:top w:val="none" w:sz="0" w:space="0" w:color="auto"/>
            <w:left w:val="none" w:sz="0" w:space="0" w:color="auto"/>
            <w:bottom w:val="none" w:sz="0" w:space="0" w:color="auto"/>
            <w:right w:val="none" w:sz="0" w:space="0" w:color="auto"/>
          </w:divBdr>
        </w:div>
        <w:div w:id="1597521449">
          <w:marLeft w:val="0"/>
          <w:marRight w:val="0"/>
          <w:marTop w:val="0"/>
          <w:marBottom w:val="0"/>
          <w:divBdr>
            <w:top w:val="none" w:sz="0" w:space="0" w:color="auto"/>
            <w:left w:val="none" w:sz="0" w:space="0" w:color="auto"/>
            <w:bottom w:val="none" w:sz="0" w:space="0" w:color="auto"/>
            <w:right w:val="none" w:sz="0" w:space="0" w:color="auto"/>
          </w:divBdr>
        </w:div>
        <w:div w:id="901260093">
          <w:marLeft w:val="0"/>
          <w:marRight w:val="0"/>
          <w:marTop w:val="0"/>
          <w:marBottom w:val="0"/>
          <w:divBdr>
            <w:top w:val="none" w:sz="0" w:space="0" w:color="auto"/>
            <w:left w:val="none" w:sz="0" w:space="0" w:color="auto"/>
            <w:bottom w:val="none" w:sz="0" w:space="0" w:color="auto"/>
            <w:right w:val="none" w:sz="0" w:space="0" w:color="auto"/>
          </w:divBdr>
        </w:div>
        <w:div w:id="1608342092">
          <w:marLeft w:val="0"/>
          <w:marRight w:val="0"/>
          <w:marTop w:val="0"/>
          <w:marBottom w:val="0"/>
          <w:divBdr>
            <w:top w:val="none" w:sz="0" w:space="0" w:color="auto"/>
            <w:left w:val="none" w:sz="0" w:space="0" w:color="auto"/>
            <w:bottom w:val="none" w:sz="0" w:space="0" w:color="auto"/>
            <w:right w:val="none" w:sz="0" w:space="0" w:color="auto"/>
          </w:divBdr>
        </w:div>
        <w:div w:id="693502541">
          <w:marLeft w:val="0"/>
          <w:marRight w:val="0"/>
          <w:marTop w:val="0"/>
          <w:marBottom w:val="0"/>
          <w:divBdr>
            <w:top w:val="none" w:sz="0" w:space="0" w:color="auto"/>
            <w:left w:val="none" w:sz="0" w:space="0" w:color="auto"/>
            <w:bottom w:val="none" w:sz="0" w:space="0" w:color="auto"/>
            <w:right w:val="none" w:sz="0" w:space="0" w:color="auto"/>
          </w:divBdr>
        </w:div>
        <w:div w:id="1165628287">
          <w:marLeft w:val="0"/>
          <w:marRight w:val="0"/>
          <w:marTop w:val="0"/>
          <w:marBottom w:val="0"/>
          <w:divBdr>
            <w:top w:val="none" w:sz="0" w:space="0" w:color="auto"/>
            <w:left w:val="none" w:sz="0" w:space="0" w:color="auto"/>
            <w:bottom w:val="none" w:sz="0" w:space="0" w:color="auto"/>
            <w:right w:val="none" w:sz="0" w:space="0" w:color="auto"/>
          </w:divBdr>
        </w:div>
        <w:div w:id="72364531">
          <w:marLeft w:val="0"/>
          <w:marRight w:val="0"/>
          <w:marTop w:val="0"/>
          <w:marBottom w:val="0"/>
          <w:divBdr>
            <w:top w:val="none" w:sz="0" w:space="0" w:color="auto"/>
            <w:left w:val="none" w:sz="0" w:space="0" w:color="auto"/>
            <w:bottom w:val="none" w:sz="0" w:space="0" w:color="auto"/>
            <w:right w:val="none" w:sz="0" w:space="0" w:color="auto"/>
          </w:divBdr>
        </w:div>
        <w:div w:id="1257330480">
          <w:marLeft w:val="0"/>
          <w:marRight w:val="0"/>
          <w:marTop w:val="0"/>
          <w:marBottom w:val="0"/>
          <w:divBdr>
            <w:top w:val="none" w:sz="0" w:space="0" w:color="auto"/>
            <w:left w:val="none" w:sz="0" w:space="0" w:color="auto"/>
            <w:bottom w:val="none" w:sz="0" w:space="0" w:color="auto"/>
            <w:right w:val="none" w:sz="0" w:space="0" w:color="auto"/>
          </w:divBdr>
        </w:div>
        <w:div w:id="2054160501">
          <w:marLeft w:val="0"/>
          <w:marRight w:val="0"/>
          <w:marTop w:val="0"/>
          <w:marBottom w:val="0"/>
          <w:divBdr>
            <w:top w:val="none" w:sz="0" w:space="0" w:color="auto"/>
            <w:left w:val="none" w:sz="0" w:space="0" w:color="auto"/>
            <w:bottom w:val="none" w:sz="0" w:space="0" w:color="auto"/>
            <w:right w:val="none" w:sz="0" w:space="0" w:color="auto"/>
          </w:divBdr>
        </w:div>
        <w:div w:id="562955677">
          <w:marLeft w:val="0"/>
          <w:marRight w:val="0"/>
          <w:marTop w:val="0"/>
          <w:marBottom w:val="0"/>
          <w:divBdr>
            <w:top w:val="none" w:sz="0" w:space="0" w:color="auto"/>
            <w:left w:val="none" w:sz="0" w:space="0" w:color="auto"/>
            <w:bottom w:val="none" w:sz="0" w:space="0" w:color="auto"/>
            <w:right w:val="none" w:sz="0" w:space="0" w:color="auto"/>
          </w:divBdr>
        </w:div>
        <w:div w:id="1682312203">
          <w:marLeft w:val="0"/>
          <w:marRight w:val="0"/>
          <w:marTop w:val="0"/>
          <w:marBottom w:val="0"/>
          <w:divBdr>
            <w:top w:val="none" w:sz="0" w:space="0" w:color="auto"/>
            <w:left w:val="none" w:sz="0" w:space="0" w:color="auto"/>
            <w:bottom w:val="none" w:sz="0" w:space="0" w:color="auto"/>
            <w:right w:val="none" w:sz="0" w:space="0" w:color="auto"/>
          </w:divBdr>
        </w:div>
        <w:div w:id="2138985251">
          <w:marLeft w:val="0"/>
          <w:marRight w:val="0"/>
          <w:marTop w:val="0"/>
          <w:marBottom w:val="0"/>
          <w:divBdr>
            <w:top w:val="none" w:sz="0" w:space="0" w:color="auto"/>
            <w:left w:val="none" w:sz="0" w:space="0" w:color="auto"/>
            <w:bottom w:val="none" w:sz="0" w:space="0" w:color="auto"/>
            <w:right w:val="none" w:sz="0" w:space="0" w:color="auto"/>
          </w:divBdr>
        </w:div>
        <w:div w:id="51319181">
          <w:marLeft w:val="0"/>
          <w:marRight w:val="0"/>
          <w:marTop w:val="0"/>
          <w:marBottom w:val="0"/>
          <w:divBdr>
            <w:top w:val="none" w:sz="0" w:space="0" w:color="auto"/>
            <w:left w:val="none" w:sz="0" w:space="0" w:color="auto"/>
            <w:bottom w:val="none" w:sz="0" w:space="0" w:color="auto"/>
            <w:right w:val="none" w:sz="0" w:space="0" w:color="auto"/>
          </w:divBdr>
        </w:div>
        <w:div w:id="1451894133">
          <w:marLeft w:val="0"/>
          <w:marRight w:val="0"/>
          <w:marTop w:val="0"/>
          <w:marBottom w:val="0"/>
          <w:divBdr>
            <w:top w:val="none" w:sz="0" w:space="0" w:color="auto"/>
            <w:left w:val="none" w:sz="0" w:space="0" w:color="auto"/>
            <w:bottom w:val="none" w:sz="0" w:space="0" w:color="auto"/>
            <w:right w:val="none" w:sz="0" w:space="0" w:color="auto"/>
          </w:divBdr>
        </w:div>
        <w:div w:id="87916">
          <w:marLeft w:val="0"/>
          <w:marRight w:val="0"/>
          <w:marTop w:val="0"/>
          <w:marBottom w:val="0"/>
          <w:divBdr>
            <w:top w:val="none" w:sz="0" w:space="0" w:color="auto"/>
            <w:left w:val="none" w:sz="0" w:space="0" w:color="auto"/>
            <w:bottom w:val="none" w:sz="0" w:space="0" w:color="auto"/>
            <w:right w:val="none" w:sz="0" w:space="0" w:color="auto"/>
          </w:divBdr>
        </w:div>
        <w:div w:id="1833790915">
          <w:marLeft w:val="0"/>
          <w:marRight w:val="0"/>
          <w:marTop w:val="0"/>
          <w:marBottom w:val="0"/>
          <w:divBdr>
            <w:top w:val="none" w:sz="0" w:space="0" w:color="auto"/>
            <w:left w:val="none" w:sz="0" w:space="0" w:color="auto"/>
            <w:bottom w:val="none" w:sz="0" w:space="0" w:color="auto"/>
            <w:right w:val="none" w:sz="0" w:space="0" w:color="auto"/>
          </w:divBdr>
        </w:div>
        <w:div w:id="98843713">
          <w:marLeft w:val="0"/>
          <w:marRight w:val="0"/>
          <w:marTop w:val="0"/>
          <w:marBottom w:val="0"/>
          <w:divBdr>
            <w:top w:val="none" w:sz="0" w:space="0" w:color="auto"/>
            <w:left w:val="none" w:sz="0" w:space="0" w:color="auto"/>
            <w:bottom w:val="none" w:sz="0" w:space="0" w:color="auto"/>
            <w:right w:val="none" w:sz="0" w:space="0" w:color="auto"/>
          </w:divBdr>
        </w:div>
        <w:div w:id="332995542">
          <w:marLeft w:val="0"/>
          <w:marRight w:val="0"/>
          <w:marTop w:val="0"/>
          <w:marBottom w:val="0"/>
          <w:divBdr>
            <w:top w:val="none" w:sz="0" w:space="0" w:color="auto"/>
            <w:left w:val="none" w:sz="0" w:space="0" w:color="auto"/>
            <w:bottom w:val="none" w:sz="0" w:space="0" w:color="auto"/>
            <w:right w:val="none" w:sz="0" w:space="0" w:color="auto"/>
          </w:divBdr>
        </w:div>
        <w:div w:id="61368690">
          <w:marLeft w:val="0"/>
          <w:marRight w:val="0"/>
          <w:marTop w:val="0"/>
          <w:marBottom w:val="0"/>
          <w:divBdr>
            <w:top w:val="none" w:sz="0" w:space="0" w:color="auto"/>
            <w:left w:val="none" w:sz="0" w:space="0" w:color="auto"/>
            <w:bottom w:val="none" w:sz="0" w:space="0" w:color="auto"/>
            <w:right w:val="none" w:sz="0" w:space="0" w:color="auto"/>
          </w:divBdr>
        </w:div>
        <w:div w:id="1815413444">
          <w:marLeft w:val="0"/>
          <w:marRight w:val="0"/>
          <w:marTop w:val="0"/>
          <w:marBottom w:val="0"/>
          <w:divBdr>
            <w:top w:val="none" w:sz="0" w:space="0" w:color="auto"/>
            <w:left w:val="none" w:sz="0" w:space="0" w:color="auto"/>
            <w:bottom w:val="none" w:sz="0" w:space="0" w:color="auto"/>
            <w:right w:val="none" w:sz="0" w:space="0" w:color="auto"/>
          </w:divBdr>
        </w:div>
        <w:div w:id="788403523">
          <w:marLeft w:val="0"/>
          <w:marRight w:val="0"/>
          <w:marTop w:val="0"/>
          <w:marBottom w:val="0"/>
          <w:divBdr>
            <w:top w:val="none" w:sz="0" w:space="0" w:color="auto"/>
            <w:left w:val="none" w:sz="0" w:space="0" w:color="auto"/>
            <w:bottom w:val="none" w:sz="0" w:space="0" w:color="auto"/>
            <w:right w:val="none" w:sz="0" w:space="0" w:color="auto"/>
          </w:divBdr>
        </w:div>
        <w:div w:id="821773149">
          <w:marLeft w:val="0"/>
          <w:marRight w:val="0"/>
          <w:marTop w:val="0"/>
          <w:marBottom w:val="0"/>
          <w:divBdr>
            <w:top w:val="none" w:sz="0" w:space="0" w:color="auto"/>
            <w:left w:val="none" w:sz="0" w:space="0" w:color="auto"/>
            <w:bottom w:val="none" w:sz="0" w:space="0" w:color="auto"/>
            <w:right w:val="none" w:sz="0" w:space="0" w:color="auto"/>
          </w:divBdr>
        </w:div>
        <w:div w:id="1768573010">
          <w:marLeft w:val="0"/>
          <w:marRight w:val="0"/>
          <w:marTop w:val="0"/>
          <w:marBottom w:val="0"/>
          <w:divBdr>
            <w:top w:val="none" w:sz="0" w:space="0" w:color="auto"/>
            <w:left w:val="none" w:sz="0" w:space="0" w:color="auto"/>
            <w:bottom w:val="none" w:sz="0" w:space="0" w:color="auto"/>
            <w:right w:val="none" w:sz="0" w:space="0" w:color="auto"/>
          </w:divBdr>
        </w:div>
        <w:div w:id="1090127241">
          <w:marLeft w:val="0"/>
          <w:marRight w:val="0"/>
          <w:marTop w:val="0"/>
          <w:marBottom w:val="0"/>
          <w:divBdr>
            <w:top w:val="none" w:sz="0" w:space="0" w:color="auto"/>
            <w:left w:val="none" w:sz="0" w:space="0" w:color="auto"/>
            <w:bottom w:val="none" w:sz="0" w:space="0" w:color="auto"/>
            <w:right w:val="none" w:sz="0" w:space="0" w:color="auto"/>
          </w:divBdr>
        </w:div>
        <w:div w:id="1811510224">
          <w:marLeft w:val="0"/>
          <w:marRight w:val="0"/>
          <w:marTop w:val="0"/>
          <w:marBottom w:val="0"/>
          <w:divBdr>
            <w:top w:val="none" w:sz="0" w:space="0" w:color="auto"/>
            <w:left w:val="none" w:sz="0" w:space="0" w:color="auto"/>
            <w:bottom w:val="none" w:sz="0" w:space="0" w:color="auto"/>
            <w:right w:val="none" w:sz="0" w:space="0" w:color="auto"/>
          </w:divBdr>
        </w:div>
        <w:div w:id="568884958">
          <w:marLeft w:val="0"/>
          <w:marRight w:val="0"/>
          <w:marTop w:val="0"/>
          <w:marBottom w:val="0"/>
          <w:divBdr>
            <w:top w:val="none" w:sz="0" w:space="0" w:color="auto"/>
            <w:left w:val="none" w:sz="0" w:space="0" w:color="auto"/>
            <w:bottom w:val="none" w:sz="0" w:space="0" w:color="auto"/>
            <w:right w:val="none" w:sz="0" w:space="0" w:color="auto"/>
          </w:divBdr>
        </w:div>
        <w:div w:id="963074659">
          <w:marLeft w:val="0"/>
          <w:marRight w:val="0"/>
          <w:marTop w:val="0"/>
          <w:marBottom w:val="0"/>
          <w:divBdr>
            <w:top w:val="none" w:sz="0" w:space="0" w:color="auto"/>
            <w:left w:val="none" w:sz="0" w:space="0" w:color="auto"/>
            <w:bottom w:val="none" w:sz="0" w:space="0" w:color="auto"/>
            <w:right w:val="none" w:sz="0" w:space="0" w:color="auto"/>
          </w:divBdr>
        </w:div>
        <w:div w:id="978070714">
          <w:marLeft w:val="0"/>
          <w:marRight w:val="0"/>
          <w:marTop w:val="0"/>
          <w:marBottom w:val="0"/>
          <w:divBdr>
            <w:top w:val="none" w:sz="0" w:space="0" w:color="auto"/>
            <w:left w:val="none" w:sz="0" w:space="0" w:color="auto"/>
            <w:bottom w:val="none" w:sz="0" w:space="0" w:color="auto"/>
            <w:right w:val="none" w:sz="0" w:space="0" w:color="auto"/>
          </w:divBdr>
        </w:div>
        <w:div w:id="2017800435">
          <w:marLeft w:val="0"/>
          <w:marRight w:val="0"/>
          <w:marTop w:val="0"/>
          <w:marBottom w:val="0"/>
          <w:divBdr>
            <w:top w:val="none" w:sz="0" w:space="0" w:color="auto"/>
            <w:left w:val="none" w:sz="0" w:space="0" w:color="auto"/>
            <w:bottom w:val="none" w:sz="0" w:space="0" w:color="auto"/>
            <w:right w:val="none" w:sz="0" w:space="0" w:color="auto"/>
          </w:divBdr>
        </w:div>
        <w:div w:id="1885212641">
          <w:marLeft w:val="0"/>
          <w:marRight w:val="0"/>
          <w:marTop w:val="0"/>
          <w:marBottom w:val="0"/>
          <w:divBdr>
            <w:top w:val="none" w:sz="0" w:space="0" w:color="auto"/>
            <w:left w:val="none" w:sz="0" w:space="0" w:color="auto"/>
            <w:bottom w:val="none" w:sz="0" w:space="0" w:color="auto"/>
            <w:right w:val="none" w:sz="0" w:space="0" w:color="auto"/>
          </w:divBdr>
        </w:div>
        <w:div w:id="866328329">
          <w:marLeft w:val="0"/>
          <w:marRight w:val="0"/>
          <w:marTop w:val="0"/>
          <w:marBottom w:val="0"/>
          <w:divBdr>
            <w:top w:val="none" w:sz="0" w:space="0" w:color="auto"/>
            <w:left w:val="none" w:sz="0" w:space="0" w:color="auto"/>
            <w:bottom w:val="none" w:sz="0" w:space="0" w:color="auto"/>
            <w:right w:val="none" w:sz="0" w:space="0" w:color="auto"/>
          </w:divBdr>
        </w:div>
        <w:div w:id="994796227">
          <w:marLeft w:val="0"/>
          <w:marRight w:val="0"/>
          <w:marTop w:val="0"/>
          <w:marBottom w:val="0"/>
          <w:divBdr>
            <w:top w:val="none" w:sz="0" w:space="0" w:color="auto"/>
            <w:left w:val="none" w:sz="0" w:space="0" w:color="auto"/>
            <w:bottom w:val="none" w:sz="0" w:space="0" w:color="auto"/>
            <w:right w:val="none" w:sz="0" w:space="0" w:color="auto"/>
          </w:divBdr>
        </w:div>
        <w:div w:id="2030180064">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1914509545">
          <w:marLeft w:val="0"/>
          <w:marRight w:val="0"/>
          <w:marTop w:val="0"/>
          <w:marBottom w:val="0"/>
          <w:divBdr>
            <w:top w:val="none" w:sz="0" w:space="0" w:color="auto"/>
            <w:left w:val="none" w:sz="0" w:space="0" w:color="auto"/>
            <w:bottom w:val="none" w:sz="0" w:space="0" w:color="auto"/>
            <w:right w:val="none" w:sz="0" w:space="0" w:color="auto"/>
          </w:divBdr>
        </w:div>
        <w:div w:id="1016806663">
          <w:marLeft w:val="0"/>
          <w:marRight w:val="0"/>
          <w:marTop w:val="0"/>
          <w:marBottom w:val="0"/>
          <w:divBdr>
            <w:top w:val="none" w:sz="0" w:space="0" w:color="auto"/>
            <w:left w:val="none" w:sz="0" w:space="0" w:color="auto"/>
            <w:bottom w:val="none" w:sz="0" w:space="0" w:color="auto"/>
            <w:right w:val="none" w:sz="0" w:space="0" w:color="auto"/>
          </w:divBdr>
        </w:div>
        <w:div w:id="1461993543">
          <w:marLeft w:val="0"/>
          <w:marRight w:val="0"/>
          <w:marTop w:val="0"/>
          <w:marBottom w:val="0"/>
          <w:divBdr>
            <w:top w:val="none" w:sz="0" w:space="0" w:color="auto"/>
            <w:left w:val="none" w:sz="0" w:space="0" w:color="auto"/>
            <w:bottom w:val="none" w:sz="0" w:space="0" w:color="auto"/>
            <w:right w:val="none" w:sz="0" w:space="0" w:color="auto"/>
          </w:divBdr>
        </w:div>
        <w:div w:id="92170641">
          <w:marLeft w:val="0"/>
          <w:marRight w:val="0"/>
          <w:marTop w:val="0"/>
          <w:marBottom w:val="0"/>
          <w:divBdr>
            <w:top w:val="none" w:sz="0" w:space="0" w:color="auto"/>
            <w:left w:val="none" w:sz="0" w:space="0" w:color="auto"/>
            <w:bottom w:val="none" w:sz="0" w:space="0" w:color="auto"/>
            <w:right w:val="none" w:sz="0" w:space="0" w:color="auto"/>
          </w:divBdr>
        </w:div>
        <w:div w:id="214463929">
          <w:marLeft w:val="0"/>
          <w:marRight w:val="0"/>
          <w:marTop w:val="0"/>
          <w:marBottom w:val="0"/>
          <w:divBdr>
            <w:top w:val="none" w:sz="0" w:space="0" w:color="auto"/>
            <w:left w:val="none" w:sz="0" w:space="0" w:color="auto"/>
            <w:bottom w:val="none" w:sz="0" w:space="0" w:color="auto"/>
            <w:right w:val="none" w:sz="0" w:space="0" w:color="auto"/>
          </w:divBdr>
        </w:div>
        <w:div w:id="243103861">
          <w:marLeft w:val="0"/>
          <w:marRight w:val="0"/>
          <w:marTop w:val="0"/>
          <w:marBottom w:val="0"/>
          <w:divBdr>
            <w:top w:val="none" w:sz="0" w:space="0" w:color="auto"/>
            <w:left w:val="none" w:sz="0" w:space="0" w:color="auto"/>
            <w:bottom w:val="none" w:sz="0" w:space="0" w:color="auto"/>
            <w:right w:val="none" w:sz="0" w:space="0" w:color="auto"/>
          </w:divBdr>
        </w:div>
        <w:div w:id="1505440590">
          <w:marLeft w:val="0"/>
          <w:marRight w:val="0"/>
          <w:marTop w:val="0"/>
          <w:marBottom w:val="0"/>
          <w:divBdr>
            <w:top w:val="none" w:sz="0" w:space="0" w:color="auto"/>
            <w:left w:val="none" w:sz="0" w:space="0" w:color="auto"/>
            <w:bottom w:val="none" w:sz="0" w:space="0" w:color="auto"/>
            <w:right w:val="none" w:sz="0" w:space="0" w:color="auto"/>
          </w:divBdr>
        </w:div>
        <w:div w:id="1086463172">
          <w:marLeft w:val="0"/>
          <w:marRight w:val="0"/>
          <w:marTop w:val="0"/>
          <w:marBottom w:val="0"/>
          <w:divBdr>
            <w:top w:val="none" w:sz="0" w:space="0" w:color="auto"/>
            <w:left w:val="none" w:sz="0" w:space="0" w:color="auto"/>
            <w:bottom w:val="none" w:sz="0" w:space="0" w:color="auto"/>
            <w:right w:val="none" w:sz="0" w:space="0" w:color="auto"/>
          </w:divBdr>
        </w:div>
        <w:div w:id="660734748">
          <w:marLeft w:val="0"/>
          <w:marRight w:val="0"/>
          <w:marTop w:val="0"/>
          <w:marBottom w:val="0"/>
          <w:divBdr>
            <w:top w:val="none" w:sz="0" w:space="0" w:color="auto"/>
            <w:left w:val="none" w:sz="0" w:space="0" w:color="auto"/>
            <w:bottom w:val="none" w:sz="0" w:space="0" w:color="auto"/>
            <w:right w:val="none" w:sz="0" w:space="0" w:color="auto"/>
          </w:divBdr>
        </w:div>
        <w:div w:id="1082799577">
          <w:marLeft w:val="0"/>
          <w:marRight w:val="0"/>
          <w:marTop w:val="0"/>
          <w:marBottom w:val="0"/>
          <w:divBdr>
            <w:top w:val="none" w:sz="0" w:space="0" w:color="auto"/>
            <w:left w:val="none" w:sz="0" w:space="0" w:color="auto"/>
            <w:bottom w:val="none" w:sz="0" w:space="0" w:color="auto"/>
            <w:right w:val="none" w:sz="0" w:space="0" w:color="auto"/>
          </w:divBdr>
        </w:div>
        <w:div w:id="1751268420">
          <w:marLeft w:val="0"/>
          <w:marRight w:val="0"/>
          <w:marTop w:val="0"/>
          <w:marBottom w:val="0"/>
          <w:divBdr>
            <w:top w:val="none" w:sz="0" w:space="0" w:color="auto"/>
            <w:left w:val="none" w:sz="0" w:space="0" w:color="auto"/>
            <w:bottom w:val="none" w:sz="0" w:space="0" w:color="auto"/>
            <w:right w:val="none" w:sz="0" w:space="0" w:color="auto"/>
          </w:divBdr>
        </w:div>
        <w:div w:id="288899000">
          <w:marLeft w:val="0"/>
          <w:marRight w:val="0"/>
          <w:marTop w:val="0"/>
          <w:marBottom w:val="0"/>
          <w:divBdr>
            <w:top w:val="none" w:sz="0" w:space="0" w:color="auto"/>
            <w:left w:val="none" w:sz="0" w:space="0" w:color="auto"/>
            <w:bottom w:val="none" w:sz="0" w:space="0" w:color="auto"/>
            <w:right w:val="none" w:sz="0" w:space="0" w:color="auto"/>
          </w:divBdr>
        </w:div>
        <w:div w:id="337269176">
          <w:marLeft w:val="0"/>
          <w:marRight w:val="0"/>
          <w:marTop w:val="0"/>
          <w:marBottom w:val="0"/>
          <w:divBdr>
            <w:top w:val="none" w:sz="0" w:space="0" w:color="auto"/>
            <w:left w:val="none" w:sz="0" w:space="0" w:color="auto"/>
            <w:bottom w:val="none" w:sz="0" w:space="0" w:color="auto"/>
            <w:right w:val="none" w:sz="0" w:space="0" w:color="auto"/>
          </w:divBdr>
        </w:div>
        <w:div w:id="757403573">
          <w:marLeft w:val="0"/>
          <w:marRight w:val="0"/>
          <w:marTop w:val="0"/>
          <w:marBottom w:val="0"/>
          <w:divBdr>
            <w:top w:val="none" w:sz="0" w:space="0" w:color="auto"/>
            <w:left w:val="none" w:sz="0" w:space="0" w:color="auto"/>
            <w:bottom w:val="none" w:sz="0" w:space="0" w:color="auto"/>
            <w:right w:val="none" w:sz="0" w:space="0" w:color="auto"/>
          </w:divBdr>
        </w:div>
        <w:div w:id="307177126">
          <w:marLeft w:val="0"/>
          <w:marRight w:val="0"/>
          <w:marTop w:val="0"/>
          <w:marBottom w:val="0"/>
          <w:divBdr>
            <w:top w:val="none" w:sz="0" w:space="0" w:color="auto"/>
            <w:left w:val="none" w:sz="0" w:space="0" w:color="auto"/>
            <w:bottom w:val="none" w:sz="0" w:space="0" w:color="auto"/>
            <w:right w:val="none" w:sz="0" w:space="0" w:color="auto"/>
          </w:divBdr>
        </w:div>
        <w:div w:id="1207377983">
          <w:marLeft w:val="0"/>
          <w:marRight w:val="0"/>
          <w:marTop w:val="0"/>
          <w:marBottom w:val="0"/>
          <w:divBdr>
            <w:top w:val="none" w:sz="0" w:space="0" w:color="auto"/>
            <w:left w:val="none" w:sz="0" w:space="0" w:color="auto"/>
            <w:bottom w:val="none" w:sz="0" w:space="0" w:color="auto"/>
            <w:right w:val="none" w:sz="0" w:space="0" w:color="auto"/>
          </w:divBdr>
        </w:div>
        <w:div w:id="329676443">
          <w:marLeft w:val="0"/>
          <w:marRight w:val="0"/>
          <w:marTop w:val="0"/>
          <w:marBottom w:val="0"/>
          <w:divBdr>
            <w:top w:val="none" w:sz="0" w:space="0" w:color="auto"/>
            <w:left w:val="none" w:sz="0" w:space="0" w:color="auto"/>
            <w:bottom w:val="none" w:sz="0" w:space="0" w:color="auto"/>
            <w:right w:val="none" w:sz="0" w:space="0" w:color="auto"/>
          </w:divBdr>
        </w:div>
        <w:div w:id="1145203049">
          <w:marLeft w:val="0"/>
          <w:marRight w:val="0"/>
          <w:marTop w:val="0"/>
          <w:marBottom w:val="0"/>
          <w:divBdr>
            <w:top w:val="none" w:sz="0" w:space="0" w:color="auto"/>
            <w:left w:val="none" w:sz="0" w:space="0" w:color="auto"/>
            <w:bottom w:val="none" w:sz="0" w:space="0" w:color="auto"/>
            <w:right w:val="none" w:sz="0" w:space="0" w:color="auto"/>
          </w:divBdr>
        </w:div>
        <w:div w:id="425658645">
          <w:marLeft w:val="0"/>
          <w:marRight w:val="0"/>
          <w:marTop w:val="0"/>
          <w:marBottom w:val="0"/>
          <w:divBdr>
            <w:top w:val="none" w:sz="0" w:space="0" w:color="auto"/>
            <w:left w:val="none" w:sz="0" w:space="0" w:color="auto"/>
            <w:bottom w:val="none" w:sz="0" w:space="0" w:color="auto"/>
            <w:right w:val="none" w:sz="0" w:space="0" w:color="auto"/>
          </w:divBdr>
        </w:div>
        <w:div w:id="1757357526">
          <w:marLeft w:val="0"/>
          <w:marRight w:val="0"/>
          <w:marTop w:val="0"/>
          <w:marBottom w:val="0"/>
          <w:divBdr>
            <w:top w:val="none" w:sz="0" w:space="0" w:color="auto"/>
            <w:left w:val="none" w:sz="0" w:space="0" w:color="auto"/>
            <w:bottom w:val="none" w:sz="0" w:space="0" w:color="auto"/>
            <w:right w:val="none" w:sz="0" w:space="0" w:color="auto"/>
          </w:divBdr>
        </w:div>
        <w:div w:id="237638449">
          <w:marLeft w:val="0"/>
          <w:marRight w:val="0"/>
          <w:marTop w:val="0"/>
          <w:marBottom w:val="0"/>
          <w:divBdr>
            <w:top w:val="none" w:sz="0" w:space="0" w:color="auto"/>
            <w:left w:val="none" w:sz="0" w:space="0" w:color="auto"/>
            <w:bottom w:val="none" w:sz="0" w:space="0" w:color="auto"/>
            <w:right w:val="none" w:sz="0" w:space="0" w:color="auto"/>
          </w:divBdr>
        </w:div>
        <w:div w:id="970480509">
          <w:marLeft w:val="0"/>
          <w:marRight w:val="0"/>
          <w:marTop w:val="0"/>
          <w:marBottom w:val="0"/>
          <w:divBdr>
            <w:top w:val="none" w:sz="0" w:space="0" w:color="auto"/>
            <w:left w:val="none" w:sz="0" w:space="0" w:color="auto"/>
            <w:bottom w:val="none" w:sz="0" w:space="0" w:color="auto"/>
            <w:right w:val="none" w:sz="0" w:space="0" w:color="auto"/>
          </w:divBdr>
        </w:div>
        <w:div w:id="1715234535">
          <w:marLeft w:val="0"/>
          <w:marRight w:val="0"/>
          <w:marTop w:val="0"/>
          <w:marBottom w:val="0"/>
          <w:divBdr>
            <w:top w:val="none" w:sz="0" w:space="0" w:color="auto"/>
            <w:left w:val="none" w:sz="0" w:space="0" w:color="auto"/>
            <w:bottom w:val="none" w:sz="0" w:space="0" w:color="auto"/>
            <w:right w:val="none" w:sz="0" w:space="0" w:color="auto"/>
          </w:divBdr>
        </w:div>
        <w:div w:id="1421566776">
          <w:marLeft w:val="0"/>
          <w:marRight w:val="0"/>
          <w:marTop w:val="0"/>
          <w:marBottom w:val="0"/>
          <w:divBdr>
            <w:top w:val="none" w:sz="0" w:space="0" w:color="auto"/>
            <w:left w:val="none" w:sz="0" w:space="0" w:color="auto"/>
            <w:bottom w:val="none" w:sz="0" w:space="0" w:color="auto"/>
            <w:right w:val="none" w:sz="0" w:space="0" w:color="auto"/>
          </w:divBdr>
        </w:div>
        <w:div w:id="3829050">
          <w:marLeft w:val="0"/>
          <w:marRight w:val="0"/>
          <w:marTop w:val="0"/>
          <w:marBottom w:val="0"/>
          <w:divBdr>
            <w:top w:val="none" w:sz="0" w:space="0" w:color="auto"/>
            <w:left w:val="none" w:sz="0" w:space="0" w:color="auto"/>
            <w:bottom w:val="none" w:sz="0" w:space="0" w:color="auto"/>
            <w:right w:val="none" w:sz="0" w:space="0" w:color="auto"/>
          </w:divBdr>
        </w:div>
        <w:div w:id="2126462903">
          <w:marLeft w:val="0"/>
          <w:marRight w:val="0"/>
          <w:marTop w:val="0"/>
          <w:marBottom w:val="0"/>
          <w:divBdr>
            <w:top w:val="none" w:sz="0" w:space="0" w:color="auto"/>
            <w:left w:val="none" w:sz="0" w:space="0" w:color="auto"/>
            <w:bottom w:val="none" w:sz="0" w:space="0" w:color="auto"/>
            <w:right w:val="none" w:sz="0" w:space="0" w:color="auto"/>
          </w:divBdr>
        </w:div>
        <w:div w:id="1734425023">
          <w:marLeft w:val="0"/>
          <w:marRight w:val="0"/>
          <w:marTop w:val="0"/>
          <w:marBottom w:val="0"/>
          <w:divBdr>
            <w:top w:val="none" w:sz="0" w:space="0" w:color="auto"/>
            <w:left w:val="none" w:sz="0" w:space="0" w:color="auto"/>
            <w:bottom w:val="none" w:sz="0" w:space="0" w:color="auto"/>
            <w:right w:val="none" w:sz="0" w:space="0" w:color="auto"/>
          </w:divBdr>
        </w:div>
        <w:div w:id="1760784705">
          <w:marLeft w:val="0"/>
          <w:marRight w:val="0"/>
          <w:marTop w:val="0"/>
          <w:marBottom w:val="0"/>
          <w:divBdr>
            <w:top w:val="none" w:sz="0" w:space="0" w:color="auto"/>
            <w:left w:val="none" w:sz="0" w:space="0" w:color="auto"/>
            <w:bottom w:val="none" w:sz="0" w:space="0" w:color="auto"/>
            <w:right w:val="none" w:sz="0" w:space="0" w:color="auto"/>
          </w:divBdr>
        </w:div>
        <w:div w:id="121045192">
          <w:marLeft w:val="0"/>
          <w:marRight w:val="0"/>
          <w:marTop w:val="0"/>
          <w:marBottom w:val="0"/>
          <w:divBdr>
            <w:top w:val="none" w:sz="0" w:space="0" w:color="auto"/>
            <w:left w:val="none" w:sz="0" w:space="0" w:color="auto"/>
            <w:bottom w:val="none" w:sz="0" w:space="0" w:color="auto"/>
            <w:right w:val="none" w:sz="0" w:space="0" w:color="auto"/>
          </w:divBdr>
        </w:div>
        <w:div w:id="6252335">
          <w:marLeft w:val="0"/>
          <w:marRight w:val="0"/>
          <w:marTop w:val="0"/>
          <w:marBottom w:val="0"/>
          <w:divBdr>
            <w:top w:val="none" w:sz="0" w:space="0" w:color="auto"/>
            <w:left w:val="none" w:sz="0" w:space="0" w:color="auto"/>
            <w:bottom w:val="none" w:sz="0" w:space="0" w:color="auto"/>
            <w:right w:val="none" w:sz="0" w:space="0" w:color="auto"/>
          </w:divBdr>
        </w:div>
        <w:div w:id="584533090">
          <w:marLeft w:val="0"/>
          <w:marRight w:val="0"/>
          <w:marTop w:val="0"/>
          <w:marBottom w:val="0"/>
          <w:divBdr>
            <w:top w:val="none" w:sz="0" w:space="0" w:color="auto"/>
            <w:left w:val="none" w:sz="0" w:space="0" w:color="auto"/>
            <w:bottom w:val="none" w:sz="0" w:space="0" w:color="auto"/>
            <w:right w:val="none" w:sz="0" w:space="0" w:color="auto"/>
          </w:divBdr>
        </w:div>
        <w:div w:id="1861200">
          <w:marLeft w:val="0"/>
          <w:marRight w:val="0"/>
          <w:marTop w:val="0"/>
          <w:marBottom w:val="0"/>
          <w:divBdr>
            <w:top w:val="none" w:sz="0" w:space="0" w:color="auto"/>
            <w:left w:val="none" w:sz="0" w:space="0" w:color="auto"/>
            <w:bottom w:val="none" w:sz="0" w:space="0" w:color="auto"/>
            <w:right w:val="none" w:sz="0" w:space="0" w:color="auto"/>
          </w:divBdr>
        </w:div>
        <w:div w:id="1082024585">
          <w:marLeft w:val="0"/>
          <w:marRight w:val="0"/>
          <w:marTop w:val="0"/>
          <w:marBottom w:val="0"/>
          <w:divBdr>
            <w:top w:val="none" w:sz="0" w:space="0" w:color="auto"/>
            <w:left w:val="none" w:sz="0" w:space="0" w:color="auto"/>
            <w:bottom w:val="none" w:sz="0" w:space="0" w:color="auto"/>
            <w:right w:val="none" w:sz="0" w:space="0" w:color="auto"/>
          </w:divBdr>
        </w:div>
        <w:div w:id="1069306998">
          <w:marLeft w:val="0"/>
          <w:marRight w:val="0"/>
          <w:marTop w:val="0"/>
          <w:marBottom w:val="0"/>
          <w:divBdr>
            <w:top w:val="none" w:sz="0" w:space="0" w:color="auto"/>
            <w:left w:val="none" w:sz="0" w:space="0" w:color="auto"/>
            <w:bottom w:val="none" w:sz="0" w:space="0" w:color="auto"/>
            <w:right w:val="none" w:sz="0" w:space="0" w:color="auto"/>
          </w:divBdr>
        </w:div>
        <w:div w:id="1709799427">
          <w:marLeft w:val="0"/>
          <w:marRight w:val="0"/>
          <w:marTop w:val="0"/>
          <w:marBottom w:val="0"/>
          <w:divBdr>
            <w:top w:val="none" w:sz="0" w:space="0" w:color="auto"/>
            <w:left w:val="none" w:sz="0" w:space="0" w:color="auto"/>
            <w:bottom w:val="none" w:sz="0" w:space="0" w:color="auto"/>
            <w:right w:val="none" w:sz="0" w:space="0" w:color="auto"/>
          </w:divBdr>
        </w:div>
        <w:div w:id="1193953701">
          <w:marLeft w:val="0"/>
          <w:marRight w:val="0"/>
          <w:marTop w:val="0"/>
          <w:marBottom w:val="0"/>
          <w:divBdr>
            <w:top w:val="none" w:sz="0" w:space="0" w:color="auto"/>
            <w:left w:val="none" w:sz="0" w:space="0" w:color="auto"/>
            <w:bottom w:val="none" w:sz="0" w:space="0" w:color="auto"/>
            <w:right w:val="none" w:sz="0" w:space="0" w:color="auto"/>
          </w:divBdr>
        </w:div>
        <w:div w:id="1480075015">
          <w:marLeft w:val="0"/>
          <w:marRight w:val="0"/>
          <w:marTop w:val="0"/>
          <w:marBottom w:val="0"/>
          <w:divBdr>
            <w:top w:val="none" w:sz="0" w:space="0" w:color="auto"/>
            <w:left w:val="none" w:sz="0" w:space="0" w:color="auto"/>
            <w:bottom w:val="none" w:sz="0" w:space="0" w:color="auto"/>
            <w:right w:val="none" w:sz="0" w:space="0" w:color="auto"/>
          </w:divBdr>
        </w:div>
        <w:div w:id="1512253446">
          <w:marLeft w:val="0"/>
          <w:marRight w:val="0"/>
          <w:marTop w:val="0"/>
          <w:marBottom w:val="0"/>
          <w:divBdr>
            <w:top w:val="none" w:sz="0" w:space="0" w:color="auto"/>
            <w:left w:val="none" w:sz="0" w:space="0" w:color="auto"/>
            <w:bottom w:val="none" w:sz="0" w:space="0" w:color="auto"/>
            <w:right w:val="none" w:sz="0" w:space="0" w:color="auto"/>
          </w:divBdr>
        </w:div>
        <w:div w:id="1864434684">
          <w:marLeft w:val="0"/>
          <w:marRight w:val="0"/>
          <w:marTop w:val="0"/>
          <w:marBottom w:val="0"/>
          <w:divBdr>
            <w:top w:val="none" w:sz="0" w:space="0" w:color="auto"/>
            <w:left w:val="none" w:sz="0" w:space="0" w:color="auto"/>
            <w:bottom w:val="none" w:sz="0" w:space="0" w:color="auto"/>
            <w:right w:val="none" w:sz="0" w:space="0" w:color="auto"/>
          </w:divBdr>
        </w:div>
        <w:div w:id="1793593527">
          <w:marLeft w:val="0"/>
          <w:marRight w:val="0"/>
          <w:marTop w:val="0"/>
          <w:marBottom w:val="0"/>
          <w:divBdr>
            <w:top w:val="none" w:sz="0" w:space="0" w:color="auto"/>
            <w:left w:val="none" w:sz="0" w:space="0" w:color="auto"/>
            <w:bottom w:val="none" w:sz="0" w:space="0" w:color="auto"/>
            <w:right w:val="none" w:sz="0" w:space="0" w:color="auto"/>
          </w:divBdr>
        </w:div>
        <w:div w:id="1327056988">
          <w:marLeft w:val="0"/>
          <w:marRight w:val="0"/>
          <w:marTop w:val="0"/>
          <w:marBottom w:val="0"/>
          <w:divBdr>
            <w:top w:val="none" w:sz="0" w:space="0" w:color="auto"/>
            <w:left w:val="none" w:sz="0" w:space="0" w:color="auto"/>
            <w:bottom w:val="none" w:sz="0" w:space="0" w:color="auto"/>
            <w:right w:val="none" w:sz="0" w:space="0" w:color="auto"/>
          </w:divBdr>
        </w:div>
        <w:div w:id="448671370">
          <w:marLeft w:val="0"/>
          <w:marRight w:val="0"/>
          <w:marTop w:val="0"/>
          <w:marBottom w:val="0"/>
          <w:divBdr>
            <w:top w:val="none" w:sz="0" w:space="0" w:color="auto"/>
            <w:left w:val="none" w:sz="0" w:space="0" w:color="auto"/>
            <w:bottom w:val="none" w:sz="0" w:space="0" w:color="auto"/>
            <w:right w:val="none" w:sz="0" w:space="0" w:color="auto"/>
          </w:divBdr>
        </w:div>
        <w:div w:id="1800028851">
          <w:marLeft w:val="0"/>
          <w:marRight w:val="0"/>
          <w:marTop w:val="0"/>
          <w:marBottom w:val="0"/>
          <w:divBdr>
            <w:top w:val="none" w:sz="0" w:space="0" w:color="auto"/>
            <w:left w:val="none" w:sz="0" w:space="0" w:color="auto"/>
            <w:bottom w:val="none" w:sz="0" w:space="0" w:color="auto"/>
            <w:right w:val="none" w:sz="0" w:space="0" w:color="auto"/>
          </w:divBdr>
        </w:div>
        <w:div w:id="1982886979">
          <w:marLeft w:val="0"/>
          <w:marRight w:val="0"/>
          <w:marTop w:val="0"/>
          <w:marBottom w:val="0"/>
          <w:divBdr>
            <w:top w:val="none" w:sz="0" w:space="0" w:color="auto"/>
            <w:left w:val="none" w:sz="0" w:space="0" w:color="auto"/>
            <w:bottom w:val="none" w:sz="0" w:space="0" w:color="auto"/>
            <w:right w:val="none" w:sz="0" w:space="0" w:color="auto"/>
          </w:divBdr>
        </w:div>
        <w:div w:id="1230384444">
          <w:marLeft w:val="0"/>
          <w:marRight w:val="0"/>
          <w:marTop w:val="0"/>
          <w:marBottom w:val="0"/>
          <w:divBdr>
            <w:top w:val="none" w:sz="0" w:space="0" w:color="auto"/>
            <w:left w:val="none" w:sz="0" w:space="0" w:color="auto"/>
            <w:bottom w:val="none" w:sz="0" w:space="0" w:color="auto"/>
            <w:right w:val="none" w:sz="0" w:space="0" w:color="auto"/>
          </w:divBdr>
        </w:div>
        <w:div w:id="1517504580">
          <w:marLeft w:val="0"/>
          <w:marRight w:val="0"/>
          <w:marTop w:val="0"/>
          <w:marBottom w:val="0"/>
          <w:divBdr>
            <w:top w:val="none" w:sz="0" w:space="0" w:color="auto"/>
            <w:left w:val="none" w:sz="0" w:space="0" w:color="auto"/>
            <w:bottom w:val="none" w:sz="0" w:space="0" w:color="auto"/>
            <w:right w:val="none" w:sz="0" w:space="0" w:color="auto"/>
          </w:divBdr>
        </w:div>
        <w:div w:id="2003578098">
          <w:marLeft w:val="0"/>
          <w:marRight w:val="0"/>
          <w:marTop w:val="0"/>
          <w:marBottom w:val="0"/>
          <w:divBdr>
            <w:top w:val="none" w:sz="0" w:space="0" w:color="auto"/>
            <w:left w:val="none" w:sz="0" w:space="0" w:color="auto"/>
            <w:bottom w:val="none" w:sz="0" w:space="0" w:color="auto"/>
            <w:right w:val="none" w:sz="0" w:space="0" w:color="auto"/>
          </w:divBdr>
        </w:div>
        <w:div w:id="1200434163">
          <w:marLeft w:val="0"/>
          <w:marRight w:val="0"/>
          <w:marTop w:val="0"/>
          <w:marBottom w:val="0"/>
          <w:divBdr>
            <w:top w:val="none" w:sz="0" w:space="0" w:color="auto"/>
            <w:left w:val="none" w:sz="0" w:space="0" w:color="auto"/>
            <w:bottom w:val="none" w:sz="0" w:space="0" w:color="auto"/>
            <w:right w:val="none" w:sz="0" w:space="0" w:color="auto"/>
          </w:divBdr>
        </w:div>
        <w:div w:id="712116531">
          <w:marLeft w:val="0"/>
          <w:marRight w:val="0"/>
          <w:marTop w:val="0"/>
          <w:marBottom w:val="0"/>
          <w:divBdr>
            <w:top w:val="none" w:sz="0" w:space="0" w:color="auto"/>
            <w:left w:val="none" w:sz="0" w:space="0" w:color="auto"/>
            <w:bottom w:val="none" w:sz="0" w:space="0" w:color="auto"/>
            <w:right w:val="none" w:sz="0" w:space="0" w:color="auto"/>
          </w:divBdr>
        </w:div>
        <w:div w:id="1858275892">
          <w:marLeft w:val="0"/>
          <w:marRight w:val="0"/>
          <w:marTop w:val="0"/>
          <w:marBottom w:val="0"/>
          <w:divBdr>
            <w:top w:val="none" w:sz="0" w:space="0" w:color="auto"/>
            <w:left w:val="none" w:sz="0" w:space="0" w:color="auto"/>
            <w:bottom w:val="none" w:sz="0" w:space="0" w:color="auto"/>
            <w:right w:val="none" w:sz="0" w:space="0" w:color="auto"/>
          </w:divBdr>
        </w:div>
        <w:div w:id="71002888">
          <w:marLeft w:val="0"/>
          <w:marRight w:val="0"/>
          <w:marTop w:val="0"/>
          <w:marBottom w:val="0"/>
          <w:divBdr>
            <w:top w:val="none" w:sz="0" w:space="0" w:color="auto"/>
            <w:left w:val="none" w:sz="0" w:space="0" w:color="auto"/>
            <w:bottom w:val="none" w:sz="0" w:space="0" w:color="auto"/>
            <w:right w:val="none" w:sz="0" w:space="0" w:color="auto"/>
          </w:divBdr>
        </w:div>
        <w:div w:id="821045403">
          <w:marLeft w:val="0"/>
          <w:marRight w:val="0"/>
          <w:marTop w:val="0"/>
          <w:marBottom w:val="0"/>
          <w:divBdr>
            <w:top w:val="none" w:sz="0" w:space="0" w:color="auto"/>
            <w:left w:val="none" w:sz="0" w:space="0" w:color="auto"/>
            <w:bottom w:val="none" w:sz="0" w:space="0" w:color="auto"/>
            <w:right w:val="none" w:sz="0" w:space="0" w:color="auto"/>
          </w:divBdr>
        </w:div>
        <w:div w:id="1468281778">
          <w:marLeft w:val="0"/>
          <w:marRight w:val="0"/>
          <w:marTop w:val="0"/>
          <w:marBottom w:val="0"/>
          <w:divBdr>
            <w:top w:val="none" w:sz="0" w:space="0" w:color="auto"/>
            <w:left w:val="none" w:sz="0" w:space="0" w:color="auto"/>
            <w:bottom w:val="none" w:sz="0" w:space="0" w:color="auto"/>
            <w:right w:val="none" w:sz="0" w:space="0" w:color="auto"/>
          </w:divBdr>
        </w:div>
        <w:div w:id="1424304870">
          <w:marLeft w:val="0"/>
          <w:marRight w:val="0"/>
          <w:marTop w:val="0"/>
          <w:marBottom w:val="0"/>
          <w:divBdr>
            <w:top w:val="none" w:sz="0" w:space="0" w:color="auto"/>
            <w:left w:val="none" w:sz="0" w:space="0" w:color="auto"/>
            <w:bottom w:val="none" w:sz="0" w:space="0" w:color="auto"/>
            <w:right w:val="none" w:sz="0" w:space="0" w:color="auto"/>
          </w:divBdr>
        </w:div>
        <w:div w:id="1467232928">
          <w:marLeft w:val="0"/>
          <w:marRight w:val="0"/>
          <w:marTop w:val="0"/>
          <w:marBottom w:val="0"/>
          <w:divBdr>
            <w:top w:val="none" w:sz="0" w:space="0" w:color="auto"/>
            <w:left w:val="none" w:sz="0" w:space="0" w:color="auto"/>
            <w:bottom w:val="none" w:sz="0" w:space="0" w:color="auto"/>
            <w:right w:val="none" w:sz="0" w:space="0" w:color="auto"/>
          </w:divBdr>
        </w:div>
        <w:div w:id="769011539">
          <w:marLeft w:val="0"/>
          <w:marRight w:val="0"/>
          <w:marTop w:val="0"/>
          <w:marBottom w:val="0"/>
          <w:divBdr>
            <w:top w:val="none" w:sz="0" w:space="0" w:color="auto"/>
            <w:left w:val="none" w:sz="0" w:space="0" w:color="auto"/>
            <w:bottom w:val="none" w:sz="0" w:space="0" w:color="auto"/>
            <w:right w:val="none" w:sz="0" w:space="0" w:color="auto"/>
          </w:divBdr>
        </w:div>
        <w:div w:id="225190743">
          <w:marLeft w:val="0"/>
          <w:marRight w:val="0"/>
          <w:marTop w:val="0"/>
          <w:marBottom w:val="0"/>
          <w:divBdr>
            <w:top w:val="none" w:sz="0" w:space="0" w:color="auto"/>
            <w:left w:val="none" w:sz="0" w:space="0" w:color="auto"/>
            <w:bottom w:val="none" w:sz="0" w:space="0" w:color="auto"/>
            <w:right w:val="none" w:sz="0" w:space="0" w:color="auto"/>
          </w:divBdr>
        </w:div>
        <w:div w:id="1487240243">
          <w:marLeft w:val="0"/>
          <w:marRight w:val="0"/>
          <w:marTop w:val="0"/>
          <w:marBottom w:val="0"/>
          <w:divBdr>
            <w:top w:val="none" w:sz="0" w:space="0" w:color="auto"/>
            <w:left w:val="none" w:sz="0" w:space="0" w:color="auto"/>
            <w:bottom w:val="none" w:sz="0" w:space="0" w:color="auto"/>
            <w:right w:val="none" w:sz="0" w:space="0" w:color="auto"/>
          </w:divBdr>
        </w:div>
        <w:div w:id="1819030921">
          <w:marLeft w:val="0"/>
          <w:marRight w:val="0"/>
          <w:marTop w:val="0"/>
          <w:marBottom w:val="0"/>
          <w:divBdr>
            <w:top w:val="none" w:sz="0" w:space="0" w:color="auto"/>
            <w:left w:val="none" w:sz="0" w:space="0" w:color="auto"/>
            <w:bottom w:val="none" w:sz="0" w:space="0" w:color="auto"/>
            <w:right w:val="none" w:sz="0" w:space="0" w:color="auto"/>
          </w:divBdr>
        </w:div>
        <w:div w:id="1477409016">
          <w:marLeft w:val="0"/>
          <w:marRight w:val="0"/>
          <w:marTop w:val="0"/>
          <w:marBottom w:val="0"/>
          <w:divBdr>
            <w:top w:val="none" w:sz="0" w:space="0" w:color="auto"/>
            <w:left w:val="none" w:sz="0" w:space="0" w:color="auto"/>
            <w:bottom w:val="none" w:sz="0" w:space="0" w:color="auto"/>
            <w:right w:val="none" w:sz="0" w:space="0" w:color="auto"/>
          </w:divBdr>
        </w:div>
        <w:div w:id="2112235569">
          <w:marLeft w:val="0"/>
          <w:marRight w:val="0"/>
          <w:marTop w:val="0"/>
          <w:marBottom w:val="0"/>
          <w:divBdr>
            <w:top w:val="none" w:sz="0" w:space="0" w:color="auto"/>
            <w:left w:val="none" w:sz="0" w:space="0" w:color="auto"/>
            <w:bottom w:val="none" w:sz="0" w:space="0" w:color="auto"/>
            <w:right w:val="none" w:sz="0" w:space="0" w:color="auto"/>
          </w:divBdr>
        </w:div>
        <w:div w:id="1987974715">
          <w:marLeft w:val="0"/>
          <w:marRight w:val="0"/>
          <w:marTop w:val="0"/>
          <w:marBottom w:val="0"/>
          <w:divBdr>
            <w:top w:val="none" w:sz="0" w:space="0" w:color="auto"/>
            <w:left w:val="none" w:sz="0" w:space="0" w:color="auto"/>
            <w:bottom w:val="none" w:sz="0" w:space="0" w:color="auto"/>
            <w:right w:val="none" w:sz="0" w:space="0" w:color="auto"/>
          </w:divBdr>
        </w:div>
        <w:div w:id="1823349029">
          <w:marLeft w:val="0"/>
          <w:marRight w:val="0"/>
          <w:marTop w:val="0"/>
          <w:marBottom w:val="0"/>
          <w:divBdr>
            <w:top w:val="none" w:sz="0" w:space="0" w:color="auto"/>
            <w:left w:val="none" w:sz="0" w:space="0" w:color="auto"/>
            <w:bottom w:val="none" w:sz="0" w:space="0" w:color="auto"/>
            <w:right w:val="none" w:sz="0" w:space="0" w:color="auto"/>
          </w:divBdr>
        </w:div>
        <w:div w:id="1077245867">
          <w:marLeft w:val="0"/>
          <w:marRight w:val="0"/>
          <w:marTop w:val="0"/>
          <w:marBottom w:val="0"/>
          <w:divBdr>
            <w:top w:val="none" w:sz="0" w:space="0" w:color="auto"/>
            <w:left w:val="none" w:sz="0" w:space="0" w:color="auto"/>
            <w:bottom w:val="none" w:sz="0" w:space="0" w:color="auto"/>
            <w:right w:val="none" w:sz="0" w:space="0" w:color="auto"/>
          </w:divBdr>
        </w:div>
        <w:div w:id="83261406">
          <w:marLeft w:val="0"/>
          <w:marRight w:val="0"/>
          <w:marTop w:val="0"/>
          <w:marBottom w:val="0"/>
          <w:divBdr>
            <w:top w:val="none" w:sz="0" w:space="0" w:color="auto"/>
            <w:left w:val="none" w:sz="0" w:space="0" w:color="auto"/>
            <w:bottom w:val="none" w:sz="0" w:space="0" w:color="auto"/>
            <w:right w:val="none" w:sz="0" w:space="0" w:color="auto"/>
          </w:divBdr>
        </w:div>
        <w:div w:id="595790250">
          <w:marLeft w:val="0"/>
          <w:marRight w:val="0"/>
          <w:marTop w:val="0"/>
          <w:marBottom w:val="0"/>
          <w:divBdr>
            <w:top w:val="none" w:sz="0" w:space="0" w:color="auto"/>
            <w:left w:val="none" w:sz="0" w:space="0" w:color="auto"/>
            <w:bottom w:val="none" w:sz="0" w:space="0" w:color="auto"/>
            <w:right w:val="none" w:sz="0" w:space="0" w:color="auto"/>
          </w:divBdr>
        </w:div>
        <w:div w:id="1282494075">
          <w:marLeft w:val="0"/>
          <w:marRight w:val="0"/>
          <w:marTop w:val="0"/>
          <w:marBottom w:val="0"/>
          <w:divBdr>
            <w:top w:val="none" w:sz="0" w:space="0" w:color="auto"/>
            <w:left w:val="none" w:sz="0" w:space="0" w:color="auto"/>
            <w:bottom w:val="none" w:sz="0" w:space="0" w:color="auto"/>
            <w:right w:val="none" w:sz="0" w:space="0" w:color="auto"/>
          </w:divBdr>
        </w:div>
        <w:div w:id="1462725791">
          <w:marLeft w:val="0"/>
          <w:marRight w:val="0"/>
          <w:marTop w:val="0"/>
          <w:marBottom w:val="0"/>
          <w:divBdr>
            <w:top w:val="none" w:sz="0" w:space="0" w:color="auto"/>
            <w:left w:val="none" w:sz="0" w:space="0" w:color="auto"/>
            <w:bottom w:val="none" w:sz="0" w:space="0" w:color="auto"/>
            <w:right w:val="none" w:sz="0" w:space="0" w:color="auto"/>
          </w:divBdr>
        </w:div>
        <w:div w:id="869296738">
          <w:marLeft w:val="0"/>
          <w:marRight w:val="0"/>
          <w:marTop w:val="0"/>
          <w:marBottom w:val="0"/>
          <w:divBdr>
            <w:top w:val="none" w:sz="0" w:space="0" w:color="auto"/>
            <w:left w:val="none" w:sz="0" w:space="0" w:color="auto"/>
            <w:bottom w:val="none" w:sz="0" w:space="0" w:color="auto"/>
            <w:right w:val="none" w:sz="0" w:space="0" w:color="auto"/>
          </w:divBdr>
        </w:div>
        <w:div w:id="1769156624">
          <w:marLeft w:val="0"/>
          <w:marRight w:val="0"/>
          <w:marTop w:val="0"/>
          <w:marBottom w:val="0"/>
          <w:divBdr>
            <w:top w:val="none" w:sz="0" w:space="0" w:color="auto"/>
            <w:left w:val="none" w:sz="0" w:space="0" w:color="auto"/>
            <w:bottom w:val="none" w:sz="0" w:space="0" w:color="auto"/>
            <w:right w:val="none" w:sz="0" w:space="0" w:color="auto"/>
          </w:divBdr>
        </w:div>
        <w:div w:id="1797142216">
          <w:marLeft w:val="0"/>
          <w:marRight w:val="0"/>
          <w:marTop w:val="0"/>
          <w:marBottom w:val="0"/>
          <w:divBdr>
            <w:top w:val="none" w:sz="0" w:space="0" w:color="auto"/>
            <w:left w:val="none" w:sz="0" w:space="0" w:color="auto"/>
            <w:bottom w:val="none" w:sz="0" w:space="0" w:color="auto"/>
            <w:right w:val="none" w:sz="0" w:space="0" w:color="auto"/>
          </w:divBdr>
        </w:div>
        <w:div w:id="927274665">
          <w:marLeft w:val="0"/>
          <w:marRight w:val="0"/>
          <w:marTop w:val="0"/>
          <w:marBottom w:val="0"/>
          <w:divBdr>
            <w:top w:val="none" w:sz="0" w:space="0" w:color="auto"/>
            <w:left w:val="none" w:sz="0" w:space="0" w:color="auto"/>
            <w:bottom w:val="none" w:sz="0" w:space="0" w:color="auto"/>
            <w:right w:val="none" w:sz="0" w:space="0" w:color="auto"/>
          </w:divBdr>
        </w:div>
        <w:div w:id="1772046770">
          <w:marLeft w:val="0"/>
          <w:marRight w:val="0"/>
          <w:marTop w:val="0"/>
          <w:marBottom w:val="0"/>
          <w:divBdr>
            <w:top w:val="none" w:sz="0" w:space="0" w:color="auto"/>
            <w:left w:val="none" w:sz="0" w:space="0" w:color="auto"/>
            <w:bottom w:val="none" w:sz="0" w:space="0" w:color="auto"/>
            <w:right w:val="none" w:sz="0" w:space="0" w:color="auto"/>
          </w:divBdr>
        </w:div>
        <w:div w:id="1179733724">
          <w:marLeft w:val="0"/>
          <w:marRight w:val="0"/>
          <w:marTop w:val="0"/>
          <w:marBottom w:val="0"/>
          <w:divBdr>
            <w:top w:val="none" w:sz="0" w:space="0" w:color="auto"/>
            <w:left w:val="none" w:sz="0" w:space="0" w:color="auto"/>
            <w:bottom w:val="none" w:sz="0" w:space="0" w:color="auto"/>
            <w:right w:val="none" w:sz="0" w:space="0" w:color="auto"/>
          </w:divBdr>
        </w:div>
        <w:div w:id="1597859642">
          <w:marLeft w:val="0"/>
          <w:marRight w:val="0"/>
          <w:marTop w:val="0"/>
          <w:marBottom w:val="0"/>
          <w:divBdr>
            <w:top w:val="none" w:sz="0" w:space="0" w:color="auto"/>
            <w:left w:val="none" w:sz="0" w:space="0" w:color="auto"/>
            <w:bottom w:val="none" w:sz="0" w:space="0" w:color="auto"/>
            <w:right w:val="none" w:sz="0" w:space="0" w:color="auto"/>
          </w:divBdr>
        </w:div>
        <w:div w:id="1167867586">
          <w:marLeft w:val="0"/>
          <w:marRight w:val="0"/>
          <w:marTop w:val="0"/>
          <w:marBottom w:val="0"/>
          <w:divBdr>
            <w:top w:val="none" w:sz="0" w:space="0" w:color="auto"/>
            <w:left w:val="none" w:sz="0" w:space="0" w:color="auto"/>
            <w:bottom w:val="none" w:sz="0" w:space="0" w:color="auto"/>
            <w:right w:val="none" w:sz="0" w:space="0" w:color="auto"/>
          </w:divBdr>
        </w:div>
        <w:div w:id="636105515">
          <w:marLeft w:val="0"/>
          <w:marRight w:val="0"/>
          <w:marTop w:val="0"/>
          <w:marBottom w:val="0"/>
          <w:divBdr>
            <w:top w:val="none" w:sz="0" w:space="0" w:color="auto"/>
            <w:left w:val="none" w:sz="0" w:space="0" w:color="auto"/>
            <w:bottom w:val="none" w:sz="0" w:space="0" w:color="auto"/>
            <w:right w:val="none" w:sz="0" w:space="0" w:color="auto"/>
          </w:divBdr>
        </w:div>
        <w:div w:id="2131126434">
          <w:marLeft w:val="0"/>
          <w:marRight w:val="0"/>
          <w:marTop w:val="0"/>
          <w:marBottom w:val="0"/>
          <w:divBdr>
            <w:top w:val="none" w:sz="0" w:space="0" w:color="auto"/>
            <w:left w:val="none" w:sz="0" w:space="0" w:color="auto"/>
            <w:bottom w:val="none" w:sz="0" w:space="0" w:color="auto"/>
            <w:right w:val="none" w:sz="0" w:space="0" w:color="auto"/>
          </w:divBdr>
        </w:div>
        <w:div w:id="1119103490">
          <w:marLeft w:val="0"/>
          <w:marRight w:val="0"/>
          <w:marTop w:val="0"/>
          <w:marBottom w:val="0"/>
          <w:divBdr>
            <w:top w:val="none" w:sz="0" w:space="0" w:color="auto"/>
            <w:left w:val="none" w:sz="0" w:space="0" w:color="auto"/>
            <w:bottom w:val="none" w:sz="0" w:space="0" w:color="auto"/>
            <w:right w:val="none" w:sz="0" w:space="0" w:color="auto"/>
          </w:divBdr>
        </w:div>
        <w:div w:id="719133583">
          <w:marLeft w:val="0"/>
          <w:marRight w:val="0"/>
          <w:marTop w:val="0"/>
          <w:marBottom w:val="0"/>
          <w:divBdr>
            <w:top w:val="none" w:sz="0" w:space="0" w:color="auto"/>
            <w:left w:val="none" w:sz="0" w:space="0" w:color="auto"/>
            <w:bottom w:val="none" w:sz="0" w:space="0" w:color="auto"/>
            <w:right w:val="none" w:sz="0" w:space="0" w:color="auto"/>
          </w:divBdr>
        </w:div>
        <w:div w:id="1531990384">
          <w:marLeft w:val="0"/>
          <w:marRight w:val="0"/>
          <w:marTop w:val="0"/>
          <w:marBottom w:val="0"/>
          <w:divBdr>
            <w:top w:val="none" w:sz="0" w:space="0" w:color="auto"/>
            <w:left w:val="none" w:sz="0" w:space="0" w:color="auto"/>
            <w:bottom w:val="none" w:sz="0" w:space="0" w:color="auto"/>
            <w:right w:val="none" w:sz="0" w:space="0" w:color="auto"/>
          </w:divBdr>
        </w:div>
        <w:div w:id="1717854956">
          <w:marLeft w:val="0"/>
          <w:marRight w:val="0"/>
          <w:marTop w:val="0"/>
          <w:marBottom w:val="0"/>
          <w:divBdr>
            <w:top w:val="none" w:sz="0" w:space="0" w:color="auto"/>
            <w:left w:val="none" w:sz="0" w:space="0" w:color="auto"/>
            <w:bottom w:val="none" w:sz="0" w:space="0" w:color="auto"/>
            <w:right w:val="none" w:sz="0" w:space="0" w:color="auto"/>
          </w:divBdr>
        </w:div>
        <w:div w:id="252054344">
          <w:marLeft w:val="0"/>
          <w:marRight w:val="0"/>
          <w:marTop w:val="0"/>
          <w:marBottom w:val="0"/>
          <w:divBdr>
            <w:top w:val="none" w:sz="0" w:space="0" w:color="auto"/>
            <w:left w:val="none" w:sz="0" w:space="0" w:color="auto"/>
            <w:bottom w:val="none" w:sz="0" w:space="0" w:color="auto"/>
            <w:right w:val="none" w:sz="0" w:space="0" w:color="auto"/>
          </w:divBdr>
        </w:div>
        <w:div w:id="1494032828">
          <w:marLeft w:val="0"/>
          <w:marRight w:val="0"/>
          <w:marTop w:val="0"/>
          <w:marBottom w:val="0"/>
          <w:divBdr>
            <w:top w:val="none" w:sz="0" w:space="0" w:color="auto"/>
            <w:left w:val="none" w:sz="0" w:space="0" w:color="auto"/>
            <w:bottom w:val="none" w:sz="0" w:space="0" w:color="auto"/>
            <w:right w:val="none" w:sz="0" w:space="0" w:color="auto"/>
          </w:divBdr>
        </w:div>
        <w:div w:id="1129132890">
          <w:marLeft w:val="0"/>
          <w:marRight w:val="0"/>
          <w:marTop w:val="0"/>
          <w:marBottom w:val="0"/>
          <w:divBdr>
            <w:top w:val="none" w:sz="0" w:space="0" w:color="auto"/>
            <w:left w:val="none" w:sz="0" w:space="0" w:color="auto"/>
            <w:bottom w:val="none" w:sz="0" w:space="0" w:color="auto"/>
            <w:right w:val="none" w:sz="0" w:space="0" w:color="auto"/>
          </w:divBdr>
        </w:div>
        <w:div w:id="638338356">
          <w:marLeft w:val="0"/>
          <w:marRight w:val="0"/>
          <w:marTop w:val="0"/>
          <w:marBottom w:val="0"/>
          <w:divBdr>
            <w:top w:val="none" w:sz="0" w:space="0" w:color="auto"/>
            <w:left w:val="none" w:sz="0" w:space="0" w:color="auto"/>
            <w:bottom w:val="none" w:sz="0" w:space="0" w:color="auto"/>
            <w:right w:val="none" w:sz="0" w:space="0" w:color="auto"/>
          </w:divBdr>
        </w:div>
        <w:div w:id="19866339">
          <w:marLeft w:val="0"/>
          <w:marRight w:val="0"/>
          <w:marTop w:val="0"/>
          <w:marBottom w:val="0"/>
          <w:divBdr>
            <w:top w:val="none" w:sz="0" w:space="0" w:color="auto"/>
            <w:left w:val="none" w:sz="0" w:space="0" w:color="auto"/>
            <w:bottom w:val="none" w:sz="0" w:space="0" w:color="auto"/>
            <w:right w:val="none" w:sz="0" w:space="0" w:color="auto"/>
          </w:divBdr>
        </w:div>
        <w:div w:id="1796757640">
          <w:marLeft w:val="0"/>
          <w:marRight w:val="0"/>
          <w:marTop w:val="0"/>
          <w:marBottom w:val="0"/>
          <w:divBdr>
            <w:top w:val="none" w:sz="0" w:space="0" w:color="auto"/>
            <w:left w:val="none" w:sz="0" w:space="0" w:color="auto"/>
            <w:bottom w:val="none" w:sz="0" w:space="0" w:color="auto"/>
            <w:right w:val="none" w:sz="0" w:space="0" w:color="auto"/>
          </w:divBdr>
        </w:div>
        <w:div w:id="220677308">
          <w:marLeft w:val="0"/>
          <w:marRight w:val="0"/>
          <w:marTop w:val="0"/>
          <w:marBottom w:val="0"/>
          <w:divBdr>
            <w:top w:val="none" w:sz="0" w:space="0" w:color="auto"/>
            <w:left w:val="none" w:sz="0" w:space="0" w:color="auto"/>
            <w:bottom w:val="none" w:sz="0" w:space="0" w:color="auto"/>
            <w:right w:val="none" w:sz="0" w:space="0" w:color="auto"/>
          </w:divBdr>
        </w:div>
        <w:div w:id="1919749180">
          <w:marLeft w:val="0"/>
          <w:marRight w:val="0"/>
          <w:marTop w:val="0"/>
          <w:marBottom w:val="0"/>
          <w:divBdr>
            <w:top w:val="none" w:sz="0" w:space="0" w:color="auto"/>
            <w:left w:val="none" w:sz="0" w:space="0" w:color="auto"/>
            <w:bottom w:val="none" w:sz="0" w:space="0" w:color="auto"/>
            <w:right w:val="none" w:sz="0" w:space="0" w:color="auto"/>
          </w:divBdr>
        </w:div>
        <w:div w:id="1513226499">
          <w:marLeft w:val="0"/>
          <w:marRight w:val="0"/>
          <w:marTop w:val="0"/>
          <w:marBottom w:val="0"/>
          <w:divBdr>
            <w:top w:val="none" w:sz="0" w:space="0" w:color="auto"/>
            <w:left w:val="none" w:sz="0" w:space="0" w:color="auto"/>
            <w:bottom w:val="none" w:sz="0" w:space="0" w:color="auto"/>
            <w:right w:val="none" w:sz="0" w:space="0" w:color="auto"/>
          </w:divBdr>
        </w:div>
        <w:div w:id="1256012122">
          <w:marLeft w:val="0"/>
          <w:marRight w:val="0"/>
          <w:marTop w:val="0"/>
          <w:marBottom w:val="0"/>
          <w:divBdr>
            <w:top w:val="none" w:sz="0" w:space="0" w:color="auto"/>
            <w:left w:val="none" w:sz="0" w:space="0" w:color="auto"/>
            <w:bottom w:val="none" w:sz="0" w:space="0" w:color="auto"/>
            <w:right w:val="none" w:sz="0" w:space="0" w:color="auto"/>
          </w:divBdr>
        </w:div>
        <w:div w:id="1552498611">
          <w:marLeft w:val="0"/>
          <w:marRight w:val="0"/>
          <w:marTop w:val="0"/>
          <w:marBottom w:val="0"/>
          <w:divBdr>
            <w:top w:val="none" w:sz="0" w:space="0" w:color="auto"/>
            <w:left w:val="none" w:sz="0" w:space="0" w:color="auto"/>
            <w:bottom w:val="none" w:sz="0" w:space="0" w:color="auto"/>
            <w:right w:val="none" w:sz="0" w:space="0" w:color="auto"/>
          </w:divBdr>
        </w:div>
        <w:div w:id="1241603823">
          <w:marLeft w:val="0"/>
          <w:marRight w:val="0"/>
          <w:marTop w:val="0"/>
          <w:marBottom w:val="0"/>
          <w:divBdr>
            <w:top w:val="none" w:sz="0" w:space="0" w:color="auto"/>
            <w:left w:val="none" w:sz="0" w:space="0" w:color="auto"/>
            <w:bottom w:val="none" w:sz="0" w:space="0" w:color="auto"/>
            <w:right w:val="none" w:sz="0" w:space="0" w:color="auto"/>
          </w:divBdr>
        </w:div>
        <w:div w:id="517085091">
          <w:marLeft w:val="0"/>
          <w:marRight w:val="0"/>
          <w:marTop w:val="0"/>
          <w:marBottom w:val="0"/>
          <w:divBdr>
            <w:top w:val="none" w:sz="0" w:space="0" w:color="auto"/>
            <w:left w:val="none" w:sz="0" w:space="0" w:color="auto"/>
            <w:bottom w:val="none" w:sz="0" w:space="0" w:color="auto"/>
            <w:right w:val="none" w:sz="0" w:space="0" w:color="auto"/>
          </w:divBdr>
        </w:div>
        <w:div w:id="1457094287">
          <w:marLeft w:val="0"/>
          <w:marRight w:val="0"/>
          <w:marTop w:val="0"/>
          <w:marBottom w:val="0"/>
          <w:divBdr>
            <w:top w:val="none" w:sz="0" w:space="0" w:color="auto"/>
            <w:left w:val="none" w:sz="0" w:space="0" w:color="auto"/>
            <w:bottom w:val="none" w:sz="0" w:space="0" w:color="auto"/>
            <w:right w:val="none" w:sz="0" w:space="0" w:color="auto"/>
          </w:divBdr>
        </w:div>
        <w:div w:id="1458454315">
          <w:marLeft w:val="0"/>
          <w:marRight w:val="0"/>
          <w:marTop w:val="0"/>
          <w:marBottom w:val="0"/>
          <w:divBdr>
            <w:top w:val="none" w:sz="0" w:space="0" w:color="auto"/>
            <w:left w:val="none" w:sz="0" w:space="0" w:color="auto"/>
            <w:bottom w:val="none" w:sz="0" w:space="0" w:color="auto"/>
            <w:right w:val="none" w:sz="0" w:space="0" w:color="auto"/>
          </w:divBdr>
        </w:div>
        <w:div w:id="1894998433">
          <w:marLeft w:val="0"/>
          <w:marRight w:val="0"/>
          <w:marTop w:val="0"/>
          <w:marBottom w:val="0"/>
          <w:divBdr>
            <w:top w:val="none" w:sz="0" w:space="0" w:color="auto"/>
            <w:left w:val="none" w:sz="0" w:space="0" w:color="auto"/>
            <w:bottom w:val="none" w:sz="0" w:space="0" w:color="auto"/>
            <w:right w:val="none" w:sz="0" w:space="0" w:color="auto"/>
          </w:divBdr>
        </w:div>
        <w:div w:id="1922057291">
          <w:marLeft w:val="0"/>
          <w:marRight w:val="0"/>
          <w:marTop w:val="0"/>
          <w:marBottom w:val="0"/>
          <w:divBdr>
            <w:top w:val="none" w:sz="0" w:space="0" w:color="auto"/>
            <w:left w:val="none" w:sz="0" w:space="0" w:color="auto"/>
            <w:bottom w:val="none" w:sz="0" w:space="0" w:color="auto"/>
            <w:right w:val="none" w:sz="0" w:space="0" w:color="auto"/>
          </w:divBdr>
        </w:div>
        <w:div w:id="16005010">
          <w:marLeft w:val="0"/>
          <w:marRight w:val="0"/>
          <w:marTop w:val="0"/>
          <w:marBottom w:val="0"/>
          <w:divBdr>
            <w:top w:val="none" w:sz="0" w:space="0" w:color="auto"/>
            <w:left w:val="none" w:sz="0" w:space="0" w:color="auto"/>
            <w:bottom w:val="none" w:sz="0" w:space="0" w:color="auto"/>
            <w:right w:val="none" w:sz="0" w:space="0" w:color="auto"/>
          </w:divBdr>
        </w:div>
        <w:div w:id="87820914">
          <w:marLeft w:val="0"/>
          <w:marRight w:val="0"/>
          <w:marTop w:val="0"/>
          <w:marBottom w:val="0"/>
          <w:divBdr>
            <w:top w:val="none" w:sz="0" w:space="0" w:color="auto"/>
            <w:left w:val="none" w:sz="0" w:space="0" w:color="auto"/>
            <w:bottom w:val="none" w:sz="0" w:space="0" w:color="auto"/>
            <w:right w:val="none" w:sz="0" w:space="0" w:color="auto"/>
          </w:divBdr>
        </w:div>
        <w:div w:id="812064631">
          <w:marLeft w:val="0"/>
          <w:marRight w:val="0"/>
          <w:marTop w:val="0"/>
          <w:marBottom w:val="0"/>
          <w:divBdr>
            <w:top w:val="none" w:sz="0" w:space="0" w:color="auto"/>
            <w:left w:val="none" w:sz="0" w:space="0" w:color="auto"/>
            <w:bottom w:val="none" w:sz="0" w:space="0" w:color="auto"/>
            <w:right w:val="none" w:sz="0" w:space="0" w:color="auto"/>
          </w:divBdr>
        </w:div>
        <w:div w:id="540243310">
          <w:marLeft w:val="0"/>
          <w:marRight w:val="0"/>
          <w:marTop w:val="0"/>
          <w:marBottom w:val="0"/>
          <w:divBdr>
            <w:top w:val="none" w:sz="0" w:space="0" w:color="auto"/>
            <w:left w:val="none" w:sz="0" w:space="0" w:color="auto"/>
            <w:bottom w:val="none" w:sz="0" w:space="0" w:color="auto"/>
            <w:right w:val="none" w:sz="0" w:space="0" w:color="auto"/>
          </w:divBdr>
        </w:div>
        <w:div w:id="880244085">
          <w:marLeft w:val="0"/>
          <w:marRight w:val="0"/>
          <w:marTop w:val="0"/>
          <w:marBottom w:val="0"/>
          <w:divBdr>
            <w:top w:val="none" w:sz="0" w:space="0" w:color="auto"/>
            <w:left w:val="none" w:sz="0" w:space="0" w:color="auto"/>
            <w:bottom w:val="none" w:sz="0" w:space="0" w:color="auto"/>
            <w:right w:val="none" w:sz="0" w:space="0" w:color="auto"/>
          </w:divBdr>
        </w:div>
        <w:div w:id="835533062">
          <w:marLeft w:val="0"/>
          <w:marRight w:val="0"/>
          <w:marTop w:val="0"/>
          <w:marBottom w:val="0"/>
          <w:divBdr>
            <w:top w:val="none" w:sz="0" w:space="0" w:color="auto"/>
            <w:left w:val="none" w:sz="0" w:space="0" w:color="auto"/>
            <w:bottom w:val="none" w:sz="0" w:space="0" w:color="auto"/>
            <w:right w:val="none" w:sz="0" w:space="0" w:color="auto"/>
          </w:divBdr>
        </w:div>
        <w:div w:id="772164589">
          <w:marLeft w:val="0"/>
          <w:marRight w:val="0"/>
          <w:marTop w:val="0"/>
          <w:marBottom w:val="0"/>
          <w:divBdr>
            <w:top w:val="none" w:sz="0" w:space="0" w:color="auto"/>
            <w:left w:val="none" w:sz="0" w:space="0" w:color="auto"/>
            <w:bottom w:val="none" w:sz="0" w:space="0" w:color="auto"/>
            <w:right w:val="none" w:sz="0" w:space="0" w:color="auto"/>
          </w:divBdr>
        </w:div>
        <w:div w:id="1336877596">
          <w:marLeft w:val="0"/>
          <w:marRight w:val="0"/>
          <w:marTop w:val="0"/>
          <w:marBottom w:val="0"/>
          <w:divBdr>
            <w:top w:val="none" w:sz="0" w:space="0" w:color="auto"/>
            <w:left w:val="none" w:sz="0" w:space="0" w:color="auto"/>
            <w:bottom w:val="none" w:sz="0" w:space="0" w:color="auto"/>
            <w:right w:val="none" w:sz="0" w:space="0" w:color="auto"/>
          </w:divBdr>
        </w:div>
        <w:div w:id="759059802">
          <w:marLeft w:val="0"/>
          <w:marRight w:val="0"/>
          <w:marTop w:val="0"/>
          <w:marBottom w:val="0"/>
          <w:divBdr>
            <w:top w:val="none" w:sz="0" w:space="0" w:color="auto"/>
            <w:left w:val="none" w:sz="0" w:space="0" w:color="auto"/>
            <w:bottom w:val="none" w:sz="0" w:space="0" w:color="auto"/>
            <w:right w:val="none" w:sz="0" w:space="0" w:color="auto"/>
          </w:divBdr>
        </w:div>
        <w:div w:id="1996300995">
          <w:marLeft w:val="0"/>
          <w:marRight w:val="0"/>
          <w:marTop w:val="0"/>
          <w:marBottom w:val="0"/>
          <w:divBdr>
            <w:top w:val="none" w:sz="0" w:space="0" w:color="auto"/>
            <w:left w:val="none" w:sz="0" w:space="0" w:color="auto"/>
            <w:bottom w:val="none" w:sz="0" w:space="0" w:color="auto"/>
            <w:right w:val="none" w:sz="0" w:space="0" w:color="auto"/>
          </w:divBdr>
        </w:div>
        <w:div w:id="329262818">
          <w:marLeft w:val="0"/>
          <w:marRight w:val="0"/>
          <w:marTop w:val="0"/>
          <w:marBottom w:val="0"/>
          <w:divBdr>
            <w:top w:val="none" w:sz="0" w:space="0" w:color="auto"/>
            <w:left w:val="none" w:sz="0" w:space="0" w:color="auto"/>
            <w:bottom w:val="none" w:sz="0" w:space="0" w:color="auto"/>
            <w:right w:val="none" w:sz="0" w:space="0" w:color="auto"/>
          </w:divBdr>
        </w:div>
        <w:div w:id="1054694957">
          <w:marLeft w:val="0"/>
          <w:marRight w:val="0"/>
          <w:marTop w:val="0"/>
          <w:marBottom w:val="0"/>
          <w:divBdr>
            <w:top w:val="none" w:sz="0" w:space="0" w:color="auto"/>
            <w:left w:val="none" w:sz="0" w:space="0" w:color="auto"/>
            <w:bottom w:val="none" w:sz="0" w:space="0" w:color="auto"/>
            <w:right w:val="none" w:sz="0" w:space="0" w:color="auto"/>
          </w:divBdr>
        </w:div>
        <w:div w:id="13967593">
          <w:marLeft w:val="0"/>
          <w:marRight w:val="0"/>
          <w:marTop w:val="0"/>
          <w:marBottom w:val="0"/>
          <w:divBdr>
            <w:top w:val="none" w:sz="0" w:space="0" w:color="auto"/>
            <w:left w:val="none" w:sz="0" w:space="0" w:color="auto"/>
            <w:bottom w:val="none" w:sz="0" w:space="0" w:color="auto"/>
            <w:right w:val="none" w:sz="0" w:space="0" w:color="auto"/>
          </w:divBdr>
        </w:div>
        <w:div w:id="620305461">
          <w:marLeft w:val="0"/>
          <w:marRight w:val="0"/>
          <w:marTop w:val="0"/>
          <w:marBottom w:val="0"/>
          <w:divBdr>
            <w:top w:val="none" w:sz="0" w:space="0" w:color="auto"/>
            <w:left w:val="none" w:sz="0" w:space="0" w:color="auto"/>
            <w:bottom w:val="none" w:sz="0" w:space="0" w:color="auto"/>
            <w:right w:val="none" w:sz="0" w:space="0" w:color="auto"/>
          </w:divBdr>
        </w:div>
        <w:div w:id="575088726">
          <w:marLeft w:val="0"/>
          <w:marRight w:val="0"/>
          <w:marTop w:val="0"/>
          <w:marBottom w:val="0"/>
          <w:divBdr>
            <w:top w:val="none" w:sz="0" w:space="0" w:color="auto"/>
            <w:left w:val="none" w:sz="0" w:space="0" w:color="auto"/>
            <w:bottom w:val="none" w:sz="0" w:space="0" w:color="auto"/>
            <w:right w:val="none" w:sz="0" w:space="0" w:color="auto"/>
          </w:divBdr>
        </w:div>
        <w:div w:id="1844974035">
          <w:marLeft w:val="0"/>
          <w:marRight w:val="0"/>
          <w:marTop w:val="0"/>
          <w:marBottom w:val="0"/>
          <w:divBdr>
            <w:top w:val="none" w:sz="0" w:space="0" w:color="auto"/>
            <w:left w:val="none" w:sz="0" w:space="0" w:color="auto"/>
            <w:bottom w:val="none" w:sz="0" w:space="0" w:color="auto"/>
            <w:right w:val="none" w:sz="0" w:space="0" w:color="auto"/>
          </w:divBdr>
        </w:div>
        <w:div w:id="1641377199">
          <w:marLeft w:val="0"/>
          <w:marRight w:val="0"/>
          <w:marTop w:val="0"/>
          <w:marBottom w:val="0"/>
          <w:divBdr>
            <w:top w:val="none" w:sz="0" w:space="0" w:color="auto"/>
            <w:left w:val="none" w:sz="0" w:space="0" w:color="auto"/>
            <w:bottom w:val="none" w:sz="0" w:space="0" w:color="auto"/>
            <w:right w:val="none" w:sz="0" w:space="0" w:color="auto"/>
          </w:divBdr>
        </w:div>
        <w:div w:id="31466915">
          <w:marLeft w:val="0"/>
          <w:marRight w:val="0"/>
          <w:marTop w:val="0"/>
          <w:marBottom w:val="0"/>
          <w:divBdr>
            <w:top w:val="none" w:sz="0" w:space="0" w:color="auto"/>
            <w:left w:val="none" w:sz="0" w:space="0" w:color="auto"/>
            <w:bottom w:val="none" w:sz="0" w:space="0" w:color="auto"/>
            <w:right w:val="none" w:sz="0" w:space="0" w:color="auto"/>
          </w:divBdr>
        </w:div>
        <w:div w:id="2056462636">
          <w:marLeft w:val="0"/>
          <w:marRight w:val="0"/>
          <w:marTop w:val="0"/>
          <w:marBottom w:val="0"/>
          <w:divBdr>
            <w:top w:val="none" w:sz="0" w:space="0" w:color="auto"/>
            <w:left w:val="none" w:sz="0" w:space="0" w:color="auto"/>
            <w:bottom w:val="none" w:sz="0" w:space="0" w:color="auto"/>
            <w:right w:val="none" w:sz="0" w:space="0" w:color="auto"/>
          </w:divBdr>
        </w:div>
        <w:div w:id="714084270">
          <w:marLeft w:val="0"/>
          <w:marRight w:val="0"/>
          <w:marTop w:val="0"/>
          <w:marBottom w:val="0"/>
          <w:divBdr>
            <w:top w:val="none" w:sz="0" w:space="0" w:color="auto"/>
            <w:left w:val="none" w:sz="0" w:space="0" w:color="auto"/>
            <w:bottom w:val="none" w:sz="0" w:space="0" w:color="auto"/>
            <w:right w:val="none" w:sz="0" w:space="0" w:color="auto"/>
          </w:divBdr>
        </w:div>
        <w:div w:id="151532710">
          <w:marLeft w:val="0"/>
          <w:marRight w:val="0"/>
          <w:marTop w:val="0"/>
          <w:marBottom w:val="0"/>
          <w:divBdr>
            <w:top w:val="none" w:sz="0" w:space="0" w:color="auto"/>
            <w:left w:val="none" w:sz="0" w:space="0" w:color="auto"/>
            <w:bottom w:val="none" w:sz="0" w:space="0" w:color="auto"/>
            <w:right w:val="none" w:sz="0" w:space="0" w:color="auto"/>
          </w:divBdr>
        </w:div>
        <w:div w:id="1725904928">
          <w:marLeft w:val="0"/>
          <w:marRight w:val="0"/>
          <w:marTop w:val="0"/>
          <w:marBottom w:val="0"/>
          <w:divBdr>
            <w:top w:val="none" w:sz="0" w:space="0" w:color="auto"/>
            <w:left w:val="none" w:sz="0" w:space="0" w:color="auto"/>
            <w:bottom w:val="none" w:sz="0" w:space="0" w:color="auto"/>
            <w:right w:val="none" w:sz="0" w:space="0" w:color="auto"/>
          </w:divBdr>
        </w:div>
        <w:div w:id="842625699">
          <w:marLeft w:val="0"/>
          <w:marRight w:val="0"/>
          <w:marTop w:val="0"/>
          <w:marBottom w:val="0"/>
          <w:divBdr>
            <w:top w:val="none" w:sz="0" w:space="0" w:color="auto"/>
            <w:left w:val="none" w:sz="0" w:space="0" w:color="auto"/>
            <w:bottom w:val="none" w:sz="0" w:space="0" w:color="auto"/>
            <w:right w:val="none" w:sz="0" w:space="0" w:color="auto"/>
          </w:divBdr>
        </w:div>
        <w:div w:id="262959464">
          <w:marLeft w:val="0"/>
          <w:marRight w:val="0"/>
          <w:marTop w:val="0"/>
          <w:marBottom w:val="0"/>
          <w:divBdr>
            <w:top w:val="none" w:sz="0" w:space="0" w:color="auto"/>
            <w:left w:val="none" w:sz="0" w:space="0" w:color="auto"/>
            <w:bottom w:val="none" w:sz="0" w:space="0" w:color="auto"/>
            <w:right w:val="none" w:sz="0" w:space="0" w:color="auto"/>
          </w:divBdr>
        </w:div>
        <w:div w:id="1051154293">
          <w:marLeft w:val="0"/>
          <w:marRight w:val="0"/>
          <w:marTop w:val="0"/>
          <w:marBottom w:val="0"/>
          <w:divBdr>
            <w:top w:val="none" w:sz="0" w:space="0" w:color="auto"/>
            <w:left w:val="none" w:sz="0" w:space="0" w:color="auto"/>
            <w:bottom w:val="none" w:sz="0" w:space="0" w:color="auto"/>
            <w:right w:val="none" w:sz="0" w:space="0" w:color="auto"/>
          </w:divBdr>
        </w:div>
        <w:div w:id="1134177342">
          <w:marLeft w:val="0"/>
          <w:marRight w:val="0"/>
          <w:marTop w:val="0"/>
          <w:marBottom w:val="0"/>
          <w:divBdr>
            <w:top w:val="none" w:sz="0" w:space="0" w:color="auto"/>
            <w:left w:val="none" w:sz="0" w:space="0" w:color="auto"/>
            <w:bottom w:val="none" w:sz="0" w:space="0" w:color="auto"/>
            <w:right w:val="none" w:sz="0" w:space="0" w:color="auto"/>
          </w:divBdr>
        </w:div>
        <w:div w:id="1335300971">
          <w:marLeft w:val="0"/>
          <w:marRight w:val="0"/>
          <w:marTop w:val="0"/>
          <w:marBottom w:val="0"/>
          <w:divBdr>
            <w:top w:val="none" w:sz="0" w:space="0" w:color="auto"/>
            <w:left w:val="none" w:sz="0" w:space="0" w:color="auto"/>
            <w:bottom w:val="none" w:sz="0" w:space="0" w:color="auto"/>
            <w:right w:val="none" w:sz="0" w:space="0" w:color="auto"/>
          </w:divBdr>
        </w:div>
        <w:div w:id="72317481">
          <w:marLeft w:val="0"/>
          <w:marRight w:val="0"/>
          <w:marTop w:val="0"/>
          <w:marBottom w:val="0"/>
          <w:divBdr>
            <w:top w:val="none" w:sz="0" w:space="0" w:color="auto"/>
            <w:left w:val="none" w:sz="0" w:space="0" w:color="auto"/>
            <w:bottom w:val="none" w:sz="0" w:space="0" w:color="auto"/>
            <w:right w:val="none" w:sz="0" w:space="0" w:color="auto"/>
          </w:divBdr>
        </w:div>
        <w:div w:id="899290058">
          <w:marLeft w:val="0"/>
          <w:marRight w:val="0"/>
          <w:marTop w:val="0"/>
          <w:marBottom w:val="0"/>
          <w:divBdr>
            <w:top w:val="none" w:sz="0" w:space="0" w:color="auto"/>
            <w:left w:val="none" w:sz="0" w:space="0" w:color="auto"/>
            <w:bottom w:val="none" w:sz="0" w:space="0" w:color="auto"/>
            <w:right w:val="none" w:sz="0" w:space="0" w:color="auto"/>
          </w:divBdr>
        </w:div>
        <w:div w:id="1193423224">
          <w:marLeft w:val="0"/>
          <w:marRight w:val="0"/>
          <w:marTop w:val="0"/>
          <w:marBottom w:val="0"/>
          <w:divBdr>
            <w:top w:val="none" w:sz="0" w:space="0" w:color="auto"/>
            <w:left w:val="none" w:sz="0" w:space="0" w:color="auto"/>
            <w:bottom w:val="none" w:sz="0" w:space="0" w:color="auto"/>
            <w:right w:val="none" w:sz="0" w:space="0" w:color="auto"/>
          </w:divBdr>
        </w:div>
        <w:div w:id="1570001660">
          <w:marLeft w:val="0"/>
          <w:marRight w:val="0"/>
          <w:marTop w:val="0"/>
          <w:marBottom w:val="0"/>
          <w:divBdr>
            <w:top w:val="none" w:sz="0" w:space="0" w:color="auto"/>
            <w:left w:val="none" w:sz="0" w:space="0" w:color="auto"/>
            <w:bottom w:val="none" w:sz="0" w:space="0" w:color="auto"/>
            <w:right w:val="none" w:sz="0" w:space="0" w:color="auto"/>
          </w:divBdr>
        </w:div>
        <w:div w:id="1019939183">
          <w:marLeft w:val="0"/>
          <w:marRight w:val="0"/>
          <w:marTop w:val="0"/>
          <w:marBottom w:val="0"/>
          <w:divBdr>
            <w:top w:val="none" w:sz="0" w:space="0" w:color="auto"/>
            <w:left w:val="none" w:sz="0" w:space="0" w:color="auto"/>
            <w:bottom w:val="none" w:sz="0" w:space="0" w:color="auto"/>
            <w:right w:val="none" w:sz="0" w:space="0" w:color="auto"/>
          </w:divBdr>
        </w:div>
        <w:div w:id="2112583558">
          <w:marLeft w:val="0"/>
          <w:marRight w:val="0"/>
          <w:marTop w:val="0"/>
          <w:marBottom w:val="0"/>
          <w:divBdr>
            <w:top w:val="none" w:sz="0" w:space="0" w:color="auto"/>
            <w:left w:val="none" w:sz="0" w:space="0" w:color="auto"/>
            <w:bottom w:val="none" w:sz="0" w:space="0" w:color="auto"/>
            <w:right w:val="none" w:sz="0" w:space="0" w:color="auto"/>
          </w:divBdr>
        </w:div>
        <w:div w:id="1883590693">
          <w:marLeft w:val="0"/>
          <w:marRight w:val="0"/>
          <w:marTop w:val="0"/>
          <w:marBottom w:val="0"/>
          <w:divBdr>
            <w:top w:val="none" w:sz="0" w:space="0" w:color="auto"/>
            <w:left w:val="none" w:sz="0" w:space="0" w:color="auto"/>
            <w:bottom w:val="none" w:sz="0" w:space="0" w:color="auto"/>
            <w:right w:val="none" w:sz="0" w:space="0" w:color="auto"/>
          </w:divBdr>
        </w:div>
        <w:div w:id="1288048976">
          <w:marLeft w:val="0"/>
          <w:marRight w:val="0"/>
          <w:marTop w:val="0"/>
          <w:marBottom w:val="0"/>
          <w:divBdr>
            <w:top w:val="none" w:sz="0" w:space="0" w:color="auto"/>
            <w:left w:val="none" w:sz="0" w:space="0" w:color="auto"/>
            <w:bottom w:val="none" w:sz="0" w:space="0" w:color="auto"/>
            <w:right w:val="none" w:sz="0" w:space="0" w:color="auto"/>
          </w:divBdr>
        </w:div>
        <w:div w:id="1128009274">
          <w:marLeft w:val="0"/>
          <w:marRight w:val="0"/>
          <w:marTop w:val="0"/>
          <w:marBottom w:val="0"/>
          <w:divBdr>
            <w:top w:val="none" w:sz="0" w:space="0" w:color="auto"/>
            <w:left w:val="none" w:sz="0" w:space="0" w:color="auto"/>
            <w:bottom w:val="none" w:sz="0" w:space="0" w:color="auto"/>
            <w:right w:val="none" w:sz="0" w:space="0" w:color="auto"/>
          </w:divBdr>
        </w:div>
        <w:div w:id="1453012846">
          <w:marLeft w:val="0"/>
          <w:marRight w:val="0"/>
          <w:marTop w:val="0"/>
          <w:marBottom w:val="0"/>
          <w:divBdr>
            <w:top w:val="none" w:sz="0" w:space="0" w:color="auto"/>
            <w:left w:val="none" w:sz="0" w:space="0" w:color="auto"/>
            <w:bottom w:val="none" w:sz="0" w:space="0" w:color="auto"/>
            <w:right w:val="none" w:sz="0" w:space="0" w:color="auto"/>
          </w:divBdr>
        </w:div>
        <w:div w:id="446436474">
          <w:marLeft w:val="0"/>
          <w:marRight w:val="0"/>
          <w:marTop w:val="0"/>
          <w:marBottom w:val="0"/>
          <w:divBdr>
            <w:top w:val="none" w:sz="0" w:space="0" w:color="auto"/>
            <w:left w:val="none" w:sz="0" w:space="0" w:color="auto"/>
            <w:bottom w:val="none" w:sz="0" w:space="0" w:color="auto"/>
            <w:right w:val="none" w:sz="0" w:space="0" w:color="auto"/>
          </w:divBdr>
        </w:div>
        <w:div w:id="469789074">
          <w:marLeft w:val="0"/>
          <w:marRight w:val="0"/>
          <w:marTop w:val="0"/>
          <w:marBottom w:val="0"/>
          <w:divBdr>
            <w:top w:val="none" w:sz="0" w:space="0" w:color="auto"/>
            <w:left w:val="none" w:sz="0" w:space="0" w:color="auto"/>
            <w:bottom w:val="none" w:sz="0" w:space="0" w:color="auto"/>
            <w:right w:val="none" w:sz="0" w:space="0" w:color="auto"/>
          </w:divBdr>
        </w:div>
        <w:div w:id="511460723">
          <w:marLeft w:val="0"/>
          <w:marRight w:val="0"/>
          <w:marTop w:val="0"/>
          <w:marBottom w:val="0"/>
          <w:divBdr>
            <w:top w:val="none" w:sz="0" w:space="0" w:color="auto"/>
            <w:left w:val="none" w:sz="0" w:space="0" w:color="auto"/>
            <w:bottom w:val="none" w:sz="0" w:space="0" w:color="auto"/>
            <w:right w:val="none" w:sz="0" w:space="0" w:color="auto"/>
          </w:divBdr>
        </w:div>
        <w:div w:id="1723477973">
          <w:marLeft w:val="0"/>
          <w:marRight w:val="0"/>
          <w:marTop w:val="0"/>
          <w:marBottom w:val="0"/>
          <w:divBdr>
            <w:top w:val="none" w:sz="0" w:space="0" w:color="auto"/>
            <w:left w:val="none" w:sz="0" w:space="0" w:color="auto"/>
            <w:bottom w:val="none" w:sz="0" w:space="0" w:color="auto"/>
            <w:right w:val="none" w:sz="0" w:space="0" w:color="auto"/>
          </w:divBdr>
        </w:div>
        <w:div w:id="155997152">
          <w:marLeft w:val="0"/>
          <w:marRight w:val="0"/>
          <w:marTop w:val="0"/>
          <w:marBottom w:val="0"/>
          <w:divBdr>
            <w:top w:val="none" w:sz="0" w:space="0" w:color="auto"/>
            <w:left w:val="none" w:sz="0" w:space="0" w:color="auto"/>
            <w:bottom w:val="none" w:sz="0" w:space="0" w:color="auto"/>
            <w:right w:val="none" w:sz="0" w:space="0" w:color="auto"/>
          </w:divBdr>
        </w:div>
        <w:div w:id="1395740477">
          <w:marLeft w:val="0"/>
          <w:marRight w:val="0"/>
          <w:marTop w:val="0"/>
          <w:marBottom w:val="0"/>
          <w:divBdr>
            <w:top w:val="none" w:sz="0" w:space="0" w:color="auto"/>
            <w:left w:val="none" w:sz="0" w:space="0" w:color="auto"/>
            <w:bottom w:val="none" w:sz="0" w:space="0" w:color="auto"/>
            <w:right w:val="none" w:sz="0" w:space="0" w:color="auto"/>
          </w:divBdr>
        </w:div>
        <w:div w:id="2090299860">
          <w:marLeft w:val="0"/>
          <w:marRight w:val="0"/>
          <w:marTop w:val="0"/>
          <w:marBottom w:val="0"/>
          <w:divBdr>
            <w:top w:val="none" w:sz="0" w:space="0" w:color="auto"/>
            <w:left w:val="none" w:sz="0" w:space="0" w:color="auto"/>
            <w:bottom w:val="none" w:sz="0" w:space="0" w:color="auto"/>
            <w:right w:val="none" w:sz="0" w:space="0" w:color="auto"/>
          </w:divBdr>
        </w:div>
        <w:div w:id="1834444701">
          <w:marLeft w:val="0"/>
          <w:marRight w:val="0"/>
          <w:marTop w:val="0"/>
          <w:marBottom w:val="0"/>
          <w:divBdr>
            <w:top w:val="none" w:sz="0" w:space="0" w:color="auto"/>
            <w:left w:val="none" w:sz="0" w:space="0" w:color="auto"/>
            <w:bottom w:val="none" w:sz="0" w:space="0" w:color="auto"/>
            <w:right w:val="none" w:sz="0" w:space="0" w:color="auto"/>
          </w:divBdr>
        </w:div>
        <w:div w:id="158928850">
          <w:marLeft w:val="0"/>
          <w:marRight w:val="0"/>
          <w:marTop w:val="0"/>
          <w:marBottom w:val="0"/>
          <w:divBdr>
            <w:top w:val="none" w:sz="0" w:space="0" w:color="auto"/>
            <w:left w:val="none" w:sz="0" w:space="0" w:color="auto"/>
            <w:bottom w:val="none" w:sz="0" w:space="0" w:color="auto"/>
            <w:right w:val="none" w:sz="0" w:space="0" w:color="auto"/>
          </w:divBdr>
        </w:div>
        <w:div w:id="1955935838">
          <w:marLeft w:val="0"/>
          <w:marRight w:val="0"/>
          <w:marTop w:val="0"/>
          <w:marBottom w:val="0"/>
          <w:divBdr>
            <w:top w:val="none" w:sz="0" w:space="0" w:color="auto"/>
            <w:left w:val="none" w:sz="0" w:space="0" w:color="auto"/>
            <w:bottom w:val="none" w:sz="0" w:space="0" w:color="auto"/>
            <w:right w:val="none" w:sz="0" w:space="0" w:color="auto"/>
          </w:divBdr>
        </w:div>
        <w:div w:id="1428112888">
          <w:marLeft w:val="0"/>
          <w:marRight w:val="0"/>
          <w:marTop w:val="0"/>
          <w:marBottom w:val="0"/>
          <w:divBdr>
            <w:top w:val="none" w:sz="0" w:space="0" w:color="auto"/>
            <w:left w:val="none" w:sz="0" w:space="0" w:color="auto"/>
            <w:bottom w:val="none" w:sz="0" w:space="0" w:color="auto"/>
            <w:right w:val="none" w:sz="0" w:space="0" w:color="auto"/>
          </w:divBdr>
        </w:div>
        <w:div w:id="1351760892">
          <w:marLeft w:val="0"/>
          <w:marRight w:val="0"/>
          <w:marTop w:val="0"/>
          <w:marBottom w:val="0"/>
          <w:divBdr>
            <w:top w:val="none" w:sz="0" w:space="0" w:color="auto"/>
            <w:left w:val="none" w:sz="0" w:space="0" w:color="auto"/>
            <w:bottom w:val="none" w:sz="0" w:space="0" w:color="auto"/>
            <w:right w:val="none" w:sz="0" w:space="0" w:color="auto"/>
          </w:divBdr>
        </w:div>
        <w:div w:id="1110970191">
          <w:marLeft w:val="0"/>
          <w:marRight w:val="0"/>
          <w:marTop w:val="0"/>
          <w:marBottom w:val="0"/>
          <w:divBdr>
            <w:top w:val="none" w:sz="0" w:space="0" w:color="auto"/>
            <w:left w:val="none" w:sz="0" w:space="0" w:color="auto"/>
            <w:bottom w:val="none" w:sz="0" w:space="0" w:color="auto"/>
            <w:right w:val="none" w:sz="0" w:space="0" w:color="auto"/>
          </w:divBdr>
        </w:div>
        <w:div w:id="1337152744">
          <w:marLeft w:val="0"/>
          <w:marRight w:val="0"/>
          <w:marTop w:val="0"/>
          <w:marBottom w:val="0"/>
          <w:divBdr>
            <w:top w:val="none" w:sz="0" w:space="0" w:color="auto"/>
            <w:left w:val="none" w:sz="0" w:space="0" w:color="auto"/>
            <w:bottom w:val="none" w:sz="0" w:space="0" w:color="auto"/>
            <w:right w:val="none" w:sz="0" w:space="0" w:color="auto"/>
          </w:divBdr>
        </w:div>
        <w:div w:id="1936597359">
          <w:marLeft w:val="0"/>
          <w:marRight w:val="0"/>
          <w:marTop w:val="0"/>
          <w:marBottom w:val="0"/>
          <w:divBdr>
            <w:top w:val="none" w:sz="0" w:space="0" w:color="auto"/>
            <w:left w:val="none" w:sz="0" w:space="0" w:color="auto"/>
            <w:bottom w:val="none" w:sz="0" w:space="0" w:color="auto"/>
            <w:right w:val="none" w:sz="0" w:space="0" w:color="auto"/>
          </w:divBdr>
        </w:div>
        <w:div w:id="1142036862">
          <w:marLeft w:val="0"/>
          <w:marRight w:val="0"/>
          <w:marTop w:val="0"/>
          <w:marBottom w:val="0"/>
          <w:divBdr>
            <w:top w:val="none" w:sz="0" w:space="0" w:color="auto"/>
            <w:left w:val="none" w:sz="0" w:space="0" w:color="auto"/>
            <w:bottom w:val="none" w:sz="0" w:space="0" w:color="auto"/>
            <w:right w:val="none" w:sz="0" w:space="0" w:color="auto"/>
          </w:divBdr>
        </w:div>
        <w:div w:id="52626746">
          <w:marLeft w:val="0"/>
          <w:marRight w:val="0"/>
          <w:marTop w:val="0"/>
          <w:marBottom w:val="0"/>
          <w:divBdr>
            <w:top w:val="none" w:sz="0" w:space="0" w:color="auto"/>
            <w:left w:val="none" w:sz="0" w:space="0" w:color="auto"/>
            <w:bottom w:val="none" w:sz="0" w:space="0" w:color="auto"/>
            <w:right w:val="none" w:sz="0" w:space="0" w:color="auto"/>
          </w:divBdr>
        </w:div>
        <w:div w:id="2111316251">
          <w:marLeft w:val="0"/>
          <w:marRight w:val="0"/>
          <w:marTop w:val="0"/>
          <w:marBottom w:val="0"/>
          <w:divBdr>
            <w:top w:val="none" w:sz="0" w:space="0" w:color="auto"/>
            <w:left w:val="none" w:sz="0" w:space="0" w:color="auto"/>
            <w:bottom w:val="none" w:sz="0" w:space="0" w:color="auto"/>
            <w:right w:val="none" w:sz="0" w:space="0" w:color="auto"/>
          </w:divBdr>
        </w:div>
        <w:div w:id="235677478">
          <w:marLeft w:val="0"/>
          <w:marRight w:val="0"/>
          <w:marTop w:val="0"/>
          <w:marBottom w:val="0"/>
          <w:divBdr>
            <w:top w:val="none" w:sz="0" w:space="0" w:color="auto"/>
            <w:left w:val="none" w:sz="0" w:space="0" w:color="auto"/>
            <w:bottom w:val="none" w:sz="0" w:space="0" w:color="auto"/>
            <w:right w:val="none" w:sz="0" w:space="0" w:color="auto"/>
          </w:divBdr>
        </w:div>
        <w:div w:id="1032460622">
          <w:marLeft w:val="0"/>
          <w:marRight w:val="0"/>
          <w:marTop w:val="0"/>
          <w:marBottom w:val="0"/>
          <w:divBdr>
            <w:top w:val="none" w:sz="0" w:space="0" w:color="auto"/>
            <w:left w:val="none" w:sz="0" w:space="0" w:color="auto"/>
            <w:bottom w:val="none" w:sz="0" w:space="0" w:color="auto"/>
            <w:right w:val="none" w:sz="0" w:space="0" w:color="auto"/>
          </w:divBdr>
          <w:divsChild>
            <w:div w:id="1652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673">
      <w:bodyDiv w:val="1"/>
      <w:marLeft w:val="0"/>
      <w:marRight w:val="0"/>
      <w:marTop w:val="0"/>
      <w:marBottom w:val="0"/>
      <w:divBdr>
        <w:top w:val="none" w:sz="0" w:space="0" w:color="auto"/>
        <w:left w:val="none" w:sz="0" w:space="0" w:color="auto"/>
        <w:bottom w:val="none" w:sz="0" w:space="0" w:color="auto"/>
        <w:right w:val="none" w:sz="0" w:space="0" w:color="auto"/>
      </w:divBdr>
    </w:div>
    <w:div w:id="177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7933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9A43-1ADF-4C42-9C80-933915A0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3749</Words>
  <Characters>22495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Joanna</dc:creator>
  <cp:lastModifiedBy>Durski Michal</cp:lastModifiedBy>
  <cp:revision>2</cp:revision>
  <cp:lastPrinted>2019-02-12T11:59:00Z</cp:lastPrinted>
  <dcterms:created xsi:type="dcterms:W3CDTF">2019-12-06T14:34:00Z</dcterms:created>
  <dcterms:modified xsi:type="dcterms:W3CDTF">2019-12-06T14:34:00Z</dcterms:modified>
</cp:coreProperties>
</file>