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CFB7B" w14:textId="22E6B7EB"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bookmarkStart w:id="0" w:name="_GoBack"/>
      <w:bookmarkEnd w:id="0"/>
      <w:r>
        <w:rPr>
          <w:rFonts w:ascii="Calibri" w:hAnsi="Calibri"/>
          <w:b/>
        </w:rPr>
        <w:t>Nr postepowania</w:t>
      </w:r>
      <w:r w:rsidR="00666D2D" w:rsidRPr="00EA5C62">
        <w:rPr>
          <w:rFonts w:ascii="Calibri" w:hAnsi="Calibri"/>
          <w:b/>
        </w:rPr>
        <w:t>:</w:t>
      </w:r>
      <w:r w:rsidR="00407339" w:rsidRPr="00EA5C62">
        <w:rPr>
          <w:rFonts w:ascii="Calibri" w:hAnsi="Calibri"/>
          <w:b/>
        </w:rPr>
        <w:t xml:space="preserve"> </w:t>
      </w:r>
      <w:r w:rsidR="001F3586" w:rsidRPr="00EA5C62">
        <w:rPr>
          <w:rFonts w:ascii="Calibri" w:hAnsi="Calibri"/>
          <w:b/>
        </w:rPr>
        <w:t>ZP/</w:t>
      </w:r>
      <w:r w:rsidR="00B200FF">
        <w:rPr>
          <w:rFonts w:ascii="Calibri" w:hAnsi="Calibri"/>
          <w:b/>
        </w:rPr>
        <w:t>4</w:t>
      </w:r>
      <w:r w:rsidR="001F3586" w:rsidRPr="00EA5C62">
        <w:rPr>
          <w:rFonts w:ascii="Calibri" w:hAnsi="Calibri"/>
          <w:b/>
        </w:rPr>
        <w:t>/</w:t>
      </w:r>
      <w:r w:rsidR="00085DC2" w:rsidRPr="00EA5C62">
        <w:rPr>
          <w:rFonts w:ascii="Calibri" w:hAnsi="Calibri"/>
          <w:b/>
        </w:rPr>
        <w:t>D</w:t>
      </w:r>
      <w:r w:rsidR="00B200FF">
        <w:rPr>
          <w:rFonts w:ascii="Calibri" w:hAnsi="Calibri"/>
          <w:b/>
        </w:rPr>
        <w:t>M</w:t>
      </w:r>
      <w:r w:rsidR="001F3586" w:rsidRPr="00EA5C62">
        <w:rPr>
          <w:rFonts w:ascii="Calibri" w:hAnsi="Calibri"/>
          <w:b/>
        </w:rPr>
        <w:t>/201</w:t>
      </w:r>
      <w:r w:rsidR="00B200FF">
        <w:rPr>
          <w:rFonts w:ascii="Calibri" w:hAnsi="Calibri"/>
          <w:b/>
        </w:rPr>
        <w:t>9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B200FF">
        <w:rPr>
          <w:rFonts w:ascii="Calibri" w:hAnsi="Calibri"/>
          <w:b/>
        </w:rPr>
        <w:t>5</w:t>
      </w:r>
      <w:r w:rsidR="00595583">
        <w:rPr>
          <w:rFonts w:ascii="Calibri" w:hAnsi="Calibri"/>
          <w:b/>
        </w:rPr>
        <w:t>.</w:t>
      </w:r>
      <w:r w:rsidR="00CE3EE1">
        <w:rPr>
          <w:rFonts w:ascii="Calibri" w:hAnsi="Calibri"/>
          <w:b/>
        </w:rPr>
        <w:t>2</w:t>
      </w:r>
      <w:r w:rsidR="00595583">
        <w:rPr>
          <w:rFonts w:ascii="Calibri" w:hAnsi="Calibri"/>
          <w:b/>
        </w:rPr>
        <w:t>.</w:t>
      </w:r>
      <w:r w:rsidR="009E3F16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14:paraId="34E876D9" w14:textId="77777777"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14:paraId="06A3914C" w14:textId="77777777" w:rsidTr="00F26A03">
        <w:trPr>
          <w:trHeight w:val="352"/>
        </w:trPr>
        <w:tc>
          <w:tcPr>
            <w:tcW w:w="9000" w:type="dxa"/>
          </w:tcPr>
          <w:p w14:paraId="55244284" w14:textId="77777777" w:rsidR="009E3F16" w:rsidRDefault="009E3F16" w:rsidP="009E3F16">
            <w:pPr>
              <w:rPr>
                <w:rFonts w:ascii="Calibri" w:hAnsi="Calibri"/>
                <w:b/>
                <w:snapToGrid w:val="0"/>
              </w:rPr>
            </w:pPr>
            <w:r w:rsidRPr="00B6231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CB53E" wp14:editId="29A1C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1AEAF" w14:textId="77777777" w:rsidR="00595583" w:rsidRDefault="00595583" w:rsidP="009E3F16"/>
                                <w:p w14:paraId="04371BDC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487CF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74B011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43750D9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966171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25303A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B7E46F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C3351E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5CB53E" id="AutoShape 5" o:spid="_x0000_s1026" style="position:absolute;margin-left:0;margin-top:.2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" filled="f" strokeweight=".25pt">
                      <v:textbox inset="1pt,1pt,1pt,1pt">
                        <w:txbxContent>
                          <w:p w14:paraId="0121AEAF" w14:textId="77777777" w:rsidR="00595583" w:rsidRDefault="00595583" w:rsidP="009E3F16"/>
                          <w:p w14:paraId="04371BDC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487CF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4B011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3750D9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66171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25303A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B7E46F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C3351E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89A11" w14:textId="77777777" w:rsidR="009E3F16" w:rsidRPr="00AC6CFF" w:rsidRDefault="009E3F16" w:rsidP="009E3F16">
            <w:pPr>
              <w:jc w:val="right"/>
              <w:rPr>
                <w:rFonts w:ascii="Calibri" w:hAnsi="Calibri"/>
                <w:b/>
                <w:snapToGrid w:val="0"/>
              </w:rPr>
            </w:pPr>
            <w:r w:rsidRPr="00AC6CFF">
              <w:rPr>
                <w:rFonts w:ascii="Calibri" w:hAnsi="Calibri"/>
                <w:b/>
                <w:snapToGrid w:val="0"/>
              </w:rPr>
              <w:t xml:space="preserve"> </w:t>
            </w:r>
            <w:r w:rsidRPr="00AC6CFF">
              <w:rPr>
                <w:rFonts w:ascii="Calibri" w:hAnsi="Calibri"/>
                <w:b/>
                <w:snapToGrid w:val="0"/>
              </w:rPr>
              <w:tab/>
            </w:r>
          </w:p>
          <w:p w14:paraId="29DB6F65" w14:textId="77777777" w:rsidR="009E3F16" w:rsidRPr="00AC6CFF" w:rsidRDefault="009E3F16" w:rsidP="009E3F16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>.............................., dnia ................................</w:t>
            </w:r>
          </w:p>
          <w:p w14:paraId="624D3AD9" w14:textId="77777777" w:rsidR="009E3F16" w:rsidRPr="00AC6CFF" w:rsidRDefault="009E3F16" w:rsidP="009E3F16">
            <w:pPr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>(miejscowość)</w:t>
            </w:r>
          </w:p>
          <w:p w14:paraId="47D789C6" w14:textId="77777777" w:rsidR="009E3F16" w:rsidRDefault="009E3F16" w:rsidP="009E3F16">
            <w:pPr>
              <w:keepNext/>
              <w:tabs>
                <w:tab w:val="left" w:pos="0"/>
              </w:tabs>
              <w:spacing w:line="360" w:lineRule="auto"/>
              <w:outlineLvl w:val="2"/>
              <w:rPr>
                <w:rFonts w:asciiTheme="minorHAnsi" w:hAnsiTheme="minorHAnsi"/>
                <w:b/>
                <w:i/>
              </w:rPr>
            </w:pPr>
          </w:p>
          <w:p w14:paraId="32CD3CD5" w14:textId="77777777" w:rsidR="00D013B6" w:rsidRPr="00CD12BA" w:rsidRDefault="00D013B6" w:rsidP="009E3F16">
            <w:pPr>
              <w:widowControl w:val="0"/>
              <w:spacing w:after="60"/>
              <w:jc w:val="center"/>
              <w:rPr>
                <w:rFonts w:ascii="Calibri" w:hAnsi="Calibri"/>
                <w:b/>
                <w:snapToGrid w:val="0"/>
              </w:rPr>
            </w:pPr>
          </w:p>
        </w:tc>
      </w:tr>
    </w:tbl>
    <w:p w14:paraId="2D8653BC" w14:textId="77777777" w:rsidR="009E3F16" w:rsidRPr="00345323" w:rsidRDefault="009E3F16" w:rsidP="009E3F16">
      <w:pPr>
        <w:ind w:right="-470"/>
        <w:jc w:val="right"/>
        <w:rPr>
          <w:rFonts w:asciiTheme="minorHAnsi" w:hAnsiTheme="minorHAnsi" w:cstheme="minorHAnsi"/>
          <w:b/>
          <w:bCs/>
          <w:szCs w:val="24"/>
        </w:rPr>
      </w:pPr>
    </w:p>
    <w:p w14:paraId="154721E6" w14:textId="77777777" w:rsidR="009E3F16" w:rsidRPr="00345323" w:rsidRDefault="009E3F16" w:rsidP="009E3F16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345323">
        <w:rPr>
          <w:rFonts w:asciiTheme="minorHAnsi" w:hAnsiTheme="minorHAnsi" w:cstheme="minorHAnsi"/>
          <w:b/>
          <w:bCs/>
          <w:szCs w:val="24"/>
        </w:rPr>
        <w:t>WYKAZ OSÓB</w:t>
      </w:r>
    </w:p>
    <w:p w14:paraId="1535E3A8" w14:textId="61A4994C" w:rsidR="00595583" w:rsidRP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595583">
        <w:rPr>
          <w:rFonts w:ascii="Calibri" w:hAnsi="Calibri"/>
          <w:b/>
        </w:rPr>
        <w:t>w ramach kryterium „Doświadczenie osób</w:t>
      </w:r>
      <w:r w:rsidR="000D1256">
        <w:rPr>
          <w:rFonts w:ascii="Calibri" w:hAnsi="Calibri"/>
          <w:b/>
        </w:rPr>
        <w:t xml:space="preserve"> w sporządzeniu raportu z badania/analizy treści audialnych lub audiowizualnych</w:t>
      </w:r>
      <w:r w:rsidRPr="00595583">
        <w:rPr>
          <w:rFonts w:ascii="Calibri" w:hAnsi="Calibri"/>
          <w:b/>
        </w:rPr>
        <w:t>” dla części I</w:t>
      </w:r>
      <w:r w:rsidR="00CE3EE1">
        <w:rPr>
          <w:rFonts w:ascii="Calibri" w:hAnsi="Calibri"/>
          <w:b/>
        </w:rPr>
        <w:t>I</w:t>
      </w:r>
      <w:r>
        <w:rPr>
          <w:rFonts w:ascii="Calibri" w:hAnsi="Calibri"/>
          <w:b/>
        </w:rPr>
        <w:t xml:space="preserve"> zamówienia</w:t>
      </w:r>
      <w:r w:rsidR="00D35415">
        <w:rPr>
          <w:rFonts w:ascii="Calibri" w:hAnsi="Calibri"/>
          <w:b/>
        </w:rPr>
        <w:t xml:space="preserve"> </w:t>
      </w:r>
      <w:r w:rsidR="00873104">
        <w:rPr>
          <w:rFonts w:asciiTheme="minorHAnsi" w:hAnsiTheme="minorHAnsi" w:cstheme="minorHAnsi"/>
          <w:b/>
          <w:bCs/>
        </w:rPr>
        <w:t xml:space="preserve">- </w:t>
      </w:r>
      <w:r w:rsidR="00B200FF" w:rsidRPr="00B200FF">
        <w:rPr>
          <w:rFonts w:asciiTheme="minorHAnsi" w:hAnsiTheme="minorHAnsi" w:cstheme="minorHAnsi"/>
          <w:b/>
          <w:bCs/>
        </w:rPr>
        <w:t>w</w:t>
      </w:r>
      <w:r w:rsidR="00B200FF" w:rsidRPr="00B200FF">
        <w:rPr>
          <w:rFonts w:asciiTheme="minorHAnsi" w:hAnsiTheme="minorHAnsi" w:cstheme="minorHAnsi"/>
          <w:b/>
          <w:bCs/>
          <w:iCs/>
        </w:rPr>
        <w:t xml:space="preserve">ykonanie analiz </w:t>
      </w:r>
      <w:r w:rsidR="00B200FF" w:rsidRPr="00B200FF">
        <w:rPr>
          <w:rFonts w:asciiTheme="minorHAnsi" w:hAnsiTheme="minorHAnsi" w:cstheme="minorHAnsi"/>
          <w:b/>
          <w:bCs/>
        </w:rPr>
        <w:t xml:space="preserve">– poprzez monitoring – </w:t>
      </w:r>
      <w:r w:rsidR="00CE3EE1">
        <w:rPr>
          <w:rFonts w:asciiTheme="minorHAnsi" w:hAnsiTheme="minorHAnsi" w:cstheme="minorHAnsi"/>
          <w:b/>
          <w:bCs/>
        </w:rPr>
        <w:t>5</w:t>
      </w:r>
      <w:r w:rsidR="00B200FF" w:rsidRPr="00B200FF">
        <w:rPr>
          <w:rFonts w:asciiTheme="minorHAnsi" w:hAnsiTheme="minorHAnsi" w:cstheme="minorHAnsi"/>
          <w:b/>
          <w:bCs/>
        </w:rPr>
        <w:t xml:space="preserve"> programów radiowych </w:t>
      </w:r>
    </w:p>
    <w:p w14:paraId="673F02E9" w14:textId="77777777" w:rsid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5E4C8C1" w14:textId="4695D944" w:rsidR="00C469F8" w:rsidRPr="00345323" w:rsidRDefault="00595583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345323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(ZAŁĄCZNIK NALEŻY ZŁOŻYĆ</w:t>
      </w:r>
      <w:r>
        <w:rPr>
          <w:rFonts w:asciiTheme="minorHAnsi" w:hAnsiTheme="minorHAnsi" w:cstheme="minorHAnsi"/>
          <w:b/>
          <w:bCs/>
          <w:color w:val="FF0000"/>
          <w:szCs w:val="24"/>
        </w:rPr>
        <w:t xml:space="preserve"> Z OFERTĄ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)</w:t>
      </w:r>
    </w:p>
    <w:p w14:paraId="5D791437" w14:textId="79D0C7E6" w:rsidR="0059558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1" w:name="_Hlk512191129"/>
    </w:p>
    <w:p w14:paraId="5991AADB" w14:textId="226A17D4" w:rsidR="00595583" w:rsidRPr="00345323" w:rsidRDefault="00654DA7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2" w:name="_Hlk512192909"/>
      <w:r w:rsidRPr="00654DA7">
        <w:rPr>
          <w:rFonts w:asciiTheme="minorHAnsi" w:hAnsiTheme="minorHAnsi" w:cstheme="minorHAnsi"/>
          <w:b/>
          <w:bCs/>
        </w:rPr>
        <w:t>Doświadczenie w sporządzaniu raportu z badania / analizy treści audialnych lub audiowizualnych „DA” – waga 40% (40% = 40 pkt)</w:t>
      </w:r>
      <w:r w:rsidR="00595583"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9E3F16" w:rsidRPr="00E1723D" w14:paraId="03AB307A" w14:textId="77777777" w:rsidTr="004C7625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5E9C158" w14:textId="0095E5F8" w:rsidR="009E3F16" w:rsidRPr="00595583" w:rsidRDefault="00595583" w:rsidP="00595583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byciu 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>autorem lub współautorem raportu z</w:t>
            </w:r>
            <w:r w:rsidR="00654DA7" w:rsidRPr="00654DA7">
              <w:rPr>
                <w:rFonts w:ascii="Calibri" w:hAnsi="Calibri"/>
                <w:b/>
                <w:bCs/>
                <w:szCs w:val="24"/>
                <w:u w:val="single"/>
              </w:rPr>
              <w:t xml:space="preserve"> badania / analizy treści audialnych lub audiowizualnych</w:t>
            </w:r>
          </w:p>
        </w:tc>
      </w:tr>
      <w:tr w:rsidR="009E3F16" w:rsidRPr="00AF588D" w14:paraId="78E81FCC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596F7430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511847061"/>
          </w:p>
          <w:p w14:paraId="23C9344C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="009C407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E3F16" w:rsidRPr="00AF588D" w14:paraId="1F1563E7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09EE8949" w14:textId="02FB4E14" w:rsidR="009E3F16" w:rsidRPr="00A93B9E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</w:t>
            </w:r>
            <w:r w:rsidR="00B878CC" w:rsidRPr="00A93B9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badań </w:t>
            </w:r>
            <w:r w:rsidR="00654DA7" w:rsidRPr="00A93B9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/ analiz treści audialnych lub audiowizualnych</w:t>
            </w:r>
          </w:p>
        </w:tc>
      </w:tr>
      <w:tr w:rsidR="00C469F8" w:rsidRPr="007137B6" w14:paraId="29316EA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2A6591B" w14:textId="77777777" w:rsidR="00C469F8" w:rsidRPr="009C4075" w:rsidRDefault="00C469F8" w:rsidP="009C4075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2B51F87" w14:textId="16BB70B8" w:rsidR="00C469F8" w:rsidRPr="009C4075" w:rsidRDefault="00C469F8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0D1256" w:rsidRP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98732CB" w14:textId="2927B43C" w:rsidR="00F2203C" w:rsidRPr="009C4075" w:rsidRDefault="00F2203C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0D1256" w:rsidRPr="000D1256">
              <w:rPr>
                <w:rFonts w:asciiTheme="minorHAnsi" w:hAnsiTheme="minorHAnsi" w:cstheme="minorHAnsi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 w:rsidR="009C407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F1ED9BA" w14:textId="1D677A9D" w:rsidR="00755794" w:rsidRDefault="00755794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5D78B9D" w14:textId="77777777" w:rsidR="00A93B9E" w:rsidRDefault="00A93B9E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71A771" w14:textId="08FADB7B" w:rsidR="00595583" w:rsidRPr="009C4075" w:rsidRDefault="00595583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="00A93B9E"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="00A93B9E"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  <w:r w:rsidR="00A93B9E"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00087" w:rsidRPr="007137B6" w14:paraId="713FA8D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143B4CC" w14:textId="77777777" w:rsidR="00A00087" w:rsidRPr="009C4075" w:rsidRDefault="00A00087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D7BC640" w14:textId="733A20BC" w:rsidR="00A00087" w:rsidRPr="009C4075" w:rsidRDefault="00A00087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77877A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023B616" w14:textId="5999AC6B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0712FB2" w14:textId="350D4841" w:rsidR="00A00087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C469F8" w:rsidRPr="007137B6" w14:paraId="2E472360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86E8C8D" w14:textId="77777777" w:rsidR="00C469F8" w:rsidRPr="009C4075" w:rsidRDefault="00C469F8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412EA8A" w14:textId="77777777" w:rsidR="00C469F8" w:rsidRPr="009C4075" w:rsidRDefault="00F2203C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4BCB0DD" w14:textId="77777777" w:rsidR="009C4075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D9C429" w14:textId="77777777" w:rsidR="00C469F8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3"/>
      <w:tr w:rsidR="00A93B9E" w:rsidRPr="007137B6" w14:paraId="145446D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7A24E27A" w14:textId="77777777" w:rsidR="00A93B9E" w:rsidRPr="009C4075" w:rsidRDefault="00A93B9E" w:rsidP="00A93B9E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41162E5" w14:textId="5573382E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B5F91D5" w14:textId="1806BC51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3C6A5B24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573747D9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C6F491A" w14:textId="7ECC2C84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7137B6" w14:paraId="00895EE9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78E94EC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3F4077C" w14:textId="403F24DD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E6C7A4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29C3397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3D01383" w14:textId="5D73DF1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23DF3691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02E31CC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7391F7A" w14:textId="5175F83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141D71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7961639" w14:textId="15E5322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93B9E" w:rsidRPr="007137B6" w14:paraId="386438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5104F2BB" w14:textId="508E0DD1" w:rsidR="00A93B9E" w:rsidRPr="009C4075" w:rsidRDefault="00A93B9E" w:rsidP="00A93B9E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5E0CA26" w14:textId="092DAB16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5DB41ABF" w14:textId="35BF5BB3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17306A6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14D2F269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BB7E1F4" w14:textId="7BAA7364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3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7137B6" w14:paraId="6156B0C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EC8ABA6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36DEFDA" w14:textId="3809224A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69F436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6E9D9E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B972AEE" w14:textId="2458523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722D57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C3BBA9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F031424" w14:textId="51754CAB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493D8D1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4288970" w14:textId="16F1A56B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36DCCD41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F0C4165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59689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595583" w:rsidRPr="009C4075" w14:paraId="539BFED3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2E497861" w14:textId="05243B39" w:rsidR="00595583" w:rsidRPr="00A93B9E" w:rsidRDefault="00A93B9E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</w:t>
            </w:r>
            <w:r w:rsidRPr="00A93B9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/ analiz treści audialnych lub audiowizualnych</w:t>
            </w:r>
          </w:p>
        </w:tc>
      </w:tr>
      <w:tr w:rsidR="00A93B9E" w:rsidRPr="009C4075" w14:paraId="7D8054E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28BB979" w14:textId="77777777" w:rsidR="00A93B9E" w:rsidRPr="009C4075" w:rsidRDefault="00A93B9E" w:rsidP="00A93B9E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557221C" w14:textId="1C0B2985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669C36EB" w14:textId="73448E48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1F3B86E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DF70C62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0B727D8" w14:textId="19A2DCD4" w:rsidR="00A93B9E" w:rsidRPr="009C4075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4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56FB854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4BA4A132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C8E9D6" w14:textId="06F88996" w:rsidR="00595583" w:rsidRPr="009C4075" w:rsidRDefault="000D1256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7BAAC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541E5D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07BF7516" w14:textId="0C1DAFDA" w:rsidR="00595583" w:rsidRPr="009C4075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1EBE5B8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F46B834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7156E0C" w14:textId="07C2FC1D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E1C966E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657821" w14:textId="39C3D4DA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93B9E" w:rsidRPr="009C4075" w14:paraId="4CABB6CE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7C97C0C" w14:textId="52C0FC4D" w:rsidR="00A93B9E" w:rsidRPr="009C4075" w:rsidRDefault="00A93B9E" w:rsidP="00A93B9E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7A88876" w14:textId="5E4E95FC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56050D13" w14:textId="07DCE042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AD388BE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03197A5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AF0DA7" w14:textId="49937EBD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5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5121FA6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78E5049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9AABE1B" w14:textId="3F93F32F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CFE6BC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77998D9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64C1DDA" w14:textId="2EE9715C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334F3D4C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90CF7B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87488F0" w14:textId="29E51630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F448F5C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AB74142" w14:textId="143C9AD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93B9E" w:rsidRPr="009C4075" w14:paraId="01C510F4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4C7901A6" w14:textId="0028140C" w:rsidR="00A93B9E" w:rsidRDefault="00A93B9E" w:rsidP="00A93B9E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9410A1B" w14:textId="5490E72F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7D7C6E6A" w14:textId="1F610C5F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9A4E23A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5879F84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F2D8E9E" w14:textId="2EFF59A1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6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0AD3761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9F29A9B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B222FA8" w14:textId="5601D54F" w:rsidR="00595583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8F96A3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36D800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98B29E8" w14:textId="6AD451BF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6C654E8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26EC0007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6C9D573" w14:textId="692455BA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0D1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A1CB17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80E6C80" w14:textId="39D0E49E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bookmarkEnd w:id="2"/>
    <w:p w14:paraId="028473C3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2E59B6D7" w14:textId="698819E6" w:rsidR="004C7625" w:rsidRPr="004C762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7625">
        <w:rPr>
          <w:rFonts w:asciiTheme="minorHAnsi" w:hAnsiTheme="minorHAnsi" w:cstheme="minorHAnsi"/>
          <w:b/>
          <w:sz w:val="22"/>
          <w:szCs w:val="22"/>
        </w:rPr>
        <w:t xml:space="preserve">Informacja wskazane w tabeli wykazu osób służy ocenie </w:t>
      </w:r>
      <w:r w:rsidR="00A93B9E">
        <w:rPr>
          <w:rFonts w:asciiTheme="minorHAnsi" w:hAnsiTheme="minorHAnsi" w:cstheme="minorHAnsi"/>
          <w:b/>
          <w:sz w:val="22"/>
          <w:szCs w:val="22"/>
        </w:rPr>
        <w:t>w kr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yterium oceny ofert: </w:t>
      </w:r>
      <w:r w:rsidR="00A93B9E" w:rsidRPr="00A93B9E">
        <w:rPr>
          <w:rFonts w:asciiTheme="minorHAnsi" w:hAnsiTheme="minorHAnsi" w:cstheme="minorHAnsi"/>
          <w:b/>
          <w:bCs/>
          <w:sz w:val="22"/>
          <w:szCs w:val="22"/>
        </w:rPr>
        <w:t>Doświadczenie</w:t>
      </w:r>
      <w:r w:rsidR="000D1256">
        <w:rPr>
          <w:rFonts w:asciiTheme="minorHAnsi" w:hAnsiTheme="minorHAnsi" w:cstheme="minorHAnsi"/>
          <w:b/>
          <w:bCs/>
          <w:sz w:val="22"/>
          <w:szCs w:val="22"/>
        </w:rPr>
        <w:t xml:space="preserve"> osób</w:t>
      </w:r>
      <w:r w:rsidR="00A93B9E" w:rsidRPr="00A93B9E">
        <w:rPr>
          <w:rFonts w:asciiTheme="minorHAnsi" w:hAnsiTheme="minorHAnsi" w:cstheme="minorHAnsi"/>
          <w:b/>
          <w:bCs/>
          <w:sz w:val="22"/>
          <w:szCs w:val="22"/>
        </w:rPr>
        <w:t xml:space="preserve"> w sporządzaniu raportu z badania/analizy treści audialnych lub audiowizualnych </w:t>
      </w:r>
      <w:r w:rsidRPr="004C7625">
        <w:rPr>
          <w:rFonts w:asciiTheme="minorHAnsi" w:hAnsiTheme="minorHAnsi" w:cstheme="minorHAnsi"/>
          <w:b/>
          <w:sz w:val="22"/>
          <w:szCs w:val="22"/>
        </w:rPr>
        <w:t>i będ</w:t>
      </w:r>
      <w:r w:rsidR="00A93B9E">
        <w:rPr>
          <w:rFonts w:asciiTheme="minorHAnsi" w:hAnsiTheme="minorHAnsi" w:cstheme="minorHAnsi"/>
          <w:b/>
          <w:sz w:val="22"/>
          <w:szCs w:val="22"/>
        </w:rPr>
        <w:t>ą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 podlegać ocenie zgodnie z pkt. 15.3.1. lit. </w:t>
      </w:r>
      <w:r w:rsidR="00CE3EE1">
        <w:rPr>
          <w:rFonts w:asciiTheme="minorHAnsi" w:hAnsiTheme="minorHAnsi" w:cstheme="minorHAnsi"/>
          <w:b/>
          <w:sz w:val="22"/>
          <w:szCs w:val="22"/>
        </w:rPr>
        <w:t>b</w:t>
      </w:r>
      <w:r w:rsidRPr="004C7625">
        <w:rPr>
          <w:rFonts w:asciiTheme="minorHAnsi" w:hAnsiTheme="minorHAnsi" w:cstheme="minorHAnsi"/>
          <w:b/>
          <w:sz w:val="22"/>
          <w:szCs w:val="22"/>
        </w:rPr>
        <w:t>) SIWZ. Należy w nich wskazać tylko te osoby, które będą uczestniczyć w realizacji zamówienia  wskazanych w wykazie osób na potwierdzenie warunku udziału w postępowaniu, o którym mowa w pkt 7.1.2</w:t>
      </w:r>
      <w:r w:rsidR="00A93B9E">
        <w:rPr>
          <w:rFonts w:asciiTheme="minorHAnsi" w:hAnsiTheme="minorHAnsi" w:cstheme="minorHAnsi"/>
          <w:b/>
          <w:sz w:val="22"/>
          <w:szCs w:val="22"/>
        </w:rPr>
        <w:t xml:space="preserve"> lit. a)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 SIWZ, którzy mają wymagane w ramach kryterium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42C81606" w14:textId="77777777" w:rsidR="004C7625" w:rsidRPr="00D3541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 należy skopiować odpowiednie komórki wykazu.</w:t>
      </w:r>
    </w:p>
    <w:p w14:paraId="1101AC57" w14:textId="77777777" w:rsidR="004C7625" w:rsidRDefault="004C7625" w:rsidP="004C7625">
      <w:pPr>
        <w:spacing w:after="60"/>
        <w:jc w:val="both"/>
        <w:rPr>
          <w:rFonts w:ascii="Calibri" w:hAnsi="Calibri"/>
        </w:rPr>
      </w:pPr>
    </w:p>
    <w:p w14:paraId="21C8117F" w14:textId="227DF992" w:rsidR="00595583" w:rsidRPr="00595583" w:rsidRDefault="00595583" w:rsidP="00595583">
      <w:pPr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14:paraId="08DE4DB2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B967B36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016D95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CD5B1FC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2D1A0DFA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5B970C5B" w14:textId="110FD2CA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165358" w14:textId="32F0C085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59168DEC" w14:textId="514F8E3F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7410D5DC" w14:textId="44E943FF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43E256D7" w14:textId="5D2A61B3" w:rsidR="00755794" w:rsidRDefault="00755794" w:rsidP="001F4CEE">
      <w:pPr>
        <w:spacing w:after="60"/>
        <w:jc w:val="both"/>
        <w:rPr>
          <w:rFonts w:ascii="Calibri" w:hAnsi="Calibri"/>
        </w:rPr>
      </w:pPr>
    </w:p>
    <w:bookmarkEnd w:id="1"/>
    <w:p w14:paraId="3DF309F0" w14:textId="2FD103F8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00921B63" w14:textId="003153B9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7F65A0DE" w14:textId="77777777" w:rsidR="00755794" w:rsidRDefault="00755794" w:rsidP="001F4CEE">
      <w:pPr>
        <w:spacing w:after="60"/>
        <w:jc w:val="both"/>
        <w:rPr>
          <w:rFonts w:ascii="Calibri" w:hAnsi="Calibri"/>
        </w:rPr>
      </w:pPr>
    </w:p>
    <w:sectPr w:rsidR="00755794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D1C25" w14:textId="77777777" w:rsidR="00FC7FE2" w:rsidRDefault="00FC7FE2">
      <w:r>
        <w:separator/>
      </w:r>
    </w:p>
  </w:endnote>
  <w:endnote w:type="continuationSeparator" w:id="0">
    <w:p w14:paraId="71EA94C9" w14:textId="77777777" w:rsidR="00FC7FE2" w:rsidRDefault="00FC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C256" w14:textId="77777777" w:rsidR="00595583" w:rsidRDefault="00595583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595583" w:rsidRDefault="005955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D7E0" w14:textId="77777777" w:rsidR="00595583" w:rsidRPr="00B12C98" w:rsidRDefault="00595583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D1256">
      <w:rPr>
        <w:rStyle w:val="Numerstrony"/>
        <w:noProof/>
      </w:rPr>
      <w:t>4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89394" w14:textId="77777777" w:rsidR="00FC7FE2" w:rsidRDefault="00FC7FE2">
      <w:r>
        <w:separator/>
      </w:r>
    </w:p>
  </w:footnote>
  <w:footnote w:type="continuationSeparator" w:id="0">
    <w:p w14:paraId="7BF6C4EF" w14:textId="77777777" w:rsidR="00FC7FE2" w:rsidRDefault="00FC7FE2">
      <w:r>
        <w:continuationSeparator/>
      </w:r>
    </w:p>
  </w:footnote>
  <w:footnote w:id="1">
    <w:p w14:paraId="0A3D13C4" w14:textId="1E2A80C8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2">
    <w:p w14:paraId="79D4B83D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3">
    <w:p w14:paraId="5519CDF2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4">
    <w:p w14:paraId="17FE6099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5">
    <w:p w14:paraId="3A7204C8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6">
    <w:p w14:paraId="151E44B1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16C41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1BC078A"/>
    <w:multiLevelType w:val="hybridMultilevel"/>
    <w:tmpl w:val="E1B8C9A8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10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1BB8084B"/>
    <w:multiLevelType w:val="hybridMultilevel"/>
    <w:tmpl w:val="DAA450FA"/>
    <w:lvl w:ilvl="0" w:tplc="8922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EB702B"/>
    <w:multiLevelType w:val="hybridMultilevel"/>
    <w:tmpl w:val="BCB0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4BA1A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9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67D3C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1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3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92E2D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12B7598"/>
    <w:multiLevelType w:val="hybridMultilevel"/>
    <w:tmpl w:val="314216B4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72504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54C2F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47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46"/>
  </w:num>
  <w:num w:numId="3">
    <w:abstractNumId w:val="9"/>
  </w:num>
  <w:num w:numId="4">
    <w:abstractNumId w:val="41"/>
  </w:num>
  <w:num w:numId="5">
    <w:abstractNumId w:val="33"/>
  </w:num>
  <w:num w:numId="6">
    <w:abstractNumId w:val="32"/>
  </w:num>
  <w:num w:numId="7">
    <w:abstractNumId w:val="27"/>
  </w:num>
  <w:num w:numId="8">
    <w:abstractNumId w:val="3"/>
  </w:num>
  <w:num w:numId="9">
    <w:abstractNumId w:val="22"/>
  </w:num>
  <w:num w:numId="10">
    <w:abstractNumId w:val="28"/>
  </w:num>
  <w:num w:numId="11">
    <w:abstractNumId w:val="5"/>
  </w:num>
  <w:num w:numId="12">
    <w:abstractNumId w:val="35"/>
  </w:num>
  <w:num w:numId="13">
    <w:abstractNumId w:val="45"/>
  </w:num>
  <w:num w:numId="14">
    <w:abstractNumId w:val="24"/>
  </w:num>
  <w:num w:numId="15">
    <w:abstractNumId w:val="4"/>
  </w:num>
  <w:num w:numId="16">
    <w:abstractNumId w:val="39"/>
  </w:num>
  <w:num w:numId="17">
    <w:abstractNumId w:val="42"/>
  </w:num>
  <w:num w:numId="18">
    <w:abstractNumId w:val="25"/>
  </w:num>
  <w:num w:numId="19">
    <w:abstractNumId w:val="23"/>
  </w:num>
  <w:num w:numId="20">
    <w:abstractNumId w:val="31"/>
  </w:num>
  <w:num w:numId="21">
    <w:abstractNumId w:val="18"/>
  </w:num>
  <w:num w:numId="22">
    <w:abstractNumId w:val="6"/>
  </w:num>
  <w:num w:numId="23">
    <w:abstractNumId w:val="20"/>
  </w:num>
  <w:num w:numId="24">
    <w:abstractNumId w:val="10"/>
  </w:num>
  <w:num w:numId="25">
    <w:abstractNumId w:val="15"/>
  </w:num>
  <w:num w:numId="26">
    <w:abstractNumId w:val="7"/>
  </w:num>
  <w:num w:numId="27">
    <w:abstractNumId w:val="40"/>
  </w:num>
  <w:num w:numId="28">
    <w:abstractNumId w:val="38"/>
  </w:num>
  <w:num w:numId="29">
    <w:abstractNumId w:val="19"/>
  </w:num>
  <w:num w:numId="30">
    <w:abstractNumId w:val="30"/>
  </w:num>
  <w:num w:numId="31">
    <w:abstractNumId w:val="44"/>
  </w:num>
  <w:num w:numId="32">
    <w:abstractNumId w:val="47"/>
  </w:num>
  <w:num w:numId="33">
    <w:abstractNumId w:val="16"/>
  </w:num>
  <w:num w:numId="34">
    <w:abstractNumId w:val="29"/>
  </w:num>
  <w:num w:numId="35">
    <w:abstractNumId w:val="26"/>
  </w:num>
  <w:num w:numId="36">
    <w:abstractNumId w:val="13"/>
  </w:num>
  <w:num w:numId="37">
    <w:abstractNumId w:val="36"/>
  </w:num>
  <w:num w:numId="38">
    <w:abstractNumId w:val="12"/>
  </w:num>
  <w:num w:numId="39">
    <w:abstractNumId w:val="14"/>
  </w:num>
  <w:num w:numId="40">
    <w:abstractNumId w:val="11"/>
  </w:num>
  <w:num w:numId="41">
    <w:abstractNumId w:val="43"/>
  </w:num>
  <w:num w:numId="42">
    <w:abstractNumId w:val="21"/>
  </w:num>
  <w:num w:numId="43">
    <w:abstractNumId w:val="37"/>
  </w:num>
  <w:num w:numId="44">
    <w:abstractNumId w:val="34"/>
  </w:num>
  <w:num w:numId="45">
    <w:abstractNumId w:val="2"/>
  </w:num>
  <w:num w:numId="46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2C1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1256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0E75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792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69F"/>
    <w:rsid w:val="00200A10"/>
    <w:rsid w:val="00201CAD"/>
    <w:rsid w:val="00204599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7ACD"/>
    <w:rsid w:val="00337CE7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D7755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18EE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C7625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5583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4DA7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4C37"/>
    <w:rsid w:val="006E556B"/>
    <w:rsid w:val="006E59ED"/>
    <w:rsid w:val="006E615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1FC0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104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4075"/>
    <w:rsid w:val="009C4934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2BC6"/>
    <w:rsid w:val="009F45AE"/>
    <w:rsid w:val="009F507F"/>
    <w:rsid w:val="009F60A3"/>
    <w:rsid w:val="009F642A"/>
    <w:rsid w:val="009F6CFA"/>
    <w:rsid w:val="009F6D46"/>
    <w:rsid w:val="009F7399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3B9E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5D8C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00FF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3EE1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415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A5788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5C62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486C"/>
    <w:rsid w:val="00F151DD"/>
    <w:rsid w:val="00F15284"/>
    <w:rsid w:val="00F16404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4C07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C7FE2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F6836"/>
  <w15:docId w15:val="{2B95BB4A-156F-4273-87A9-EB36F1A8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5C367-EBB5-4A93-9D6F-BCA0F2B7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4409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Laskowska Dorota</cp:lastModifiedBy>
  <cp:revision>2</cp:revision>
  <cp:lastPrinted>2018-06-13T10:25:00Z</cp:lastPrinted>
  <dcterms:created xsi:type="dcterms:W3CDTF">2019-05-30T09:47:00Z</dcterms:created>
  <dcterms:modified xsi:type="dcterms:W3CDTF">2019-05-30T09:47:00Z</dcterms:modified>
</cp:coreProperties>
</file>