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2F" w:rsidRDefault="00BB3926" w:rsidP="00BB3926">
      <w:pPr>
        <w:jc w:val="right"/>
        <w:rPr>
          <w:b/>
          <w:i/>
        </w:rPr>
      </w:pPr>
      <w:bookmarkStart w:id="0" w:name="_GoBack"/>
      <w:bookmarkEnd w:id="0"/>
      <w:r w:rsidRPr="00BB3926">
        <w:rPr>
          <w:b/>
          <w:i/>
        </w:rPr>
        <w:t>Załącznik nr 2 do opis</w:t>
      </w:r>
      <w:r w:rsidR="0059104A">
        <w:rPr>
          <w:b/>
          <w:i/>
        </w:rPr>
        <w:t>u</w:t>
      </w:r>
      <w:r w:rsidRPr="00BB3926">
        <w:rPr>
          <w:b/>
          <w:i/>
        </w:rPr>
        <w:t xml:space="preserve"> przedmiotu zamówienia </w:t>
      </w:r>
      <w:r w:rsidR="0059104A">
        <w:rPr>
          <w:b/>
          <w:i/>
        </w:rPr>
        <w:t>dla</w:t>
      </w:r>
      <w:r w:rsidRPr="00BB3926">
        <w:rPr>
          <w:b/>
          <w:i/>
        </w:rPr>
        <w:t xml:space="preserve"> części I</w:t>
      </w:r>
      <w:r w:rsidR="0059104A">
        <w:rPr>
          <w:b/>
          <w:i/>
        </w:rPr>
        <w:t>I</w:t>
      </w:r>
    </w:p>
    <w:p w:rsidR="00BB3926" w:rsidRDefault="00BB3926" w:rsidP="00BB3926">
      <w:pPr>
        <w:jc w:val="right"/>
        <w:rPr>
          <w:b/>
          <w:i/>
        </w:rPr>
      </w:pPr>
    </w:p>
    <w:p w:rsidR="00BB3926" w:rsidRPr="008D044A" w:rsidRDefault="00BB3926" w:rsidP="00BB3926">
      <w:pPr>
        <w:jc w:val="center"/>
        <w:rPr>
          <w:b/>
          <w:sz w:val="28"/>
          <w:szCs w:val="28"/>
        </w:rPr>
      </w:pPr>
      <w:r w:rsidRPr="008D044A">
        <w:rPr>
          <w:b/>
          <w:sz w:val="28"/>
          <w:szCs w:val="28"/>
        </w:rPr>
        <w:t>WYTYCZNE DLA KAŻDEGO Z PROGRAMÓW RADIOWYCH</w:t>
      </w:r>
    </w:p>
    <w:p w:rsidR="00BB3926" w:rsidRDefault="00BB3926" w:rsidP="00BB3926">
      <w:pPr>
        <w:pStyle w:val="Akapitzlist"/>
        <w:ind w:left="1080"/>
        <w:rPr>
          <w:b/>
        </w:rPr>
      </w:pPr>
    </w:p>
    <w:p w:rsidR="00A11C56" w:rsidRDefault="00A11C56" w:rsidP="00BB3926">
      <w:pPr>
        <w:pStyle w:val="Akapitzlist"/>
        <w:ind w:left="1080"/>
        <w:rPr>
          <w:b/>
        </w:rPr>
      </w:pPr>
    </w:p>
    <w:p w:rsidR="00A11C56" w:rsidRDefault="00A11C56" w:rsidP="00A11C56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A11C56">
        <w:rPr>
          <w:b/>
          <w:sz w:val="28"/>
          <w:szCs w:val="28"/>
        </w:rPr>
        <w:t>Katolickie Radio Podlasie</w:t>
      </w:r>
    </w:p>
    <w:p w:rsidR="00A11C56" w:rsidRPr="00A11C56" w:rsidRDefault="00A11C56" w:rsidP="00A11C56">
      <w:pPr>
        <w:pStyle w:val="Akapitzlist"/>
        <w:ind w:left="1080"/>
        <w:rPr>
          <w:b/>
          <w:sz w:val="28"/>
          <w:szCs w:val="28"/>
        </w:rPr>
      </w:pPr>
    </w:p>
    <w:p w:rsidR="00A11C56" w:rsidRPr="005452A9" w:rsidRDefault="00A11C56" w:rsidP="00F065A8">
      <w:pPr>
        <w:pStyle w:val="Akapitzlist"/>
        <w:numPr>
          <w:ilvl w:val="0"/>
          <w:numId w:val="11"/>
        </w:numPr>
        <w:jc w:val="both"/>
        <w:rPr>
          <w:u w:val="single"/>
        </w:rPr>
      </w:pPr>
      <w:r w:rsidRPr="005452A9">
        <w:rPr>
          <w:u w:val="single"/>
        </w:rPr>
        <w:t>Próba do zmonitorowania:</w:t>
      </w:r>
    </w:p>
    <w:p w:rsidR="00A11C56" w:rsidRPr="00A11C56" w:rsidRDefault="00A11C56" w:rsidP="00F065A8">
      <w:pPr>
        <w:ind w:left="720"/>
        <w:jc w:val="both"/>
        <w:rPr>
          <w:b/>
        </w:rPr>
      </w:pPr>
      <w:r>
        <w:t>6</w:t>
      </w:r>
      <w:r w:rsidRPr="00616CFA">
        <w:t xml:space="preserve"> – 1</w:t>
      </w:r>
      <w:r>
        <w:t>2</w:t>
      </w:r>
      <w:r w:rsidRPr="00616CFA">
        <w:t>.0</w:t>
      </w:r>
      <w:r>
        <w:t>5</w:t>
      </w:r>
      <w:r w:rsidRPr="00616CFA">
        <w:t>.2019 -</w:t>
      </w:r>
      <w:r>
        <w:t xml:space="preserve"> </w:t>
      </w:r>
      <w:r w:rsidRPr="00616CFA">
        <w:t xml:space="preserve">cała doba </w:t>
      </w:r>
      <w:r>
        <w:t xml:space="preserve">- </w:t>
      </w:r>
      <w:r w:rsidRPr="00616CFA">
        <w:rPr>
          <w:b/>
        </w:rPr>
        <w:t>168 godzin</w:t>
      </w:r>
    </w:p>
    <w:p w:rsidR="00A11C56" w:rsidRPr="005452A9" w:rsidRDefault="00A11C56" w:rsidP="00F065A8">
      <w:pPr>
        <w:pStyle w:val="Akapitzlist"/>
        <w:numPr>
          <w:ilvl w:val="0"/>
          <w:numId w:val="11"/>
        </w:numPr>
        <w:jc w:val="both"/>
        <w:rPr>
          <w:u w:val="single"/>
        </w:rPr>
      </w:pPr>
      <w:r w:rsidRPr="005452A9">
        <w:rPr>
          <w:u w:val="single"/>
        </w:rPr>
        <w:t>Nazwa programu:</w:t>
      </w:r>
    </w:p>
    <w:p w:rsidR="00A11C56" w:rsidRDefault="00A11C56" w:rsidP="00F065A8">
      <w:pPr>
        <w:ind w:firstLine="708"/>
        <w:jc w:val="both"/>
      </w:pPr>
      <w:r>
        <w:rPr>
          <w:b/>
        </w:rPr>
        <w:t>Katolickie Radio Podlasie</w:t>
      </w:r>
    </w:p>
    <w:p w:rsidR="00A11C56" w:rsidRPr="005452A9" w:rsidRDefault="00A11C56" w:rsidP="00F065A8">
      <w:pPr>
        <w:pStyle w:val="Akapitzlist"/>
        <w:numPr>
          <w:ilvl w:val="0"/>
          <w:numId w:val="11"/>
        </w:numPr>
        <w:jc w:val="both"/>
      </w:pPr>
      <w:r w:rsidRPr="005452A9">
        <w:rPr>
          <w:u w:val="single"/>
        </w:rPr>
        <w:t>Tabela nr 1:</w:t>
      </w:r>
    </w:p>
    <w:p w:rsidR="00A11C56" w:rsidRDefault="00A11C56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5452A9">
        <w:rPr>
          <w:b/>
        </w:rPr>
        <w:t>treści religijne</w:t>
      </w:r>
      <w:r w:rsidRPr="007E40C9">
        <w:t>: transmisje mszy świętych i nabożeństw, modlitwy, katechezy, edukacja religijna, informacja i publicystyka z życia i działalności Kościoła</w:t>
      </w:r>
      <w:r>
        <w:t xml:space="preserve">. W przypadku, gdy audycja </w:t>
      </w:r>
      <w:r w:rsidRPr="00616CFA">
        <w:t>w całości realizuje ww. treści w kolumnie nr</w:t>
      </w:r>
      <w:r>
        <w:t xml:space="preserve"> 11 należy zaznaczyć tak.</w:t>
      </w:r>
    </w:p>
    <w:p w:rsidR="00A11C56" w:rsidRPr="00616CFA" w:rsidRDefault="00A11C56" w:rsidP="00F065A8">
      <w:pPr>
        <w:pStyle w:val="Akapitzlist"/>
        <w:numPr>
          <w:ilvl w:val="0"/>
          <w:numId w:val="2"/>
        </w:numPr>
        <w:jc w:val="both"/>
      </w:pPr>
      <w:r w:rsidRPr="00616CFA">
        <w:t xml:space="preserve">Należy zwrócić szczególną uwagę na różne rodzaje audycji i formy radiowe realizujące </w:t>
      </w:r>
      <w:r w:rsidRPr="005452A9">
        <w:rPr>
          <w:b/>
        </w:rPr>
        <w:t>treści  społeczne</w:t>
      </w:r>
      <w:r>
        <w:t>.</w:t>
      </w:r>
      <w:r w:rsidRPr="00616CFA">
        <w:t xml:space="preserve"> W przypadku</w:t>
      </w:r>
      <w:r>
        <w:t>,</w:t>
      </w:r>
      <w:r w:rsidRPr="00616CFA">
        <w:t xml:space="preserve"> gdy audycja w całości realizuje ww. treści w kolumnie nr 1</w:t>
      </w:r>
      <w:r>
        <w:t>2</w:t>
      </w:r>
      <w:r w:rsidRPr="00616CFA">
        <w:t xml:space="preserve"> należy zaznaczyć tak.</w:t>
      </w:r>
    </w:p>
    <w:p w:rsidR="00A11C56" w:rsidRDefault="00A11C56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religijnych, należy taką audycję zapisać w Tabeli nr 1 dwukrotnie podając osobno czas i opis treści dotyczących spraw nie związanych z tymi treściami, a osobno czas i treści związane z religijnością.</w:t>
      </w:r>
    </w:p>
    <w:p w:rsidR="00A11C56" w:rsidRDefault="00A11C56" w:rsidP="00F065A8">
      <w:pPr>
        <w:pStyle w:val="Akapitzlist"/>
        <w:jc w:val="both"/>
      </w:pPr>
    </w:p>
    <w:p w:rsidR="00A11C56" w:rsidRPr="005452A9" w:rsidRDefault="00A11C56" w:rsidP="00F065A8">
      <w:pPr>
        <w:pStyle w:val="Akapitzlist"/>
        <w:numPr>
          <w:ilvl w:val="0"/>
          <w:numId w:val="11"/>
        </w:numPr>
        <w:jc w:val="both"/>
      </w:pPr>
      <w:r w:rsidRPr="005452A9">
        <w:rPr>
          <w:u w:val="single"/>
        </w:rPr>
        <w:t>Tabela nr 2:</w:t>
      </w:r>
    </w:p>
    <w:p w:rsidR="00A11C56" w:rsidRDefault="00A11C56" w:rsidP="00F065A8">
      <w:pPr>
        <w:pStyle w:val="Akapitzlist"/>
        <w:numPr>
          <w:ilvl w:val="0"/>
          <w:numId w:val="1"/>
        </w:numPr>
        <w:jc w:val="both"/>
      </w:pPr>
      <w:r>
        <w:t>Należy wykazać czas wszystkich audycji słownych (również warstwę słowną audycji słowno- muzycznych) realizujących treści religijne i społeczne.</w:t>
      </w:r>
    </w:p>
    <w:p w:rsidR="00A11C56" w:rsidRDefault="00A11C56" w:rsidP="00BB3926">
      <w:pPr>
        <w:pStyle w:val="Akapitzlist"/>
        <w:ind w:left="1080"/>
        <w:rPr>
          <w:b/>
        </w:rPr>
      </w:pPr>
    </w:p>
    <w:p w:rsidR="00A11C56" w:rsidRDefault="00A11C56" w:rsidP="00BB3926">
      <w:pPr>
        <w:pStyle w:val="Akapitzlist"/>
        <w:ind w:left="1080"/>
        <w:rPr>
          <w:b/>
        </w:rPr>
      </w:pPr>
    </w:p>
    <w:p w:rsidR="00A11C56" w:rsidRDefault="00A11C56" w:rsidP="00A11C56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A11C56">
        <w:rPr>
          <w:b/>
          <w:sz w:val="28"/>
          <w:szCs w:val="28"/>
        </w:rPr>
        <w:t>Radio FARA – Rozgłośnia Archidiecezji Przemyskiej</w:t>
      </w:r>
    </w:p>
    <w:p w:rsidR="00A11C56" w:rsidRPr="00A11C56" w:rsidRDefault="00A11C56" w:rsidP="00A11C56">
      <w:pPr>
        <w:pStyle w:val="Akapitzlist"/>
        <w:ind w:left="1080"/>
        <w:rPr>
          <w:b/>
          <w:sz w:val="28"/>
          <w:szCs w:val="28"/>
        </w:rPr>
      </w:pPr>
    </w:p>
    <w:p w:rsidR="00A11C56" w:rsidRPr="005452A9" w:rsidRDefault="00A11C56" w:rsidP="00A11C56">
      <w:pPr>
        <w:pStyle w:val="Akapitzlist"/>
        <w:numPr>
          <w:ilvl w:val="0"/>
          <w:numId w:val="12"/>
        </w:numPr>
        <w:rPr>
          <w:u w:val="single"/>
        </w:rPr>
      </w:pPr>
      <w:r w:rsidRPr="005452A9">
        <w:rPr>
          <w:u w:val="single"/>
        </w:rPr>
        <w:t>Próba do zmonitorowania:</w:t>
      </w:r>
    </w:p>
    <w:p w:rsidR="00A11C56" w:rsidRPr="00A11C56" w:rsidRDefault="00A11C56" w:rsidP="00A11C56">
      <w:pPr>
        <w:ind w:left="720"/>
        <w:rPr>
          <w:b/>
        </w:rPr>
      </w:pPr>
      <w:r w:rsidRPr="00616CFA">
        <w:t xml:space="preserve">11 – 17.03.2019 </w:t>
      </w:r>
      <w:r>
        <w:t>– pora dzienna 6:00 -23:00</w:t>
      </w:r>
      <w:r w:rsidRPr="00616CFA">
        <w:t xml:space="preserve"> </w:t>
      </w:r>
      <w:r>
        <w:t xml:space="preserve">- </w:t>
      </w:r>
      <w:r w:rsidRPr="00616CFA">
        <w:rPr>
          <w:b/>
        </w:rPr>
        <w:t>1</w:t>
      </w:r>
      <w:r>
        <w:rPr>
          <w:b/>
        </w:rPr>
        <w:t>19</w:t>
      </w:r>
      <w:r w:rsidRPr="00616CFA">
        <w:rPr>
          <w:b/>
        </w:rPr>
        <w:t xml:space="preserve"> godzin</w:t>
      </w:r>
      <w:r>
        <w:rPr>
          <w:b/>
        </w:rPr>
        <w:t xml:space="preserve"> </w:t>
      </w:r>
    </w:p>
    <w:p w:rsidR="00A11C56" w:rsidRPr="005452A9" w:rsidRDefault="00A11C56" w:rsidP="00A11C56">
      <w:pPr>
        <w:pStyle w:val="Akapitzlist"/>
        <w:numPr>
          <w:ilvl w:val="0"/>
          <w:numId w:val="12"/>
        </w:numPr>
        <w:rPr>
          <w:u w:val="single"/>
        </w:rPr>
      </w:pPr>
      <w:r w:rsidRPr="005452A9">
        <w:rPr>
          <w:u w:val="single"/>
        </w:rPr>
        <w:t>Nazwa programu:</w:t>
      </w:r>
    </w:p>
    <w:p w:rsidR="00A11C56" w:rsidRDefault="00A11C56" w:rsidP="00A11C56">
      <w:pPr>
        <w:ind w:firstLine="708"/>
      </w:pPr>
      <w:r>
        <w:rPr>
          <w:b/>
        </w:rPr>
        <w:t>Radio FARA – Rozgłośnia Archidiecezji Przemyskiej</w:t>
      </w:r>
    </w:p>
    <w:p w:rsidR="00A11C56" w:rsidRPr="005452A9" w:rsidRDefault="00A11C56" w:rsidP="00A11C56">
      <w:pPr>
        <w:pStyle w:val="Akapitzlist"/>
        <w:numPr>
          <w:ilvl w:val="0"/>
          <w:numId w:val="12"/>
        </w:numPr>
      </w:pPr>
      <w:r w:rsidRPr="005452A9">
        <w:rPr>
          <w:u w:val="single"/>
        </w:rPr>
        <w:t>Tabela nr 1:</w:t>
      </w:r>
    </w:p>
    <w:p w:rsidR="00A11C56" w:rsidRDefault="00A11C56" w:rsidP="00A11C56">
      <w:pPr>
        <w:pStyle w:val="Akapitzlist"/>
        <w:numPr>
          <w:ilvl w:val="0"/>
          <w:numId w:val="2"/>
        </w:numPr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5452A9">
        <w:rPr>
          <w:b/>
        </w:rPr>
        <w:t>treści religijne</w:t>
      </w:r>
      <w:r w:rsidRPr="007E40C9">
        <w:t>: transmisje mszy świętych i nabożeństw, modlitwy, katechezy, edukacja religijna, informacja i publicystyka z życia i działalności Kościoła</w:t>
      </w:r>
      <w:r>
        <w:t xml:space="preserve">. W przypadku, gdy audycja </w:t>
      </w:r>
      <w:r w:rsidRPr="00616CFA">
        <w:t>w całości realizuje ww. treści w kolumnie nr</w:t>
      </w:r>
      <w:r>
        <w:t xml:space="preserve"> 11 należy zaznaczyć tak.</w:t>
      </w:r>
    </w:p>
    <w:p w:rsidR="00A11C56" w:rsidRPr="00616CFA" w:rsidRDefault="00A11C56" w:rsidP="00A11C56">
      <w:pPr>
        <w:pStyle w:val="Akapitzlist"/>
        <w:numPr>
          <w:ilvl w:val="0"/>
          <w:numId w:val="2"/>
        </w:numPr>
      </w:pPr>
      <w:r w:rsidRPr="00616CFA">
        <w:lastRenderedPageBreak/>
        <w:t xml:space="preserve">Należy zwrócić szczególną uwagę na różne rodzaje audycji i formy radiowe realizujące </w:t>
      </w:r>
      <w:r w:rsidRPr="005452A9">
        <w:rPr>
          <w:b/>
        </w:rPr>
        <w:t>treści  społeczne</w:t>
      </w:r>
      <w:r>
        <w:t>.</w:t>
      </w:r>
      <w:r w:rsidRPr="00616CFA">
        <w:t xml:space="preserve"> W przypadku</w:t>
      </w:r>
      <w:r>
        <w:t>,</w:t>
      </w:r>
      <w:r w:rsidRPr="00616CFA">
        <w:t xml:space="preserve"> gdy audycja w całości realizuje ww. treści w kolumnie nr 1</w:t>
      </w:r>
      <w:r>
        <w:t>2</w:t>
      </w:r>
      <w:r w:rsidRPr="00616CFA">
        <w:t xml:space="preserve"> należy zaznaczyć tak.</w:t>
      </w:r>
    </w:p>
    <w:p w:rsidR="00A11C56" w:rsidRDefault="00A11C56" w:rsidP="00A11C56">
      <w:pPr>
        <w:pStyle w:val="Akapitzlist"/>
        <w:numPr>
          <w:ilvl w:val="0"/>
          <w:numId w:val="2"/>
        </w:numPr>
      </w:pPr>
      <w:r>
        <w:t>W przypadku, gdy część treści dotyczy religijnych, należy taką audycję zapisać w Tabeli nr 1 dwukrotnie podając osobno czas i opis treści dotyczących spraw nie związanych z tymi treściami, a osobno czas i treści związane z religijnością.</w:t>
      </w:r>
    </w:p>
    <w:p w:rsidR="00A11C56" w:rsidRDefault="00A11C56" w:rsidP="00A11C56">
      <w:pPr>
        <w:pStyle w:val="Akapitzlist"/>
      </w:pPr>
    </w:p>
    <w:p w:rsidR="00A11C56" w:rsidRPr="005452A9" w:rsidRDefault="00A11C56" w:rsidP="00A11C56">
      <w:pPr>
        <w:pStyle w:val="Akapitzlist"/>
        <w:numPr>
          <w:ilvl w:val="0"/>
          <w:numId w:val="12"/>
        </w:numPr>
      </w:pPr>
      <w:r w:rsidRPr="005452A9">
        <w:rPr>
          <w:u w:val="single"/>
        </w:rPr>
        <w:t>Tabela nr 2:</w:t>
      </w:r>
    </w:p>
    <w:p w:rsidR="00A11C56" w:rsidRDefault="00A11C56" w:rsidP="00A11C56">
      <w:pPr>
        <w:pStyle w:val="Akapitzlist"/>
        <w:numPr>
          <w:ilvl w:val="0"/>
          <w:numId w:val="1"/>
        </w:numPr>
      </w:pPr>
      <w:r>
        <w:t>Należy wykazać czas wszystkich audycji słownych (również warstwę słowną audycji słowno- muzycznych) realizujących treści religijne i społeczne.</w:t>
      </w:r>
    </w:p>
    <w:p w:rsidR="00A11C56" w:rsidRDefault="00A11C56" w:rsidP="00A11C56">
      <w:pPr>
        <w:pStyle w:val="Akapitzlist"/>
      </w:pPr>
    </w:p>
    <w:p w:rsidR="00A11C56" w:rsidRDefault="00A11C56" w:rsidP="00A11C56">
      <w:pPr>
        <w:pStyle w:val="Akapitzlist"/>
        <w:ind w:left="1080"/>
        <w:rPr>
          <w:b/>
        </w:rPr>
      </w:pPr>
    </w:p>
    <w:p w:rsidR="00A11C56" w:rsidRDefault="00A11C56" w:rsidP="00A11C56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A11C56">
        <w:rPr>
          <w:b/>
          <w:sz w:val="28"/>
          <w:szCs w:val="28"/>
        </w:rPr>
        <w:t>Radio Rodzina Diecezji Kaliskiej</w:t>
      </w:r>
    </w:p>
    <w:p w:rsidR="00A11C56" w:rsidRPr="00A11C56" w:rsidRDefault="00A11C56" w:rsidP="00A11C56">
      <w:pPr>
        <w:pStyle w:val="Akapitzlist"/>
        <w:ind w:left="1080"/>
        <w:rPr>
          <w:b/>
          <w:sz w:val="28"/>
          <w:szCs w:val="28"/>
        </w:rPr>
      </w:pPr>
    </w:p>
    <w:p w:rsidR="00A11C56" w:rsidRPr="005452A9" w:rsidRDefault="00A11C56" w:rsidP="00A11C56">
      <w:pPr>
        <w:pStyle w:val="Akapitzlist"/>
        <w:numPr>
          <w:ilvl w:val="0"/>
          <w:numId w:val="13"/>
        </w:numPr>
        <w:rPr>
          <w:u w:val="single"/>
        </w:rPr>
      </w:pPr>
      <w:r w:rsidRPr="005452A9">
        <w:rPr>
          <w:u w:val="single"/>
        </w:rPr>
        <w:t>Próba do zmonitorowania:</w:t>
      </w:r>
    </w:p>
    <w:p w:rsidR="00A11C56" w:rsidRDefault="00A11C56" w:rsidP="00A11C56">
      <w:pPr>
        <w:ind w:left="720"/>
        <w:rPr>
          <w:b/>
        </w:rPr>
      </w:pPr>
      <w:r w:rsidRPr="00616CFA">
        <w:t xml:space="preserve">11 – 17.03.2019 </w:t>
      </w:r>
      <w:r>
        <w:t>– program nadawany od poniedziałku do czwartku i w sobotę w godzinach 8:00 – 10:00 oraz 15:00 – 21:00, a w piątek i niedzielę w godzinach 15:00 – 21:00</w:t>
      </w:r>
      <w:r w:rsidRPr="00616CFA">
        <w:t xml:space="preserve"> </w:t>
      </w:r>
      <w:r>
        <w:t xml:space="preserve">– </w:t>
      </w:r>
      <w:r>
        <w:rPr>
          <w:b/>
        </w:rPr>
        <w:t xml:space="preserve">52 </w:t>
      </w:r>
      <w:r w:rsidRPr="00616CFA">
        <w:rPr>
          <w:b/>
        </w:rPr>
        <w:t>godzin</w:t>
      </w:r>
      <w:r>
        <w:rPr>
          <w:b/>
        </w:rPr>
        <w:t>y</w:t>
      </w:r>
    </w:p>
    <w:p w:rsidR="00482F50" w:rsidRPr="00616CFA" w:rsidRDefault="00482F50" w:rsidP="00A11C56">
      <w:pPr>
        <w:ind w:left="720"/>
      </w:pPr>
    </w:p>
    <w:p w:rsidR="00A11C56" w:rsidRPr="005452A9" w:rsidRDefault="00A11C56" w:rsidP="00A11C56">
      <w:pPr>
        <w:pStyle w:val="Akapitzlist"/>
        <w:numPr>
          <w:ilvl w:val="0"/>
          <w:numId w:val="13"/>
        </w:numPr>
        <w:rPr>
          <w:u w:val="single"/>
        </w:rPr>
      </w:pPr>
      <w:r w:rsidRPr="005452A9">
        <w:rPr>
          <w:u w:val="single"/>
        </w:rPr>
        <w:t>Nazwa programu:</w:t>
      </w:r>
    </w:p>
    <w:p w:rsidR="00A11C56" w:rsidRPr="00A11C56" w:rsidRDefault="00A11C56" w:rsidP="00A11C56">
      <w:pPr>
        <w:ind w:firstLine="708"/>
        <w:rPr>
          <w:b/>
        </w:rPr>
      </w:pPr>
      <w:r>
        <w:rPr>
          <w:b/>
        </w:rPr>
        <w:t>Radio Rodzina Diecezji Kaliskiej</w:t>
      </w:r>
    </w:p>
    <w:p w:rsidR="00A11C56" w:rsidRPr="005452A9" w:rsidRDefault="00A11C56" w:rsidP="00A11C56">
      <w:pPr>
        <w:pStyle w:val="Akapitzlist"/>
        <w:numPr>
          <w:ilvl w:val="0"/>
          <w:numId w:val="13"/>
        </w:numPr>
      </w:pPr>
      <w:r w:rsidRPr="005452A9">
        <w:rPr>
          <w:u w:val="single"/>
        </w:rPr>
        <w:t>Tabela nr 1:</w:t>
      </w:r>
    </w:p>
    <w:p w:rsidR="00A11C56" w:rsidRDefault="00A11C56" w:rsidP="00A11C56">
      <w:pPr>
        <w:pStyle w:val="Akapitzlist"/>
        <w:numPr>
          <w:ilvl w:val="0"/>
          <w:numId w:val="2"/>
        </w:numPr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5452A9">
        <w:rPr>
          <w:b/>
        </w:rPr>
        <w:t>treści religijne</w:t>
      </w:r>
      <w:r w:rsidRPr="007E40C9">
        <w:t>: transmisje mszy świętych i nabożeństw, modlitwy, katechezy, edukacja religijna, informacja i publicystyka z życia i działalności Kościoła</w:t>
      </w:r>
      <w:r>
        <w:t xml:space="preserve">. W przypadku, gdy audycja </w:t>
      </w:r>
      <w:r w:rsidRPr="00616CFA">
        <w:t>w całości realizuje ww. treści w kolumnie nr</w:t>
      </w:r>
      <w:r>
        <w:t xml:space="preserve"> 11 należy zaznaczyć tak.</w:t>
      </w:r>
    </w:p>
    <w:p w:rsidR="00A11C56" w:rsidRPr="00616CFA" w:rsidRDefault="00A11C56" w:rsidP="00A11C56">
      <w:pPr>
        <w:pStyle w:val="Akapitzlist"/>
        <w:numPr>
          <w:ilvl w:val="0"/>
          <w:numId w:val="2"/>
        </w:numPr>
      </w:pPr>
      <w:r w:rsidRPr="00616CFA">
        <w:t xml:space="preserve">Należy zwrócić szczególną uwagę na różne rodzaje audycji i formy radiowe realizujące </w:t>
      </w:r>
      <w:r w:rsidRPr="005452A9">
        <w:rPr>
          <w:b/>
        </w:rPr>
        <w:t>treści  społeczne</w:t>
      </w:r>
      <w:r>
        <w:t>.</w:t>
      </w:r>
      <w:r w:rsidRPr="00616CFA">
        <w:t xml:space="preserve"> W przypadku</w:t>
      </w:r>
      <w:r>
        <w:t>,</w:t>
      </w:r>
      <w:r w:rsidRPr="00616CFA">
        <w:t xml:space="preserve"> gdy audycja w całości realizuje ww. treści w kolumnie nr 1</w:t>
      </w:r>
      <w:r>
        <w:t>2</w:t>
      </w:r>
      <w:r w:rsidRPr="00616CFA">
        <w:t xml:space="preserve"> należy zaznaczyć tak.</w:t>
      </w:r>
    </w:p>
    <w:p w:rsidR="00A11C56" w:rsidRDefault="00A11C56" w:rsidP="00A11C56">
      <w:pPr>
        <w:pStyle w:val="Akapitzlist"/>
        <w:numPr>
          <w:ilvl w:val="0"/>
          <w:numId w:val="2"/>
        </w:numPr>
      </w:pPr>
      <w:r>
        <w:t>W przypadku, gdy część treści dotyczy religijnych, należy taką audycję zapisać w Tabeli nr 1 dwukrotnie podając osobno czas i opis treści dotyczących spraw nie związanych z tymi treściami, a osobno czas i treści związane z religijnością.</w:t>
      </w:r>
    </w:p>
    <w:p w:rsidR="00A11C56" w:rsidRDefault="00A11C56" w:rsidP="00A11C56">
      <w:pPr>
        <w:pStyle w:val="Akapitzlist"/>
      </w:pPr>
    </w:p>
    <w:p w:rsidR="00A11C56" w:rsidRPr="005452A9" w:rsidRDefault="00A11C56" w:rsidP="00A11C56">
      <w:pPr>
        <w:pStyle w:val="Akapitzlist"/>
        <w:numPr>
          <w:ilvl w:val="0"/>
          <w:numId w:val="13"/>
        </w:numPr>
      </w:pPr>
      <w:r w:rsidRPr="005452A9">
        <w:rPr>
          <w:u w:val="single"/>
        </w:rPr>
        <w:t>Tabela nr 2:</w:t>
      </w:r>
    </w:p>
    <w:p w:rsidR="00A11C56" w:rsidRDefault="00A11C56" w:rsidP="00A11C56">
      <w:pPr>
        <w:pStyle w:val="Akapitzlist"/>
        <w:numPr>
          <w:ilvl w:val="0"/>
          <w:numId w:val="1"/>
        </w:numPr>
      </w:pPr>
      <w:r>
        <w:t>Należy wykazać czas wszystkich audycji słownych (również warstwę słowną audycji słowno- muzycznych) realizujących treści religijne i społeczne.</w:t>
      </w:r>
    </w:p>
    <w:p w:rsidR="00A11C56" w:rsidRDefault="00A11C56" w:rsidP="00F065A8">
      <w:pPr>
        <w:pStyle w:val="Akapitzlist"/>
        <w:ind w:left="1080"/>
        <w:jc w:val="both"/>
        <w:rPr>
          <w:b/>
        </w:rPr>
      </w:pPr>
    </w:p>
    <w:p w:rsidR="00105AC8" w:rsidRDefault="00105AC8" w:rsidP="00F065A8">
      <w:pPr>
        <w:pStyle w:val="Akapitzlist"/>
        <w:ind w:left="1080"/>
        <w:jc w:val="both"/>
        <w:rPr>
          <w:b/>
        </w:rPr>
      </w:pPr>
    </w:p>
    <w:p w:rsidR="00B97B1D" w:rsidRDefault="00B97B1D" w:rsidP="00F065A8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97B1D">
        <w:rPr>
          <w:b/>
          <w:sz w:val="28"/>
          <w:szCs w:val="28"/>
        </w:rPr>
        <w:t>RADIO WARSZAWA</w:t>
      </w:r>
    </w:p>
    <w:p w:rsidR="00B97B1D" w:rsidRPr="00B97B1D" w:rsidRDefault="00B97B1D" w:rsidP="00F065A8">
      <w:pPr>
        <w:pStyle w:val="Akapitzlist"/>
        <w:ind w:left="1080"/>
        <w:jc w:val="both"/>
        <w:rPr>
          <w:b/>
          <w:sz w:val="28"/>
          <w:szCs w:val="28"/>
        </w:rPr>
      </w:pPr>
    </w:p>
    <w:p w:rsidR="00B97B1D" w:rsidRPr="005452A9" w:rsidRDefault="00B97B1D" w:rsidP="00F065A8">
      <w:pPr>
        <w:pStyle w:val="Akapitzlist"/>
        <w:numPr>
          <w:ilvl w:val="0"/>
          <w:numId w:val="14"/>
        </w:numPr>
        <w:jc w:val="both"/>
        <w:rPr>
          <w:u w:val="single"/>
        </w:rPr>
      </w:pPr>
      <w:r w:rsidRPr="005452A9">
        <w:rPr>
          <w:u w:val="single"/>
        </w:rPr>
        <w:t>Próba do zmonitorowania:</w:t>
      </w:r>
    </w:p>
    <w:p w:rsidR="00B97B1D" w:rsidRPr="00B97B1D" w:rsidRDefault="00B97B1D" w:rsidP="00F065A8">
      <w:pPr>
        <w:ind w:left="720"/>
        <w:jc w:val="both"/>
        <w:rPr>
          <w:b/>
        </w:rPr>
      </w:pPr>
      <w:r>
        <w:t>6</w:t>
      </w:r>
      <w:r w:rsidRPr="00616CFA">
        <w:t xml:space="preserve"> – 1</w:t>
      </w:r>
      <w:r>
        <w:t>2</w:t>
      </w:r>
      <w:r w:rsidRPr="00616CFA">
        <w:t>.0</w:t>
      </w:r>
      <w:r>
        <w:t>5</w:t>
      </w:r>
      <w:r w:rsidRPr="00616CFA">
        <w:t>.2019 -</w:t>
      </w:r>
      <w:r>
        <w:t xml:space="preserve"> </w:t>
      </w:r>
      <w:r w:rsidRPr="00616CFA">
        <w:t xml:space="preserve">cała doba </w:t>
      </w:r>
      <w:r>
        <w:t xml:space="preserve">- </w:t>
      </w:r>
      <w:r w:rsidRPr="00616CFA">
        <w:rPr>
          <w:b/>
        </w:rPr>
        <w:t>168 godzin</w:t>
      </w:r>
    </w:p>
    <w:p w:rsidR="00B97B1D" w:rsidRPr="005452A9" w:rsidRDefault="00B97B1D" w:rsidP="00F065A8">
      <w:pPr>
        <w:pStyle w:val="Akapitzlist"/>
        <w:numPr>
          <w:ilvl w:val="0"/>
          <w:numId w:val="14"/>
        </w:numPr>
        <w:jc w:val="both"/>
        <w:rPr>
          <w:u w:val="single"/>
        </w:rPr>
      </w:pPr>
      <w:r w:rsidRPr="005452A9">
        <w:rPr>
          <w:u w:val="single"/>
        </w:rPr>
        <w:lastRenderedPageBreak/>
        <w:t>Nazwa programu:</w:t>
      </w:r>
    </w:p>
    <w:p w:rsidR="00B97B1D" w:rsidRDefault="00B97B1D" w:rsidP="00F065A8">
      <w:pPr>
        <w:ind w:firstLine="708"/>
        <w:jc w:val="both"/>
      </w:pPr>
      <w:r>
        <w:rPr>
          <w:b/>
        </w:rPr>
        <w:t>RADIO WARSZAWA</w:t>
      </w:r>
    </w:p>
    <w:p w:rsidR="00B97B1D" w:rsidRPr="005452A9" w:rsidRDefault="00B97B1D" w:rsidP="00F065A8">
      <w:pPr>
        <w:pStyle w:val="Akapitzlist"/>
        <w:numPr>
          <w:ilvl w:val="0"/>
          <w:numId w:val="14"/>
        </w:numPr>
        <w:jc w:val="both"/>
      </w:pPr>
      <w:r w:rsidRPr="005452A9">
        <w:rPr>
          <w:u w:val="single"/>
        </w:rPr>
        <w:t>Tabela nr 1:</w:t>
      </w:r>
    </w:p>
    <w:p w:rsidR="00B97B1D" w:rsidRDefault="00B97B1D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5452A9">
        <w:rPr>
          <w:b/>
        </w:rPr>
        <w:t>treści religijne</w:t>
      </w:r>
      <w:r w:rsidRPr="007E40C9">
        <w:t>: transmisje mszy świętych i nabożeństw, modlitwy, katechezy, edukacja religijna, informacja i publicystyka z życia i działalności Kościoła</w:t>
      </w:r>
      <w:r>
        <w:t xml:space="preserve">. W przypadku, gdy audycja </w:t>
      </w:r>
      <w:r w:rsidRPr="00616CFA">
        <w:t>w całości realizuje ww. treści w kolumnie nr</w:t>
      </w:r>
      <w:r>
        <w:t xml:space="preserve"> 11 należy zaznaczyć tak.</w:t>
      </w:r>
    </w:p>
    <w:p w:rsidR="00B97B1D" w:rsidRPr="00616CFA" w:rsidRDefault="00B97B1D" w:rsidP="00F065A8">
      <w:pPr>
        <w:pStyle w:val="Akapitzlist"/>
        <w:numPr>
          <w:ilvl w:val="0"/>
          <w:numId w:val="2"/>
        </w:numPr>
        <w:jc w:val="both"/>
      </w:pPr>
      <w:r w:rsidRPr="00616CFA">
        <w:t xml:space="preserve">Należy zwrócić szczególną uwagę na różne rodzaje audycji i formy radiowe realizujące </w:t>
      </w:r>
      <w:r w:rsidRPr="005452A9">
        <w:rPr>
          <w:b/>
        </w:rPr>
        <w:t>treści  społeczne</w:t>
      </w:r>
      <w:r>
        <w:t>.</w:t>
      </w:r>
      <w:r w:rsidRPr="00616CFA">
        <w:t xml:space="preserve"> W przypadku</w:t>
      </w:r>
      <w:r>
        <w:t>,</w:t>
      </w:r>
      <w:r w:rsidRPr="00616CFA">
        <w:t xml:space="preserve"> gdy audycja w całości realizuje ww. treści w kolumnie nr 1</w:t>
      </w:r>
      <w:r>
        <w:t>2</w:t>
      </w:r>
      <w:r w:rsidRPr="00616CFA">
        <w:t xml:space="preserve"> należy zaznaczyć tak.</w:t>
      </w:r>
    </w:p>
    <w:p w:rsidR="00B97B1D" w:rsidRDefault="00B97B1D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religijnych, należy taką audycję zapisać w Tabeli nr 1 dwukrotnie podając osobno czas i opis treści dotyczących spraw nie związanych z tymi treściami, a osobno czas i treści związane z religijnością.</w:t>
      </w:r>
    </w:p>
    <w:p w:rsidR="00B97B1D" w:rsidRDefault="00B97B1D" w:rsidP="00F065A8">
      <w:pPr>
        <w:pStyle w:val="Akapitzlist"/>
        <w:jc w:val="both"/>
      </w:pPr>
    </w:p>
    <w:p w:rsidR="00B97B1D" w:rsidRPr="005452A9" w:rsidRDefault="00B97B1D" w:rsidP="00F065A8">
      <w:pPr>
        <w:pStyle w:val="Akapitzlist"/>
        <w:numPr>
          <w:ilvl w:val="0"/>
          <w:numId w:val="14"/>
        </w:numPr>
        <w:jc w:val="both"/>
      </w:pPr>
      <w:r w:rsidRPr="005452A9">
        <w:rPr>
          <w:u w:val="single"/>
        </w:rPr>
        <w:t>Tabela nr 2:</w:t>
      </w:r>
    </w:p>
    <w:p w:rsidR="00B97B1D" w:rsidRDefault="00B97B1D" w:rsidP="00F065A8">
      <w:pPr>
        <w:pStyle w:val="Akapitzlist"/>
        <w:numPr>
          <w:ilvl w:val="0"/>
          <w:numId w:val="1"/>
        </w:numPr>
        <w:jc w:val="both"/>
      </w:pPr>
      <w:r>
        <w:t>Należy wykazać czas wszystkich audycji słownych (również warstwę słowną audycji słowno- muzycznych) realizujących treści religijne i społeczne.</w:t>
      </w:r>
    </w:p>
    <w:p w:rsidR="00105AC8" w:rsidRDefault="00105AC8" w:rsidP="00105AC8">
      <w:pPr>
        <w:pStyle w:val="Akapitzlist"/>
      </w:pPr>
    </w:p>
    <w:p w:rsidR="00B97B1D" w:rsidRDefault="00B97B1D" w:rsidP="00A11C56">
      <w:pPr>
        <w:pStyle w:val="Akapitzlist"/>
        <w:ind w:left="1080"/>
        <w:rPr>
          <w:b/>
        </w:rPr>
      </w:pPr>
    </w:p>
    <w:p w:rsidR="00482F50" w:rsidRDefault="00482F50" w:rsidP="00A11C56">
      <w:pPr>
        <w:pStyle w:val="Akapitzlist"/>
        <w:ind w:left="1080"/>
        <w:rPr>
          <w:b/>
        </w:rPr>
      </w:pPr>
    </w:p>
    <w:p w:rsidR="00105AC8" w:rsidRDefault="00105AC8" w:rsidP="00105AC8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05AC8">
        <w:rPr>
          <w:b/>
          <w:sz w:val="28"/>
          <w:szCs w:val="28"/>
        </w:rPr>
        <w:t>VIA – Katolickie Radio Rzeszów</w:t>
      </w:r>
    </w:p>
    <w:p w:rsidR="00105AC8" w:rsidRPr="00105AC8" w:rsidRDefault="00105AC8" w:rsidP="00105AC8">
      <w:pPr>
        <w:pStyle w:val="Akapitzlist"/>
        <w:ind w:left="1080"/>
        <w:rPr>
          <w:b/>
          <w:sz w:val="28"/>
          <w:szCs w:val="28"/>
        </w:rPr>
      </w:pPr>
    </w:p>
    <w:p w:rsidR="00105AC8" w:rsidRPr="005452A9" w:rsidRDefault="00105AC8" w:rsidP="00105AC8">
      <w:pPr>
        <w:pStyle w:val="Akapitzlist"/>
        <w:numPr>
          <w:ilvl w:val="0"/>
          <w:numId w:val="15"/>
        </w:numPr>
        <w:rPr>
          <w:u w:val="single"/>
        </w:rPr>
      </w:pPr>
      <w:r w:rsidRPr="005452A9">
        <w:rPr>
          <w:u w:val="single"/>
        </w:rPr>
        <w:t>Próba do zmonitorowania:</w:t>
      </w:r>
    </w:p>
    <w:p w:rsidR="00105AC8" w:rsidRPr="00105AC8" w:rsidRDefault="00105AC8" w:rsidP="00105AC8">
      <w:pPr>
        <w:ind w:left="720"/>
        <w:rPr>
          <w:b/>
        </w:rPr>
      </w:pPr>
      <w:r w:rsidRPr="00616CFA">
        <w:t>11 – 17.03.2019 -</w:t>
      </w:r>
      <w:r>
        <w:t xml:space="preserve"> </w:t>
      </w:r>
      <w:r w:rsidRPr="00616CFA">
        <w:t xml:space="preserve">cała doba </w:t>
      </w:r>
      <w:r>
        <w:t xml:space="preserve">- </w:t>
      </w:r>
      <w:r w:rsidRPr="00616CFA">
        <w:rPr>
          <w:b/>
        </w:rPr>
        <w:t>168 godzin</w:t>
      </w:r>
    </w:p>
    <w:p w:rsidR="00105AC8" w:rsidRPr="005452A9" w:rsidRDefault="00105AC8" w:rsidP="00105AC8">
      <w:pPr>
        <w:pStyle w:val="Akapitzlist"/>
        <w:numPr>
          <w:ilvl w:val="0"/>
          <w:numId w:val="15"/>
        </w:numPr>
        <w:rPr>
          <w:u w:val="single"/>
        </w:rPr>
      </w:pPr>
      <w:r w:rsidRPr="005452A9">
        <w:rPr>
          <w:u w:val="single"/>
        </w:rPr>
        <w:t>Nazwa programu:</w:t>
      </w:r>
    </w:p>
    <w:p w:rsidR="00105AC8" w:rsidRPr="00482F50" w:rsidRDefault="00105AC8" w:rsidP="00482F50">
      <w:pPr>
        <w:ind w:firstLine="708"/>
        <w:rPr>
          <w:b/>
        </w:rPr>
      </w:pPr>
      <w:r>
        <w:rPr>
          <w:b/>
        </w:rPr>
        <w:t>VIA – Katolickie Radio Rzeszów</w:t>
      </w:r>
    </w:p>
    <w:p w:rsidR="00105AC8" w:rsidRPr="005452A9" w:rsidRDefault="00105AC8" w:rsidP="00105AC8">
      <w:pPr>
        <w:pStyle w:val="Akapitzlist"/>
        <w:numPr>
          <w:ilvl w:val="0"/>
          <w:numId w:val="15"/>
        </w:numPr>
      </w:pPr>
      <w:r w:rsidRPr="005452A9">
        <w:rPr>
          <w:u w:val="single"/>
        </w:rPr>
        <w:t>Tabela nr 1:</w:t>
      </w:r>
    </w:p>
    <w:p w:rsidR="00105AC8" w:rsidRDefault="00105AC8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5452A9">
        <w:rPr>
          <w:b/>
        </w:rPr>
        <w:t>treści religijne</w:t>
      </w:r>
      <w:r w:rsidRPr="007E40C9">
        <w:t>: transmisje mszy świętych i nabożeństw, modlitwy, katechezy, edukacja religijna, informacja i publicystyka z życia i działalności Kościoła</w:t>
      </w:r>
      <w:r>
        <w:t xml:space="preserve">. W przypadku, gdy audycja </w:t>
      </w:r>
      <w:r w:rsidRPr="00616CFA">
        <w:t>w całości realizuje ww. treści w kolumnie nr</w:t>
      </w:r>
      <w:r>
        <w:t xml:space="preserve"> 11 należy zaznaczyć tak.</w:t>
      </w:r>
    </w:p>
    <w:p w:rsidR="00105AC8" w:rsidRPr="00616CFA" w:rsidRDefault="00105AC8" w:rsidP="00F065A8">
      <w:pPr>
        <w:pStyle w:val="Akapitzlist"/>
        <w:numPr>
          <w:ilvl w:val="0"/>
          <w:numId w:val="2"/>
        </w:numPr>
        <w:jc w:val="both"/>
      </w:pPr>
      <w:r w:rsidRPr="00616CFA">
        <w:t xml:space="preserve">Należy zwrócić szczególną uwagę na różne rodzaje audycji i formy radiowe realizujące </w:t>
      </w:r>
      <w:r w:rsidRPr="005452A9">
        <w:rPr>
          <w:b/>
        </w:rPr>
        <w:t>treści  społeczne</w:t>
      </w:r>
      <w:r>
        <w:t>.</w:t>
      </w:r>
      <w:r w:rsidRPr="00616CFA">
        <w:t xml:space="preserve"> W przypadku</w:t>
      </w:r>
      <w:r>
        <w:t>,</w:t>
      </w:r>
      <w:r w:rsidRPr="00616CFA">
        <w:t xml:space="preserve"> gdy audycja w całości realizuje ww. treści w kolumnie nr 1</w:t>
      </w:r>
      <w:r>
        <w:t>2</w:t>
      </w:r>
      <w:r w:rsidRPr="00616CFA">
        <w:t xml:space="preserve"> należy zaznaczyć tak.</w:t>
      </w:r>
    </w:p>
    <w:p w:rsidR="00105AC8" w:rsidRDefault="00105AC8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religijnych, należy taką audycję zapisać w Tabeli nr 1 dwukrotnie podając osobno czas i opis treści dotyczących spraw nie związanych z tymi treściami, a osobno czas i treści związane z religijnością.</w:t>
      </w:r>
    </w:p>
    <w:p w:rsidR="00105AC8" w:rsidRDefault="00105AC8" w:rsidP="00F065A8">
      <w:pPr>
        <w:pStyle w:val="Akapitzlist"/>
        <w:jc w:val="both"/>
      </w:pPr>
    </w:p>
    <w:p w:rsidR="00105AC8" w:rsidRPr="005452A9" w:rsidRDefault="00105AC8" w:rsidP="00F065A8">
      <w:pPr>
        <w:pStyle w:val="Akapitzlist"/>
        <w:numPr>
          <w:ilvl w:val="0"/>
          <w:numId w:val="15"/>
        </w:numPr>
        <w:jc w:val="both"/>
      </w:pPr>
      <w:r w:rsidRPr="005452A9">
        <w:rPr>
          <w:u w:val="single"/>
        </w:rPr>
        <w:t>Tabela nr 2:</w:t>
      </w:r>
    </w:p>
    <w:p w:rsidR="00105AC8" w:rsidRDefault="00105AC8" w:rsidP="00F065A8">
      <w:pPr>
        <w:pStyle w:val="Akapitzlist"/>
        <w:numPr>
          <w:ilvl w:val="0"/>
          <w:numId w:val="1"/>
        </w:numPr>
        <w:jc w:val="both"/>
      </w:pPr>
      <w:r>
        <w:t>Należy wykazać czas wszystkich audycji słownych (również warstwę słowną audycji słowno- muzycznych) realizujących treści religijne i społeczne.</w:t>
      </w:r>
    </w:p>
    <w:p w:rsidR="00E65F79" w:rsidRDefault="00E65F79" w:rsidP="00E65F79">
      <w:pPr>
        <w:pStyle w:val="Akapitzlist"/>
      </w:pPr>
    </w:p>
    <w:p w:rsidR="00105AC8" w:rsidRDefault="00105AC8" w:rsidP="00105AC8">
      <w:pPr>
        <w:pStyle w:val="Akapitzlist"/>
        <w:ind w:left="1080"/>
        <w:rPr>
          <w:b/>
        </w:rPr>
      </w:pPr>
    </w:p>
    <w:sectPr w:rsidR="00105A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787" w:rsidRDefault="00955787" w:rsidP="00BB3926">
      <w:pPr>
        <w:spacing w:after="0" w:line="240" w:lineRule="auto"/>
      </w:pPr>
      <w:r>
        <w:separator/>
      </w:r>
    </w:p>
  </w:endnote>
  <w:endnote w:type="continuationSeparator" w:id="0">
    <w:p w:rsidR="00955787" w:rsidRDefault="00955787" w:rsidP="00BB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674056"/>
      <w:docPartObj>
        <w:docPartGallery w:val="Page Numbers (Bottom of Page)"/>
        <w:docPartUnique/>
      </w:docPartObj>
    </w:sdtPr>
    <w:sdtEndPr/>
    <w:sdtContent>
      <w:p w:rsidR="00BB3926" w:rsidRDefault="00BB39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536">
          <w:rPr>
            <w:noProof/>
          </w:rPr>
          <w:t>12</w:t>
        </w:r>
        <w:r>
          <w:fldChar w:fldCharType="end"/>
        </w:r>
      </w:p>
    </w:sdtContent>
  </w:sdt>
  <w:p w:rsidR="00BB3926" w:rsidRDefault="00BB3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787" w:rsidRDefault="00955787" w:rsidP="00BB3926">
      <w:pPr>
        <w:spacing w:after="0" w:line="240" w:lineRule="auto"/>
      </w:pPr>
      <w:r>
        <w:separator/>
      </w:r>
    </w:p>
  </w:footnote>
  <w:footnote w:type="continuationSeparator" w:id="0">
    <w:p w:rsidR="00955787" w:rsidRDefault="00955787" w:rsidP="00BB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AF3"/>
    <w:multiLevelType w:val="hybridMultilevel"/>
    <w:tmpl w:val="12524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62AF"/>
    <w:multiLevelType w:val="hybridMultilevel"/>
    <w:tmpl w:val="40F43BDE"/>
    <w:lvl w:ilvl="0" w:tplc="0EFE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6CD"/>
    <w:multiLevelType w:val="hybridMultilevel"/>
    <w:tmpl w:val="6FD6F446"/>
    <w:lvl w:ilvl="0" w:tplc="9A008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C97"/>
    <w:multiLevelType w:val="hybridMultilevel"/>
    <w:tmpl w:val="23F0272A"/>
    <w:lvl w:ilvl="0" w:tplc="30963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057A"/>
    <w:multiLevelType w:val="hybridMultilevel"/>
    <w:tmpl w:val="7B4EF72A"/>
    <w:lvl w:ilvl="0" w:tplc="A0EE5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233"/>
    <w:multiLevelType w:val="hybridMultilevel"/>
    <w:tmpl w:val="AAC61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4E92"/>
    <w:multiLevelType w:val="hybridMultilevel"/>
    <w:tmpl w:val="9CAE5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6FCB"/>
    <w:multiLevelType w:val="hybridMultilevel"/>
    <w:tmpl w:val="AA5E7114"/>
    <w:lvl w:ilvl="0" w:tplc="CFCA0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04B9"/>
    <w:multiLevelType w:val="hybridMultilevel"/>
    <w:tmpl w:val="BD9E0D42"/>
    <w:lvl w:ilvl="0" w:tplc="2C46C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321AF"/>
    <w:multiLevelType w:val="hybridMultilevel"/>
    <w:tmpl w:val="DA1E2E9E"/>
    <w:lvl w:ilvl="0" w:tplc="C3F400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80EB0"/>
    <w:multiLevelType w:val="hybridMultilevel"/>
    <w:tmpl w:val="45EE3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07ED9"/>
    <w:multiLevelType w:val="hybridMultilevel"/>
    <w:tmpl w:val="4C26DA16"/>
    <w:lvl w:ilvl="0" w:tplc="110E9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E1E24"/>
    <w:multiLevelType w:val="hybridMultilevel"/>
    <w:tmpl w:val="EBF264EE"/>
    <w:lvl w:ilvl="0" w:tplc="C068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3EF"/>
    <w:multiLevelType w:val="hybridMultilevel"/>
    <w:tmpl w:val="4F48E98E"/>
    <w:lvl w:ilvl="0" w:tplc="8902B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7A41"/>
    <w:multiLevelType w:val="hybridMultilevel"/>
    <w:tmpl w:val="B0BA428E"/>
    <w:lvl w:ilvl="0" w:tplc="2E3E8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C46A4"/>
    <w:multiLevelType w:val="hybridMultilevel"/>
    <w:tmpl w:val="78C23462"/>
    <w:lvl w:ilvl="0" w:tplc="6EDC6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40123"/>
    <w:multiLevelType w:val="hybridMultilevel"/>
    <w:tmpl w:val="B582A972"/>
    <w:lvl w:ilvl="0" w:tplc="6650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2626A"/>
    <w:multiLevelType w:val="hybridMultilevel"/>
    <w:tmpl w:val="9D902186"/>
    <w:lvl w:ilvl="0" w:tplc="47F4A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977E0"/>
    <w:multiLevelType w:val="hybridMultilevel"/>
    <w:tmpl w:val="2FE85038"/>
    <w:lvl w:ilvl="0" w:tplc="27A0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1E47"/>
    <w:multiLevelType w:val="hybridMultilevel"/>
    <w:tmpl w:val="A63E1DA8"/>
    <w:lvl w:ilvl="0" w:tplc="527A8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F1415"/>
    <w:multiLevelType w:val="hybridMultilevel"/>
    <w:tmpl w:val="1A0464B0"/>
    <w:lvl w:ilvl="0" w:tplc="F61EA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67058"/>
    <w:multiLevelType w:val="hybridMultilevel"/>
    <w:tmpl w:val="3D7AC8B8"/>
    <w:lvl w:ilvl="0" w:tplc="EB4E9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C7050"/>
    <w:multiLevelType w:val="hybridMultilevel"/>
    <w:tmpl w:val="0DAA8DE4"/>
    <w:lvl w:ilvl="0" w:tplc="CFCA0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B7B13"/>
    <w:multiLevelType w:val="hybridMultilevel"/>
    <w:tmpl w:val="BC6C2B60"/>
    <w:lvl w:ilvl="0" w:tplc="596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D3429"/>
    <w:multiLevelType w:val="hybridMultilevel"/>
    <w:tmpl w:val="B33A41AC"/>
    <w:lvl w:ilvl="0" w:tplc="6CB49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F7D43"/>
    <w:multiLevelType w:val="hybridMultilevel"/>
    <w:tmpl w:val="351A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6"/>
  </w:num>
  <w:num w:numId="4">
    <w:abstractNumId w:val="23"/>
  </w:num>
  <w:num w:numId="5">
    <w:abstractNumId w:val="22"/>
  </w:num>
  <w:num w:numId="6">
    <w:abstractNumId w:val="15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3"/>
  </w:num>
  <w:num w:numId="13">
    <w:abstractNumId w:val="21"/>
  </w:num>
  <w:num w:numId="14">
    <w:abstractNumId w:val="11"/>
  </w:num>
  <w:num w:numId="15">
    <w:abstractNumId w:val="24"/>
  </w:num>
  <w:num w:numId="16">
    <w:abstractNumId w:val="1"/>
  </w:num>
  <w:num w:numId="17">
    <w:abstractNumId w:val="8"/>
  </w:num>
  <w:num w:numId="18">
    <w:abstractNumId w:val="20"/>
  </w:num>
  <w:num w:numId="19">
    <w:abstractNumId w:val="19"/>
  </w:num>
  <w:num w:numId="20">
    <w:abstractNumId w:val="4"/>
  </w:num>
  <w:num w:numId="21">
    <w:abstractNumId w:val="7"/>
  </w:num>
  <w:num w:numId="22">
    <w:abstractNumId w:val="0"/>
  </w:num>
  <w:num w:numId="23">
    <w:abstractNumId w:val="5"/>
  </w:num>
  <w:num w:numId="24">
    <w:abstractNumId w:val="2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8F"/>
    <w:rsid w:val="000B7DBA"/>
    <w:rsid w:val="000D2536"/>
    <w:rsid w:val="000F0378"/>
    <w:rsid w:val="000F29D4"/>
    <w:rsid w:val="00105AC8"/>
    <w:rsid w:val="002C2469"/>
    <w:rsid w:val="003723C6"/>
    <w:rsid w:val="00380760"/>
    <w:rsid w:val="00381B4C"/>
    <w:rsid w:val="00482F50"/>
    <w:rsid w:val="0058428B"/>
    <w:rsid w:val="0059104A"/>
    <w:rsid w:val="0067325F"/>
    <w:rsid w:val="00747145"/>
    <w:rsid w:val="00754CDD"/>
    <w:rsid w:val="008B57C7"/>
    <w:rsid w:val="008D044A"/>
    <w:rsid w:val="00930F8F"/>
    <w:rsid w:val="00955787"/>
    <w:rsid w:val="009B7007"/>
    <w:rsid w:val="00A11C56"/>
    <w:rsid w:val="00A14978"/>
    <w:rsid w:val="00AB7D61"/>
    <w:rsid w:val="00B97B1D"/>
    <w:rsid w:val="00BB3926"/>
    <w:rsid w:val="00C6532F"/>
    <w:rsid w:val="00E65F79"/>
    <w:rsid w:val="00E7358D"/>
    <w:rsid w:val="00F0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E4138-BCDF-4949-81DE-C06C386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926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926"/>
  </w:style>
  <w:style w:type="paragraph" w:styleId="Stopka">
    <w:name w:val="footer"/>
    <w:basedOn w:val="Normalny"/>
    <w:link w:val="StopkaZnak"/>
    <w:uiPriority w:val="99"/>
    <w:unhideWhenUsed/>
    <w:rsid w:val="00BB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9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9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9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4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4496-6595-49DE-A151-121CB1FB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Laskowska Dorota</cp:lastModifiedBy>
  <cp:revision>2</cp:revision>
  <dcterms:created xsi:type="dcterms:W3CDTF">2019-05-30T09:10:00Z</dcterms:created>
  <dcterms:modified xsi:type="dcterms:W3CDTF">2019-05-30T09:10:00Z</dcterms:modified>
</cp:coreProperties>
</file>