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73B28" w14:textId="77777777" w:rsidR="002A344A" w:rsidRDefault="002A344A" w:rsidP="007E5F15">
      <w:pPr>
        <w:spacing w:line="276" w:lineRule="auto"/>
        <w:rPr>
          <w:rFonts w:asciiTheme="minorHAnsi" w:hAnsiTheme="minorHAnsi" w:cstheme="minorHAnsi"/>
        </w:rPr>
      </w:pPr>
      <w:bookmarkStart w:id="0" w:name="_Hlk509300269"/>
    </w:p>
    <w:p w14:paraId="70D56E7B" w14:textId="77777777" w:rsidR="002A344A" w:rsidRDefault="002A344A" w:rsidP="002A344A">
      <w:pPr>
        <w:spacing w:line="276" w:lineRule="auto"/>
        <w:ind w:left="282" w:firstLine="1134"/>
        <w:jc w:val="right"/>
        <w:rPr>
          <w:rFonts w:asciiTheme="minorHAnsi" w:hAnsiTheme="minorHAnsi" w:cstheme="minorHAnsi"/>
        </w:rPr>
      </w:pPr>
    </w:p>
    <w:p w14:paraId="775396C3" w14:textId="09F66C81" w:rsidR="002A344A" w:rsidRPr="00A60A87" w:rsidRDefault="007E5F15" w:rsidP="002A344A">
      <w:pPr>
        <w:spacing w:line="276" w:lineRule="auto"/>
        <w:ind w:left="282" w:firstLine="113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Warszawa, dnia 26 </w:t>
      </w:r>
      <w:r w:rsidR="002A344A" w:rsidRPr="00A60A87">
        <w:rPr>
          <w:rFonts w:asciiTheme="minorHAnsi" w:hAnsiTheme="minorHAnsi" w:cstheme="minorHAnsi"/>
        </w:rPr>
        <w:t>marca 2018 r.</w:t>
      </w:r>
    </w:p>
    <w:p w14:paraId="5CCB9C84" w14:textId="77777777" w:rsidR="002A344A" w:rsidRPr="00A60A87" w:rsidRDefault="002A344A" w:rsidP="002A344A">
      <w:pPr>
        <w:spacing w:line="276" w:lineRule="auto"/>
        <w:ind w:firstLine="2"/>
        <w:jc w:val="both"/>
        <w:rPr>
          <w:rFonts w:asciiTheme="minorHAnsi" w:hAnsiTheme="minorHAnsi" w:cstheme="minorHAnsi"/>
          <w:b/>
        </w:rPr>
      </w:pPr>
      <w:r w:rsidRPr="00A60A87">
        <w:rPr>
          <w:rFonts w:asciiTheme="minorHAnsi" w:hAnsiTheme="minorHAnsi" w:cstheme="minorHAnsi"/>
        </w:rPr>
        <w:t>Oznaczenie sprawy:</w:t>
      </w:r>
      <w:r w:rsidRPr="00A60A87">
        <w:rPr>
          <w:rFonts w:asciiTheme="minorHAnsi" w:hAnsiTheme="minorHAnsi" w:cstheme="minorHAnsi"/>
          <w:b/>
        </w:rPr>
        <w:t xml:space="preserve"> ZP/2/GDB/2018</w:t>
      </w:r>
    </w:p>
    <w:p w14:paraId="0A406087" w14:textId="77777777" w:rsidR="002A344A" w:rsidRPr="00A60A87" w:rsidRDefault="002A344A" w:rsidP="002A344A">
      <w:pPr>
        <w:pStyle w:val="Style1"/>
        <w:spacing w:line="276" w:lineRule="auto"/>
        <w:rPr>
          <w:rFonts w:asciiTheme="minorHAnsi" w:hAnsiTheme="minorHAnsi" w:cstheme="minorHAnsi"/>
          <w:color w:val="auto"/>
          <w:szCs w:val="24"/>
        </w:rPr>
      </w:pPr>
    </w:p>
    <w:p w14:paraId="62C3D616" w14:textId="77777777" w:rsidR="002A344A" w:rsidRDefault="002A344A" w:rsidP="002A344A">
      <w:pPr>
        <w:spacing w:line="276" w:lineRule="auto"/>
        <w:ind w:left="1134" w:hanging="1134"/>
        <w:jc w:val="center"/>
        <w:rPr>
          <w:rFonts w:asciiTheme="minorHAnsi" w:eastAsia="QBRMY" w:hAnsiTheme="minorHAnsi" w:cstheme="minorHAnsi"/>
          <w:b/>
        </w:rPr>
      </w:pPr>
      <w:r>
        <w:rPr>
          <w:rFonts w:asciiTheme="minorHAnsi" w:eastAsia="QBRMY" w:hAnsiTheme="minorHAnsi" w:cstheme="minorHAnsi"/>
          <w:b/>
        </w:rPr>
        <w:tab/>
      </w:r>
      <w:r>
        <w:rPr>
          <w:rFonts w:asciiTheme="minorHAnsi" w:eastAsia="QBRMY" w:hAnsiTheme="minorHAnsi" w:cstheme="minorHAnsi"/>
          <w:b/>
        </w:rPr>
        <w:tab/>
      </w:r>
    </w:p>
    <w:p w14:paraId="0DF8E8EE" w14:textId="77777777" w:rsidR="002A344A" w:rsidRDefault="002A344A" w:rsidP="002A344A">
      <w:pPr>
        <w:spacing w:line="276" w:lineRule="auto"/>
        <w:ind w:left="1134" w:hanging="1134"/>
        <w:jc w:val="center"/>
        <w:rPr>
          <w:rFonts w:asciiTheme="minorHAnsi" w:eastAsia="QBRMY" w:hAnsiTheme="minorHAnsi" w:cstheme="minorHAnsi"/>
          <w:b/>
        </w:rPr>
      </w:pPr>
    </w:p>
    <w:p w14:paraId="210CAB42" w14:textId="77777777" w:rsidR="002A344A" w:rsidRDefault="002A344A" w:rsidP="002A344A">
      <w:pPr>
        <w:spacing w:line="276" w:lineRule="auto"/>
        <w:jc w:val="center"/>
        <w:rPr>
          <w:rFonts w:asciiTheme="minorHAnsi" w:eastAsia="QBRMY" w:hAnsiTheme="minorHAnsi" w:cstheme="minorHAnsi"/>
          <w:b/>
        </w:rPr>
      </w:pPr>
      <w:r w:rsidRPr="00014549">
        <w:rPr>
          <w:rFonts w:asciiTheme="minorHAnsi" w:eastAsia="QBRMY" w:hAnsiTheme="minorHAnsi" w:cstheme="minorHAnsi"/>
          <w:b/>
        </w:rPr>
        <w:t xml:space="preserve">INFORMACJA O </w:t>
      </w:r>
      <w:r>
        <w:rPr>
          <w:rFonts w:asciiTheme="minorHAnsi" w:eastAsia="QBRMY" w:hAnsiTheme="minorHAnsi" w:cstheme="minorHAnsi"/>
          <w:b/>
        </w:rPr>
        <w:t>UNIEWAŻNIENIU POSTĘPOWANIA</w:t>
      </w:r>
    </w:p>
    <w:p w14:paraId="7E12D0AC" w14:textId="77777777" w:rsidR="002A344A" w:rsidRPr="00014549" w:rsidRDefault="002A344A" w:rsidP="002A344A">
      <w:pPr>
        <w:spacing w:line="276" w:lineRule="auto"/>
        <w:jc w:val="center"/>
        <w:rPr>
          <w:rFonts w:asciiTheme="minorHAnsi" w:eastAsia="QBRMY" w:hAnsiTheme="minorHAnsi" w:cstheme="minorHAnsi"/>
          <w:b/>
        </w:rPr>
      </w:pPr>
    </w:p>
    <w:p w14:paraId="32DC648D" w14:textId="77777777" w:rsidR="002A344A" w:rsidRPr="00A60A87" w:rsidRDefault="002A344A" w:rsidP="002A344A">
      <w:pPr>
        <w:spacing w:line="276" w:lineRule="auto"/>
        <w:ind w:left="1134" w:hanging="1134"/>
        <w:jc w:val="both"/>
        <w:rPr>
          <w:rFonts w:asciiTheme="minorHAnsi" w:eastAsia="QBRMY" w:hAnsiTheme="minorHAnsi" w:cstheme="minorHAnsi"/>
        </w:rPr>
      </w:pPr>
      <w:r w:rsidRPr="00A60A87">
        <w:rPr>
          <w:rFonts w:asciiTheme="minorHAnsi" w:eastAsia="QBRMY" w:hAnsiTheme="minorHAnsi" w:cstheme="minorHAnsi"/>
        </w:rPr>
        <w:t xml:space="preserve">Dotyczy:  </w:t>
      </w:r>
      <w:r w:rsidRPr="00A60A87">
        <w:rPr>
          <w:rFonts w:asciiTheme="minorHAnsi" w:eastAsia="QBRMY" w:hAnsiTheme="minorHAnsi" w:cstheme="minorHAnsi"/>
        </w:rPr>
        <w:tab/>
        <w:t xml:space="preserve">postępowania o udzielenie zamówienia publicznego prowadzonego w  na podstawie art. 138 o ustawy Prawo zamówień publicznych na </w:t>
      </w:r>
      <w:r w:rsidRPr="00A60A87">
        <w:rPr>
          <w:rFonts w:asciiTheme="minorHAnsi" w:eastAsia="QBRMY" w:hAnsiTheme="minorHAnsi" w:cstheme="minorHAnsi"/>
          <w:b/>
        </w:rPr>
        <w:t>świadczenie usług pocztowe</w:t>
      </w:r>
      <w:r w:rsidRPr="00A60A87">
        <w:rPr>
          <w:rFonts w:asciiTheme="minorHAnsi" w:eastAsia="QBRMY" w:hAnsiTheme="minorHAnsi" w:cstheme="minorHAnsi"/>
        </w:rPr>
        <w:t>.</w:t>
      </w:r>
    </w:p>
    <w:p w14:paraId="4C0A37AF" w14:textId="77777777" w:rsidR="002A344A" w:rsidRPr="00A60A87" w:rsidRDefault="002A344A" w:rsidP="002A344A">
      <w:pPr>
        <w:spacing w:line="276" w:lineRule="auto"/>
        <w:rPr>
          <w:rFonts w:asciiTheme="minorHAnsi" w:hAnsiTheme="minorHAnsi" w:cstheme="minorHAnsi"/>
          <w:b/>
          <w:noProof/>
        </w:rPr>
      </w:pPr>
    </w:p>
    <w:p w14:paraId="3F0712D6" w14:textId="53C983CF" w:rsidR="002A344A" w:rsidRPr="002A344A" w:rsidRDefault="002A344A" w:rsidP="002A344A">
      <w:pPr>
        <w:spacing w:line="276" w:lineRule="auto"/>
        <w:jc w:val="both"/>
        <w:rPr>
          <w:rFonts w:asciiTheme="minorHAnsi" w:hAnsiTheme="minorHAnsi" w:cstheme="minorHAnsi"/>
        </w:rPr>
      </w:pPr>
      <w:r w:rsidRPr="002A344A">
        <w:rPr>
          <w:rFonts w:asciiTheme="minorHAnsi" w:hAnsiTheme="minorHAnsi" w:cstheme="minorHAnsi"/>
          <w:b/>
        </w:rPr>
        <w:t>Zamawiający Biuro Krajowej Rady Radiofonii i Telewizji, działając na podstawie art. 138o ustawy z dnia 29 stycznia 2004 r. Prawo zamówień publicznych (Dz. U. z 2017 r., poz. 1</w:t>
      </w:r>
      <w:r w:rsidR="00FB22D1">
        <w:rPr>
          <w:rFonts w:asciiTheme="minorHAnsi" w:hAnsiTheme="minorHAnsi" w:cstheme="minorHAnsi"/>
          <w:b/>
        </w:rPr>
        <w:t xml:space="preserve">579 ze zm.) oraz pkt 3.8 </w:t>
      </w:r>
      <w:proofErr w:type="spellStart"/>
      <w:r w:rsidR="00FB22D1">
        <w:rPr>
          <w:rFonts w:asciiTheme="minorHAnsi" w:hAnsiTheme="minorHAnsi" w:cstheme="minorHAnsi"/>
          <w:b/>
        </w:rPr>
        <w:t>ppkt</w:t>
      </w:r>
      <w:proofErr w:type="spellEnd"/>
      <w:r w:rsidR="00FB22D1">
        <w:rPr>
          <w:rFonts w:asciiTheme="minorHAnsi" w:hAnsiTheme="minorHAnsi" w:cstheme="minorHAnsi"/>
          <w:b/>
        </w:rPr>
        <w:t xml:space="preserve"> 4 </w:t>
      </w:r>
      <w:r w:rsidRPr="002A344A">
        <w:rPr>
          <w:rFonts w:asciiTheme="minorHAnsi" w:hAnsiTheme="minorHAnsi" w:cstheme="minorHAnsi"/>
          <w:b/>
        </w:rPr>
        <w:t xml:space="preserve">Regulaminu o udzielenie niniejszego zamówienia (dalej jako </w:t>
      </w:r>
      <w:r w:rsidRPr="002A344A">
        <w:rPr>
          <w:rFonts w:asciiTheme="minorHAnsi" w:hAnsiTheme="minorHAnsi" w:cstheme="minorHAnsi"/>
          <w:b/>
          <w:i/>
        </w:rPr>
        <w:t>Regulamin</w:t>
      </w:r>
      <w:r w:rsidRPr="002A344A">
        <w:rPr>
          <w:rFonts w:asciiTheme="minorHAnsi" w:hAnsiTheme="minorHAnsi" w:cstheme="minorHAnsi"/>
          <w:b/>
        </w:rPr>
        <w:t xml:space="preserve">) informuje, że </w:t>
      </w:r>
      <w:r w:rsidRPr="002A344A">
        <w:rPr>
          <w:rFonts w:asciiTheme="minorHAnsi" w:hAnsiTheme="minorHAnsi" w:cstheme="minorHAnsi"/>
        </w:rPr>
        <w:t xml:space="preserve">unieważnił postępowanie o udzielenie zamówienia na </w:t>
      </w:r>
      <w:r w:rsidRPr="002A344A">
        <w:rPr>
          <w:rFonts w:asciiTheme="minorHAnsi" w:hAnsiTheme="minorHAnsi" w:cstheme="minorHAnsi"/>
          <w:b/>
        </w:rPr>
        <w:t>świadczenie usług pocztowych</w:t>
      </w:r>
      <w:r w:rsidRPr="002A344A">
        <w:rPr>
          <w:rFonts w:asciiTheme="minorHAnsi" w:hAnsiTheme="minorHAnsi" w:cstheme="minorHAnsi"/>
        </w:rPr>
        <w:t xml:space="preserve">. </w:t>
      </w:r>
    </w:p>
    <w:p w14:paraId="0D6A628E" w14:textId="77777777" w:rsidR="002A344A" w:rsidRPr="002A344A" w:rsidRDefault="002A344A" w:rsidP="002A344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55387A6" w14:textId="77777777" w:rsidR="002A344A" w:rsidRPr="002A344A" w:rsidRDefault="002A344A" w:rsidP="002A344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A344A">
        <w:rPr>
          <w:rFonts w:asciiTheme="minorHAnsi" w:hAnsiTheme="minorHAnsi" w:cstheme="minorHAnsi"/>
          <w:b/>
        </w:rPr>
        <w:t>Uzasadnienie</w:t>
      </w:r>
    </w:p>
    <w:p w14:paraId="4B17909E" w14:textId="77777777" w:rsidR="002A344A" w:rsidRDefault="002A344A" w:rsidP="002A344A">
      <w:pPr>
        <w:spacing w:line="276" w:lineRule="auto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14:paraId="3087CFA3" w14:textId="77777777" w:rsidR="002A344A" w:rsidRPr="002A344A" w:rsidRDefault="002A344A" w:rsidP="002A344A">
      <w:pPr>
        <w:spacing w:line="276" w:lineRule="auto"/>
        <w:jc w:val="both"/>
        <w:rPr>
          <w:rFonts w:asciiTheme="minorHAnsi" w:hAnsiTheme="minorHAnsi" w:cstheme="minorHAnsi"/>
        </w:rPr>
      </w:pPr>
      <w:r w:rsidRPr="002A344A">
        <w:rPr>
          <w:rFonts w:asciiTheme="minorHAnsi" w:hAnsiTheme="minorHAnsi" w:cstheme="minorHAnsi"/>
        </w:rPr>
        <w:t xml:space="preserve">W wyznaczonym przez Zamawiającego terminie składania ofert tj. 26.03.2018 r. do godz. 10.00 nie wpłynęła żadna oferta. </w:t>
      </w:r>
    </w:p>
    <w:p w14:paraId="65355C01" w14:textId="77777777" w:rsidR="002A344A" w:rsidRPr="002A344A" w:rsidRDefault="002A344A" w:rsidP="002A344A">
      <w:pPr>
        <w:spacing w:line="276" w:lineRule="auto"/>
        <w:jc w:val="both"/>
        <w:rPr>
          <w:rFonts w:asciiTheme="minorHAnsi" w:hAnsiTheme="minorHAnsi" w:cstheme="minorHAnsi"/>
        </w:rPr>
      </w:pPr>
    </w:p>
    <w:p w14:paraId="41DBFB2D" w14:textId="2F3FCE3B" w:rsidR="00D85226" w:rsidRDefault="00D85226" w:rsidP="00F3118C">
      <w:pPr>
        <w:spacing w:after="60"/>
        <w:ind w:left="357"/>
        <w:jc w:val="both"/>
        <w:rPr>
          <w:rFonts w:ascii="Calibri" w:hAnsi="Calibri"/>
        </w:rPr>
      </w:pPr>
    </w:p>
    <w:p w14:paraId="0B635FB4" w14:textId="77777777" w:rsidR="007E5F15" w:rsidRPr="007E5F15" w:rsidRDefault="007E5F15" w:rsidP="007E5F15">
      <w:pPr>
        <w:spacing w:after="60"/>
        <w:rPr>
          <w:rFonts w:ascii="Calibri" w:hAnsi="Calibri"/>
        </w:rPr>
      </w:pPr>
    </w:p>
    <w:p w14:paraId="7E5B4584" w14:textId="029E747F" w:rsidR="007E5F15" w:rsidRPr="007E5F15" w:rsidRDefault="007E5F15" w:rsidP="007E5F15">
      <w:pPr>
        <w:spacing w:after="60"/>
        <w:ind w:left="4678"/>
        <w:jc w:val="center"/>
        <w:rPr>
          <w:rFonts w:ascii="Calibri" w:hAnsi="Calibri"/>
        </w:rPr>
      </w:pPr>
      <w:r w:rsidRPr="007E5F15">
        <w:rPr>
          <w:rFonts w:ascii="Calibri" w:hAnsi="Calibri"/>
        </w:rPr>
        <w:t>Dyrektor</w:t>
      </w:r>
    </w:p>
    <w:p w14:paraId="0E86E3F3" w14:textId="77777777" w:rsidR="007E5F15" w:rsidRPr="007E5F15" w:rsidRDefault="007E5F15" w:rsidP="007E5F15">
      <w:pPr>
        <w:spacing w:after="60"/>
        <w:ind w:left="4678"/>
        <w:jc w:val="center"/>
        <w:rPr>
          <w:rFonts w:ascii="Calibri" w:hAnsi="Calibri"/>
        </w:rPr>
      </w:pPr>
      <w:r w:rsidRPr="007E5F15">
        <w:rPr>
          <w:rFonts w:ascii="Calibri" w:hAnsi="Calibri"/>
        </w:rPr>
        <w:t>Biura Krajowej Rady Radiofonii i Telewizji</w:t>
      </w:r>
    </w:p>
    <w:p w14:paraId="67E392A7" w14:textId="77777777" w:rsidR="007E5F15" w:rsidRPr="007E5F15" w:rsidRDefault="007E5F15" w:rsidP="007E5F15">
      <w:pPr>
        <w:spacing w:after="60"/>
        <w:ind w:left="4678"/>
        <w:jc w:val="center"/>
        <w:rPr>
          <w:rFonts w:ascii="Calibri" w:hAnsi="Calibri"/>
        </w:rPr>
      </w:pPr>
    </w:p>
    <w:p w14:paraId="207E0569" w14:textId="77777777" w:rsidR="007E5F15" w:rsidRPr="007E5F15" w:rsidRDefault="007E5F15" w:rsidP="007E5F15">
      <w:pPr>
        <w:spacing w:after="60"/>
        <w:ind w:left="4678"/>
        <w:jc w:val="center"/>
        <w:rPr>
          <w:rFonts w:ascii="Calibri" w:hAnsi="Calibri"/>
        </w:rPr>
      </w:pPr>
    </w:p>
    <w:p w14:paraId="1DA24079" w14:textId="13E7ED7A" w:rsidR="007E5F15" w:rsidRPr="007E5F15" w:rsidRDefault="007E5F15" w:rsidP="007E5F15">
      <w:pPr>
        <w:spacing w:after="60"/>
        <w:ind w:left="4678"/>
        <w:jc w:val="center"/>
        <w:rPr>
          <w:rFonts w:ascii="Calibri" w:hAnsi="Calibri"/>
        </w:rPr>
      </w:pPr>
      <w:r w:rsidRPr="007E5F15">
        <w:rPr>
          <w:rFonts w:ascii="Calibri" w:hAnsi="Calibri"/>
        </w:rPr>
        <w:t>Maciej Myszka</w:t>
      </w:r>
    </w:p>
    <w:p w14:paraId="19DB2DA6" w14:textId="08730A75" w:rsidR="00D85226" w:rsidRDefault="00D85226" w:rsidP="00F3118C">
      <w:pPr>
        <w:spacing w:after="60"/>
        <w:ind w:left="357"/>
        <w:jc w:val="both"/>
        <w:rPr>
          <w:rFonts w:ascii="Calibri" w:hAnsi="Calibri"/>
        </w:rPr>
      </w:pPr>
    </w:p>
    <w:p w14:paraId="4064D31E" w14:textId="7703EA9B" w:rsidR="00D85226" w:rsidRDefault="00D85226" w:rsidP="00F3118C">
      <w:pPr>
        <w:spacing w:after="60"/>
        <w:ind w:left="357"/>
        <w:jc w:val="both"/>
        <w:rPr>
          <w:rFonts w:ascii="Calibri" w:hAnsi="Calibri"/>
        </w:rPr>
      </w:pPr>
    </w:p>
    <w:bookmarkEnd w:id="0"/>
    <w:p w14:paraId="0E1A4146" w14:textId="77777777" w:rsidR="00D85226" w:rsidRDefault="00D85226" w:rsidP="00D85226">
      <w:pPr>
        <w:spacing w:line="276" w:lineRule="auto"/>
        <w:ind w:left="282" w:firstLine="1134"/>
        <w:jc w:val="right"/>
        <w:rPr>
          <w:rFonts w:asciiTheme="minorHAnsi" w:hAnsiTheme="minorHAnsi" w:cstheme="minorHAnsi"/>
        </w:rPr>
      </w:pPr>
    </w:p>
    <w:p w14:paraId="559B62DE" w14:textId="77777777" w:rsidR="00D85226" w:rsidRDefault="00D85226" w:rsidP="00D85226">
      <w:pPr>
        <w:spacing w:line="276" w:lineRule="auto"/>
        <w:ind w:left="282" w:firstLine="1134"/>
        <w:jc w:val="right"/>
        <w:rPr>
          <w:rFonts w:asciiTheme="minorHAnsi" w:hAnsiTheme="minorHAnsi" w:cstheme="minorHAnsi"/>
        </w:rPr>
      </w:pPr>
    </w:p>
    <w:p w14:paraId="62BC41E7" w14:textId="77777777" w:rsidR="00D85226" w:rsidRDefault="00D85226" w:rsidP="00D85226">
      <w:pPr>
        <w:spacing w:line="276" w:lineRule="auto"/>
        <w:ind w:left="282" w:firstLine="1134"/>
        <w:jc w:val="right"/>
        <w:rPr>
          <w:rFonts w:asciiTheme="minorHAnsi" w:hAnsiTheme="minorHAnsi" w:cstheme="minorHAnsi"/>
        </w:rPr>
      </w:pPr>
    </w:p>
    <w:p w14:paraId="0C4AB533" w14:textId="77777777" w:rsidR="00D85226" w:rsidRDefault="00D85226" w:rsidP="00D85226">
      <w:pPr>
        <w:spacing w:line="276" w:lineRule="auto"/>
        <w:ind w:left="282" w:firstLine="1134"/>
        <w:jc w:val="right"/>
        <w:rPr>
          <w:rFonts w:asciiTheme="minorHAnsi" w:hAnsiTheme="minorHAnsi" w:cstheme="minorHAnsi"/>
        </w:rPr>
      </w:pPr>
    </w:p>
    <w:sectPr w:rsidR="00D85226" w:rsidSect="003F6665">
      <w:headerReference w:type="even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7E4F4" w14:textId="77777777" w:rsidR="0025687A" w:rsidRDefault="0025687A">
      <w:r>
        <w:separator/>
      </w:r>
    </w:p>
  </w:endnote>
  <w:endnote w:type="continuationSeparator" w:id="0">
    <w:p w14:paraId="2117150B" w14:textId="77777777" w:rsidR="0025687A" w:rsidRDefault="0025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QBRMY">
    <w:altName w:val="Arial Narrow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42F88" w14:textId="77777777" w:rsidR="0025687A" w:rsidRDefault="0025687A">
      <w:r>
        <w:separator/>
      </w:r>
    </w:p>
  </w:footnote>
  <w:footnote w:type="continuationSeparator" w:id="0">
    <w:p w14:paraId="6A333C4F" w14:textId="77777777" w:rsidR="0025687A" w:rsidRDefault="0025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BDC0E" w14:textId="77777777" w:rsidR="001C687E" w:rsidRDefault="00D479C1">
    <w:pPr>
      <w:pStyle w:val="Nagwek"/>
    </w:pPr>
    <w:r>
      <w:rPr>
        <w:noProof/>
      </w:rPr>
      <w:drawing>
        <wp:inline distT="0" distB="0" distL="0" distR="0" wp14:anchorId="6EB1EE6C" wp14:editId="3B14AA15">
          <wp:extent cx="6477000" cy="781050"/>
          <wp:effectExtent l="0" t="0" r="0" b="0"/>
          <wp:docPr id="13" name="Obraz 13" descr="psskk klient kluczowy póln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skk klient kluczowy póln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97E"/>
    <w:multiLevelType w:val="hybridMultilevel"/>
    <w:tmpl w:val="21F28708"/>
    <w:lvl w:ilvl="0" w:tplc="0E8463F0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>
    <w:nsid w:val="058E3E32"/>
    <w:multiLevelType w:val="hybridMultilevel"/>
    <w:tmpl w:val="C0109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278F"/>
    <w:multiLevelType w:val="hybridMultilevel"/>
    <w:tmpl w:val="A080E8C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7032C33"/>
    <w:multiLevelType w:val="hybridMultilevel"/>
    <w:tmpl w:val="CC6A9B50"/>
    <w:lvl w:ilvl="0" w:tplc="4CBAFEE2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3634"/>
    <w:multiLevelType w:val="hybridMultilevel"/>
    <w:tmpl w:val="5C42A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320EE"/>
    <w:multiLevelType w:val="hybridMultilevel"/>
    <w:tmpl w:val="829C3EEC"/>
    <w:lvl w:ilvl="0" w:tplc="5052BC5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706FE"/>
    <w:multiLevelType w:val="hybridMultilevel"/>
    <w:tmpl w:val="391C581A"/>
    <w:lvl w:ilvl="0" w:tplc="E872D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023F8"/>
    <w:multiLevelType w:val="hybridMultilevel"/>
    <w:tmpl w:val="41501206"/>
    <w:lvl w:ilvl="0" w:tplc="8402B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251E3"/>
    <w:multiLevelType w:val="hybridMultilevel"/>
    <w:tmpl w:val="12943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97A4A"/>
    <w:multiLevelType w:val="hybridMultilevel"/>
    <w:tmpl w:val="77963914"/>
    <w:lvl w:ilvl="0" w:tplc="04150011">
      <w:start w:val="1"/>
      <w:numFmt w:val="decimal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1AE04BB2"/>
    <w:multiLevelType w:val="hybridMultilevel"/>
    <w:tmpl w:val="C54EE14C"/>
    <w:lvl w:ilvl="0" w:tplc="6E02A5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F6983"/>
    <w:multiLevelType w:val="hybridMultilevel"/>
    <w:tmpl w:val="318AC804"/>
    <w:lvl w:ilvl="0" w:tplc="B6B23BA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400C3"/>
    <w:multiLevelType w:val="hybridMultilevel"/>
    <w:tmpl w:val="ACB40A62"/>
    <w:lvl w:ilvl="0" w:tplc="D05282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F5C76"/>
    <w:multiLevelType w:val="hybridMultilevel"/>
    <w:tmpl w:val="C54EE14C"/>
    <w:lvl w:ilvl="0" w:tplc="6E02A5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11CF9"/>
    <w:multiLevelType w:val="hybridMultilevel"/>
    <w:tmpl w:val="A34E66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8D3AEC"/>
    <w:multiLevelType w:val="hybridMultilevel"/>
    <w:tmpl w:val="F26EE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02A5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C6865"/>
    <w:multiLevelType w:val="hybridMultilevel"/>
    <w:tmpl w:val="11CAD530"/>
    <w:lvl w:ilvl="0" w:tplc="8402B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4530C"/>
    <w:multiLevelType w:val="hybridMultilevel"/>
    <w:tmpl w:val="2BF6E40E"/>
    <w:lvl w:ilvl="0" w:tplc="A73AE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2705F"/>
    <w:multiLevelType w:val="hybridMultilevel"/>
    <w:tmpl w:val="D2DE4F28"/>
    <w:lvl w:ilvl="0" w:tplc="04150017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15EFC"/>
    <w:multiLevelType w:val="hybridMultilevel"/>
    <w:tmpl w:val="434ABC1A"/>
    <w:lvl w:ilvl="0" w:tplc="4CBAFEE2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B032B"/>
    <w:multiLevelType w:val="hybridMultilevel"/>
    <w:tmpl w:val="2F52DEB0"/>
    <w:lvl w:ilvl="0" w:tplc="B906D34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E1F80"/>
    <w:multiLevelType w:val="hybridMultilevel"/>
    <w:tmpl w:val="F5A6A296"/>
    <w:lvl w:ilvl="0" w:tplc="04150017">
      <w:start w:val="1"/>
      <w:numFmt w:val="lowerLetter"/>
      <w:lvlText w:val="%1)"/>
      <w:lvlJc w:val="left"/>
      <w:pPr>
        <w:ind w:left="2265" w:hanging="360"/>
      </w:pPr>
    </w:lvl>
    <w:lvl w:ilvl="1" w:tplc="04150019" w:tentative="1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2">
    <w:nsid w:val="48CF035B"/>
    <w:multiLevelType w:val="hybridMultilevel"/>
    <w:tmpl w:val="A25AD3A2"/>
    <w:lvl w:ilvl="0" w:tplc="8592CD32">
      <w:start w:val="1"/>
      <w:numFmt w:val="decimal"/>
      <w:lvlText w:val="5.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A2808"/>
    <w:multiLevelType w:val="hybridMultilevel"/>
    <w:tmpl w:val="E41ECF18"/>
    <w:lvl w:ilvl="0" w:tplc="E22C36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E25C0"/>
    <w:multiLevelType w:val="hybridMultilevel"/>
    <w:tmpl w:val="D2DE4F28"/>
    <w:lvl w:ilvl="0" w:tplc="04150017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A322C"/>
    <w:multiLevelType w:val="hybridMultilevel"/>
    <w:tmpl w:val="41501206"/>
    <w:lvl w:ilvl="0" w:tplc="8402B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7735D"/>
    <w:multiLevelType w:val="hybridMultilevel"/>
    <w:tmpl w:val="43C06D9E"/>
    <w:lvl w:ilvl="0" w:tplc="4CBAFEE2">
      <w:start w:val="1"/>
      <w:numFmt w:val="decimal"/>
      <w:lvlText w:val="Pytanie %1."/>
      <w:lvlJc w:val="left"/>
      <w:pPr>
        <w:ind w:left="10566" w:hanging="360"/>
      </w:pPr>
      <w:rPr>
        <w:rFonts w:hint="default"/>
        <w:b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86" w:hanging="360"/>
      </w:pPr>
    </w:lvl>
    <w:lvl w:ilvl="2" w:tplc="0415001B" w:tentative="1">
      <w:start w:val="1"/>
      <w:numFmt w:val="lowerRoman"/>
      <w:lvlText w:val="%3."/>
      <w:lvlJc w:val="right"/>
      <w:pPr>
        <w:ind w:left="12006" w:hanging="180"/>
      </w:pPr>
    </w:lvl>
    <w:lvl w:ilvl="3" w:tplc="0415000F" w:tentative="1">
      <w:start w:val="1"/>
      <w:numFmt w:val="decimal"/>
      <w:lvlText w:val="%4."/>
      <w:lvlJc w:val="left"/>
      <w:pPr>
        <w:ind w:left="12726" w:hanging="360"/>
      </w:pPr>
    </w:lvl>
    <w:lvl w:ilvl="4" w:tplc="04150019" w:tentative="1">
      <w:start w:val="1"/>
      <w:numFmt w:val="lowerLetter"/>
      <w:lvlText w:val="%5."/>
      <w:lvlJc w:val="left"/>
      <w:pPr>
        <w:ind w:left="13446" w:hanging="360"/>
      </w:pPr>
    </w:lvl>
    <w:lvl w:ilvl="5" w:tplc="0415001B" w:tentative="1">
      <w:start w:val="1"/>
      <w:numFmt w:val="lowerRoman"/>
      <w:lvlText w:val="%6."/>
      <w:lvlJc w:val="right"/>
      <w:pPr>
        <w:ind w:left="14166" w:hanging="180"/>
      </w:pPr>
    </w:lvl>
    <w:lvl w:ilvl="6" w:tplc="0415000F" w:tentative="1">
      <w:start w:val="1"/>
      <w:numFmt w:val="decimal"/>
      <w:lvlText w:val="%7."/>
      <w:lvlJc w:val="left"/>
      <w:pPr>
        <w:ind w:left="14886" w:hanging="360"/>
      </w:pPr>
    </w:lvl>
    <w:lvl w:ilvl="7" w:tplc="04150019" w:tentative="1">
      <w:start w:val="1"/>
      <w:numFmt w:val="lowerLetter"/>
      <w:lvlText w:val="%8."/>
      <w:lvlJc w:val="left"/>
      <w:pPr>
        <w:ind w:left="15606" w:hanging="360"/>
      </w:pPr>
    </w:lvl>
    <w:lvl w:ilvl="8" w:tplc="0415001B" w:tentative="1">
      <w:start w:val="1"/>
      <w:numFmt w:val="lowerRoman"/>
      <w:lvlText w:val="%9."/>
      <w:lvlJc w:val="right"/>
      <w:pPr>
        <w:ind w:left="16326" w:hanging="180"/>
      </w:pPr>
    </w:lvl>
  </w:abstractNum>
  <w:abstractNum w:abstractNumId="27">
    <w:nsid w:val="553935CA"/>
    <w:multiLevelType w:val="hybridMultilevel"/>
    <w:tmpl w:val="A1AE3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367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7E35D85"/>
    <w:multiLevelType w:val="hybridMultilevel"/>
    <w:tmpl w:val="2B549342"/>
    <w:lvl w:ilvl="0" w:tplc="8402B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229E8"/>
    <w:multiLevelType w:val="hybridMultilevel"/>
    <w:tmpl w:val="0CDCCC52"/>
    <w:lvl w:ilvl="0" w:tplc="0E846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D2D34"/>
    <w:multiLevelType w:val="hybridMultilevel"/>
    <w:tmpl w:val="96C44100"/>
    <w:lvl w:ilvl="0" w:tplc="03345610">
      <w:start w:val="1"/>
      <w:numFmt w:val="decimal"/>
      <w:lvlText w:val="(%1)"/>
      <w:lvlJc w:val="left"/>
      <w:pPr>
        <w:ind w:left="1500" w:hanging="360"/>
      </w:pPr>
      <w:rPr>
        <w:rFonts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698558DE"/>
    <w:multiLevelType w:val="hybridMultilevel"/>
    <w:tmpl w:val="EAE0253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D2C6E5B"/>
    <w:multiLevelType w:val="hybridMultilevel"/>
    <w:tmpl w:val="5CA2433C"/>
    <w:lvl w:ilvl="0" w:tplc="25CC654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>
    <w:nsid w:val="6D82590F"/>
    <w:multiLevelType w:val="hybridMultilevel"/>
    <w:tmpl w:val="C47C3F26"/>
    <w:lvl w:ilvl="0" w:tplc="0E8463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0111092"/>
    <w:multiLevelType w:val="hybridMultilevel"/>
    <w:tmpl w:val="589CD5B4"/>
    <w:lvl w:ilvl="0" w:tplc="4CBAFEE2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A45DB"/>
    <w:multiLevelType w:val="hybridMultilevel"/>
    <w:tmpl w:val="5330B6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72E60F9"/>
    <w:multiLevelType w:val="hybridMultilevel"/>
    <w:tmpl w:val="F45C12F2"/>
    <w:lvl w:ilvl="0" w:tplc="0E846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E2833"/>
    <w:multiLevelType w:val="multilevel"/>
    <w:tmpl w:val="EA3C8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E7F2574"/>
    <w:multiLevelType w:val="hybridMultilevel"/>
    <w:tmpl w:val="5330B6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8"/>
  </w:num>
  <w:num w:numId="5">
    <w:abstractNumId w:val="24"/>
  </w:num>
  <w:num w:numId="6">
    <w:abstractNumId w:val="26"/>
  </w:num>
  <w:num w:numId="7">
    <w:abstractNumId w:val="31"/>
  </w:num>
  <w:num w:numId="8">
    <w:abstractNumId w:val="3"/>
  </w:num>
  <w:num w:numId="9">
    <w:abstractNumId w:val="9"/>
  </w:num>
  <w:num w:numId="10">
    <w:abstractNumId w:val="21"/>
  </w:num>
  <w:num w:numId="11">
    <w:abstractNumId w:val="17"/>
  </w:num>
  <w:num w:numId="12">
    <w:abstractNumId w:val="19"/>
  </w:num>
  <w:num w:numId="13">
    <w:abstractNumId w:val="5"/>
  </w:num>
  <w:num w:numId="14">
    <w:abstractNumId w:val="35"/>
  </w:num>
  <w:num w:numId="15">
    <w:abstractNumId w:val="16"/>
  </w:num>
  <w:num w:numId="16">
    <w:abstractNumId w:val="25"/>
  </w:num>
  <w:num w:numId="17">
    <w:abstractNumId w:val="7"/>
  </w:num>
  <w:num w:numId="18">
    <w:abstractNumId w:val="30"/>
  </w:num>
  <w:num w:numId="19">
    <w:abstractNumId w:val="1"/>
  </w:num>
  <w:num w:numId="20">
    <w:abstractNumId w:val="15"/>
  </w:num>
  <w:num w:numId="21">
    <w:abstractNumId w:val="36"/>
  </w:num>
  <w:num w:numId="22">
    <w:abstractNumId w:val="2"/>
  </w:num>
  <w:num w:numId="23">
    <w:abstractNumId w:val="39"/>
  </w:num>
  <w:num w:numId="24">
    <w:abstractNumId w:val="13"/>
  </w:num>
  <w:num w:numId="25">
    <w:abstractNumId w:val="10"/>
  </w:num>
  <w:num w:numId="26">
    <w:abstractNumId w:val="6"/>
  </w:num>
  <w:num w:numId="27">
    <w:abstractNumId w:val="34"/>
  </w:num>
  <w:num w:numId="28">
    <w:abstractNumId w:val="29"/>
  </w:num>
  <w:num w:numId="29">
    <w:abstractNumId w:val="33"/>
  </w:num>
  <w:num w:numId="30">
    <w:abstractNumId w:val="0"/>
  </w:num>
  <w:num w:numId="31">
    <w:abstractNumId w:val="12"/>
  </w:num>
  <w:num w:numId="32">
    <w:abstractNumId w:val="37"/>
  </w:num>
  <w:num w:numId="33">
    <w:abstractNumId w:val="27"/>
  </w:num>
  <w:num w:numId="34">
    <w:abstractNumId w:val="32"/>
  </w:num>
  <w:num w:numId="35">
    <w:abstractNumId w:val="11"/>
  </w:num>
  <w:num w:numId="36">
    <w:abstractNumId w:val="20"/>
  </w:num>
  <w:num w:numId="37">
    <w:abstractNumId w:val="22"/>
  </w:num>
  <w:num w:numId="38">
    <w:abstractNumId w:val="38"/>
  </w:num>
  <w:num w:numId="39">
    <w:abstractNumId w:val="28"/>
  </w:num>
  <w:num w:numId="40">
    <w:abstractNumId w:val="2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E6"/>
    <w:rsid w:val="00003385"/>
    <w:rsid w:val="0000518D"/>
    <w:rsid w:val="00005A76"/>
    <w:rsid w:val="00007B66"/>
    <w:rsid w:val="00014549"/>
    <w:rsid w:val="000217FE"/>
    <w:rsid w:val="00022CB9"/>
    <w:rsid w:val="0003309E"/>
    <w:rsid w:val="00052EB5"/>
    <w:rsid w:val="0005307C"/>
    <w:rsid w:val="00054AD8"/>
    <w:rsid w:val="00057256"/>
    <w:rsid w:val="00063AED"/>
    <w:rsid w:val="0006654D"/>
    <w:rsid w:val="000671CB"/>
    <w:rsid w:val="00070DDB"/>
    <w:rsid w:val="00093BDE"/>
    <w:rsid w:val="00094C2E"/>
    <w:rsid w:val="000A7B51"/>
    <w:rsid w:val="000B17CE"/>
    <w:rsid w:val="000B27BF"/>
    <w:rsid w:val="000C29D8"/>
    <w:rsid w:val="000C52B7"/>
    <w:rsid w:val="000D665F"/>
    <w:rsid w:val="000E4F19"/>
    <w:rsid w:val="000E5401"/>
    <w:rsid w:val="000E56A2"/>
    <w:rsid w:val="000E5A84"/>
    <w:rsid w:val="000E5F48"/>
    <w:rsid w:val="0010158D"/>
    <w:rsid w:val="00101FA4"/>
    <w:rsid w:val="00110463"/>
    <w:rsid w:val="00112C33"/>
    <w:rsid w:val="0011322B"/>
    <w:rsid w:val="00120707"/>
    <w:rsid w:val="001322DE"/>
    <w:rsid w:val="00132426"/>
    <w:rsid w:val="00133A70"/>
    <w:rsid w:val="00155236"/>
    <w:rsid w:val="0016073E"/>
    <w:rsid w:val="001633A1"/>
    <w:rsid w:val="0017749D"/>
    <w:rsid w:val="00193A88"/>
    <w:rsid w:val="00196926"/>
    <w:rsid w:val="001B0789"/>
    <w:rsid w:val="001B32AE"/>
    <w:rsid w:val="001C4367"/>
    <w:rsid w:val="001C687E"/>
    <w:rsid w:val="001D56EB"/>
    <w:rsid w:val="001D7A58"/>
    <w:rsid w:val="001E1DFD"/>
    <w:rsid w:val="001E4174"/>
    <w:rsid w:val="001F681F"/>
    <w:rsid w:val="001F7E4E"/>
    <w:rsid w:val="002039EB"/>
    <w:rsid w:val="00204FF1"/>
    <w:rsid w:val="00210154"/>
    <w:rsid w:val="00216D36"/>
    <w:rsid w:val="00223972"/>
    <w:rsid w:val="00250B98"/>
    <w:rsid w:val="00252D81"/>
    <w:rsid w:val="0025687A"/>
    <w:rsid w:val="00256D59"/>
    <w:rsid w:val="00276D60"/>
    <w:rsid w:val="002779B4"/>
    <w:rsid w:val="002852C3"/>
    <w:rsid w:val="002919BA"/>
    <w:rsid w:val="00297A7F"/>
    <w:rsid w:val="002A17A0"/>
    <w:rsid w:val="002A344A"/>
    <w:rsid w:val="002A63FD"/>
    <w:rsid w:val="002A6A84"/>
    <w:rsid w:val="002B0A9D"/>
    <w:rsid w:val="002B3710"/>
    <w:rsid w:val="002C1BE5"/>
    <w:rsid w:val="002D02E0"/>
    <w:rsid w:val="002D0FFF"/>
    <w:rsid w:val="002D2985"/>
    <w:rsid w:val="002D4BBF"/>
    <w:rsid w:val="002D62F2"/>
    <w:rsid w:val="002D6FF6"/>
    <w:rsid w:val="002E65F1"/>
    <w:rsid w:val="002F6CFF"/>
    <w:rsid w:val="00302CC8"/>
    <w:rsid w:val="003044A6"/>
    <w:rsid w:val="003230CB"/>
    <w:rsid w:val="003337AA"/>
    <w:rsid w:val="003538C3"/>
    <w:rsid w:val="00360DD3"/>
    <w:rsid w:val="0036671F"/>
    <w:rsid w:val="003669E1"/>
    <w:rsid w:val="00366A51"/>
    <w:rsid w:val="00383426"/>
    <w:rsid w:val="00384A86"/>
    <w:rsid w:val="00392336"/>
    <w:rsid w:val="003942F5"/>
    <w:rsid w:val="003949AB"/>
    <w:rsid w:val="003A708E"/>
    <w:rsid w:val="003B0A56"/>
    <w:rsid w:val="003B4669"/>
    <w:rsid w:val="003C49DE"/>
    <w:rsid w:val="003C5F20"/>
    <w:rsid w:val="003D2DC3"/>
    <w:rsid w:val="003D3D77"/>
    <w:rsid w:val="003D6CA3"/>
    <w:rsid w:val="003F6665"/>
    <w:rsid w:val="003F70B9"/>
    <w:rsid w:val="003F7755"/>
    <w:rsid w:val="003F7F48"/>
    <w:rsid w:val="00403C8C"/>
    <w:rsid w:val="00415339"/>
    <w:rsid w:val="00415F97"/>
    <w:rsid w:val="004456B6"/>
    <w:rsid w:val="00457F9C"/>
    <w:rsid w:val="00466AF1"/>
    <w:rsid w:val="004915F1"/>
    <w:rsid w:val="00492BEF"/>
    <w:rsid w:val="00492E3F"/>
    <w:rsid w:val="004A18DC"/>
    <w:rsid w:val="004A1CC7"/>
    <w:rsid w:val="004A49CB"/>
    <w:rsid w:val="004C0B1F"/>
    <w:rsid w:val="004E1C40"/>
    <w:rsid w:val="004F04C0"/>
    <w:rsid w:val="004F51FC"/>
    <w:rsid w:val="004F6C41"/>
    <w:rsid w:val="005032D9"/>
    <w:rsid w:val="0050471B"/>
    <w:rsid w:val="00505F96"/>
    <w:rsid w:val="00506BD7"/>
    <w:rsid w:val="00511B73"/>
    <w:rsid w:val="00515600"/>
    <w:rsid w:val="00520BC5"/>
    <w:rsid w:val="005226E4"/>
    <w:rsid w:val="0052769E"/>
    <w:rsid w:val="005369DA"/>
    <w:rsid w:val="005373B4"/>
    <w:rsid w:val="00552DE2"/>
    <w:rsid w:val="005570D2"/>
    <w:rsid w:val="00557DDC"/>
    <w:rsid w:val="00561CCB"/>
    <w:rsid w:val="0056280E"/>
    <w:rsid w:val="005761FB"/>
    <w:rsid w:val="00580B1B"/>
    <w:rsid w:val="00580C04"/>
    <w:rsid w:val="00582580"/>
    <w:rsid w:val="00587F62"/>
    <w:rsid w:val="005945D7"/>
    <w:rsid w:val="005B4EAA"/>
    <w:rsid w:val="005B52C6"/>
    <w:rsid w:val="005B5386"/>
    <w:rsid w:val="005C1BA9"/>
    <w:rsid w:val="005C6B8D"/>
    <w:rsid w:val="005D309C"/>
    <w:rsid w:val="005D41AC"/>
    <w:rsid w:val="005D50AB"/>
    <w:rsid w:val="005D71A8"/>
    <w:rsid w:val="005D7952"/>
    <w:rsid w:val="005E15D1"/>
    <w:rsid w:val="005E2824"/>
    <w:rsid w:val="005F140B"/>
    <w:rsid w:val="005F3D11"/>
    <w:rsid w:val="005F3DE5"/>
    <w:rsid w:val="005F52E9"/>
    <w:rsid w:val="006012D5"/>
    <w:rsid w:val="00605B5B"/>
    <w:rsid w:val="00612ADB"/>
    <w:rsid w:val="00614F5D"/>
    <w:rsid w:val="00627E3B"/>
    <w:rsid w:val="00630E96"/>
    <w:rsid w:val="00642F28"/>
    <w:rsid w:val="00644093"/>
    <w:rsid w:val="0066449A"/>
    <w:rsid w:val="00664613"/>
    <w:rsid w:val="00664900"/>
    <w:rsid w:val="00673D3C"/>
    <w:rsid w:val="00676FD5"/>
    <w:rsid w:val="006811DF"/>
    <w:rsid w:val="00687AF9"/>
    <w:rsid w:val="006902B4"/>
    <w:rsid w:val="006A1A70"/>
    <w:rsid w:val="006A3B5F"/>
    <w:rsid w:val="006B28C7"/>
    <w:rsid w:val="006B57C1"/>
    <w:rsid w:val="006B5F31"/>
    <w:rsid w:val="006B7B52"/>
    <w:rsid w:val="006C0AE6"/>
    <w:rsid w:val="006C7945"/>
    <w:rsid w:val="006D03C2"/>
    <w:rsid w:val="006D3C55"/>
    <w:rsid w:val="006D3FDA"/>
    <w:rsid w:val="006E6075"/>
    <w:rsid w:val="006F071F"/>
    <w:rsid w:val="006F1608"/>
    <w:rsid w:val="0070126E"/>
    <w:rsid w:val="00711788"/>
    <w:rsid w:val="0071363B"/>
    <w:rsid w:val="007167A3"/>
    <w:rsid w:val="007168BA"/>
    <w:rsid w:val="007211E6"/>
    <w:rsid w:val="00733B70"/>
    <w:rsid w:val="00734AE3"/>
    <w:rsid w:val="00740D36"/>
    <w:rsid w:val="00754368"/>
    <w:rsid w:val="00755EAD"/>
    <w:rsid w:val="00756DC7"/>
    <w:rsid w:val="00757D45"/>
    <w:rsid w:val="00765C2F"/>
    <w:rsid w:val="00776945"/>
    <w:rsid w:val="00776E42"/>
    <w:rsid w:val="00785743"/>
    <w:rsid w:val="0078598F"/>
    <w:rsid w:val="00790F31"/>
    <w:rsid w:val="00796CD1"/>
    <w:rsid w:val="007A0E2E"/>
    <w:rsid w:val="007A1184"/>
    <w:rsid w:val="007A4CD5"/>
    <w:rsid w:val="007B1EA3"/>
    <w:rsid w:val="007B4790"/>
    <w:rsid w:val="007C6E05"/>
    <w:rsid w:val="007D5758"/>
    <w:rsid w:val="007E0FE3"/>
    <w:rsid w:val="007E19B6"/>
    <w:rsid w:val="007E5F15"/>
    <w:rsid w:val="007E6926"/>
    <w:rsid w:val="007F4C0E"/>
    <w:rsid w:val="00800F88"/>
    <w:rsid w:val="00804053"/>
    <w:rsid w:val="008115E5"/>
    <w:rsid w:val="008145E4"/>
    <w:rsid w:val="00820C25"/>
    <w:rsid w:val="008264CD"/>
    <w:rsid w:val="008319BF"/>
    <w:rsid w:val="00837CAA"/>
    <w:rsid w:val="00844D00"/>
    <w:rsid w:val="00847C06"/>
    <w:rsid w:val="008501D6"/>
    <w:rsid w:val="00861F5B"/>
    <w:rsid w:val="00865A41"/>
    <w:rsid w:val="008662FB"/>
    <w:rsid w:val="008719B4"/>
    <w:rsid w:val="00872801"/>
    <w:rsid w:val="00875D17"/>
    <w:rsid w:val="00882180"/>
    <w:rsid w:val="00884457"/>
    <w:rsid w:val="00886599"/>
    <w:rsid w:val="0089316B"/>
    <w:rsid w:val="008A5B4F"/>
    <w:rsid w:val="008B0473"/>
    <w:rsid w:val="008C07A7"/>
    <w:rsid w:val="008C16D8"/>
    <w:rsid w:val="008C7495"/>
    <w:rsid w:val="008C7694"/>
    <w:rsid w:val="008D441F"/>
    <w:rsid w:val="008E1C5E"/>
    <w:rsid w:val="008F06C3"/>
    <w:rsid w:val="008F7B2E"/>
    <w:rsid w:val="009060D4"/>
    <w:rsid w:val="00907B2D"/>
    <w:rsid w:val="0091723A"/>
    <w:rsid w:val="009218C9"/>
    <w:rsid w:val="00921DD8"/>
    <w:rsid w:val="00927CD4"/>
    <w:rsid w:val="00930732"/>
    <w:rsid w:val="00934AA2"/>
    <w:rsid w:val="00937A23"/>
    <w:rsid w:val="00941C39"/>
    <w:rsid w:val="009513DC"/>
    <w:rsid w:val="009517E8"/>
    <w:rsid w:val="00952260"/>
    <w:rsid w:val="00955497"/>
    <w:rsid w:val="00955FF2"/>
    <w:rsid w:val="00963292"/>
    <w:rsid w:val="00965B48"/>
    <w:rsid w:val="0097561D"/>
    <w:rsid w:val="009840C2"/>
    <w:rsid w:val="009B52B4"/>
    <w:rsid w:val="009C08E8"/>
    <w:rsid w:val="009C0B2F"/>
    <w:rsid w:val="009C0E9D"/>
    <w:rsid w:val="009C5830"/>
    <w:rsid w:val="009E3463"/>
    <w:rsid w:val="009E3B1C"/>
    <w:rsid w:val="009F65FC"/>
    <w:rsid w:val="00A00FA1"/>
    <w:rsid w:val="00A033A1"/>
    <w:rsid w:val="00A03CE7"/>
    <w:rsid w:val="00A05193"/>
    <w:rsid w:val="00A12224"/>
    <w:rsid w:val="00A16F07"/>
    <w:rsid w:val="00A22E7D"/>
    <w:rsid w:val="00A415E8"/>
    <w:rsid w:val="00A43EE7"/>
    <w:rsid w:val="00A520F8"/>
    <w:rsid w:val="00A53679"/>
    <w:rsid w:val="00A57573"/>
    <w:rsid w:val="00A60A87"/>
    <w:rsid w:val="00A66DB6"/>
    <w:rsid w:val="00A671DB"/>
    <w:rsid w:val="00A75003"/>
    <w:rsid w:val="00A85A20"/>
    <w:rsid w:val="00A926FB"/>
    <w:rsid w:val="00A93905"/>
    <w:rsid w:val="00A93D1C"/>
    <w:rsid w:val="00AA3846"/>
    <w:rsid w:val="00AA3C73"/>
    <w:rsid w:val="00AA4AE2"/>
    <w:rsid w:val="00AB43E5"/>
    <w:rsid w:val="00AD3428"/>
    <w:rsid w:val="00AD588A"/>
    <w:rsid w:val="00AE133C"/>
    <w:rsid w:val="00AE19FE"/>
    <w:rsid w:val="00B00CD3"/>
    <w:rsid w:val="00B02398"/>
    <w:rsid w:val="00B026D0"/>
    <w:rsid w:val="00B05C2D"/>
    <w:rsid w:val="00B10D06"/>
    <w:rsid w:val="00B22F9F"/>
    <w:rsid w:val="00B4646F"/>
    <w:rsid w:val="00B511C2"/>
    <w:rsid w:val="00B51D1B"/>
    <w:rsid w:val="00B60788"/>
    <w:rsid w:val="00B608E6"/>
    <w:rsid w:val="00B6462A"/>
    <w:rsid w:val="00B6724B"/>
    <w:rsid w:val="00B746BA"/>
    <w:rsid w:val="00B81E2F"/>
    <w:rsid w:val="00B8275F"/>
    <w:rsid w:val="00B9196C"/>
    <w:rsid w:val="00BA0C59"/>
    <w:rsid w:val="00BA5DD2"/>
    <w:rsid w:val="00BB276D"/>
    <w:rsid w:val="00BC1117"/>
    <w:rsid w:val="00BD2197"/>
    <w:rsid w:val="00BD2977"/>
    <w:rsid w:val="00BE45F9"/>
    <w:rsid w:val="00BF2A0B"/>
    <w:rsid w:val="00C00676"/>
    <w:rsid w:val="00C10A4F"/>
    <w:rsid w:val="00C20766"/>
    <w:rsid w:val="00C24EDD"/>
    <w:rsid w:val="00C3033A"/>
    <w:rsid w:val="00C41C61"/>
    <w:rsid w:val="00C44C7B"/>
    <w:rsid w:val="00C466A1"/>
    <w:rsid w:val="00C47EBC"/>
    <w:rsid w:val="00C5021E"/>
    <w:rsid w:val="00C52686"/>
    <w:rsid w:val="00C653A4"/>
    <w:rsid w:val="00C7062B"/>
    <w:rsid w:val="00C70A3D"/>
    <w:rsid w:val="00C7310D"/>
    <w:rsid w:val="00C76747"/>
    <w:rsid w:val="00C87EE3"/>
    <w:rsid w:val="00C96DF8"/>
    <w:rsid w:val="00CA21E9"/>
    <w:rsid w:val="00CA3343"/>
    <w:rsid w:val="00CA5533"/>
    <w:rsid w:val="00CB3486"/>
    <w:rsid w:val="00CD14BA"/>
    <w:rsid w:val="00CE7193"/>
    <w:rsid w:val="00CF2EF9"/>
    <w:rsid w:val="00D07A9A"/>
    <w:rsid w:val="00D1271F"/>
    <w:rsid w:val="00D135AA"/>
    <w:rsid w:val="00D15267"/>
    <w:rsid w:val="00D302AD"/>
    <w:rsid w:val="00D31024"/>
    <w:rsid w:val="00D471F9"/>
    <w:rsid w:val="00D479C1"/>
    <w:rsid w:val="00D533E5"/>
    <w:rsid w:val="00D53E4D"/>
    <w:rsid w:val="00D60DE8"/>
    <w:rsid w:val="00D84B60"/>
    <w:rsid w:val="00D85226"/>
    <w:rsid w:val="00D970B1"/>
    <w:rsid w:val="00D97268"/>
    <w:rsid w:val="00DA39DF"/>
    <w:rsid w:val="00DA4808"/>
    <w:rsid w:val="00DC6F74"/>
    <w:rsid w:val="00DC783D"/>
    <w:rsid w:val="00DD5240"/>
    <w:rsid w:val="00DE4787"/>
    <w:rsid w:val="00DF3CBC"/>
    <w:rsid w:val="00E0356E"/>
    <w:rsid w:val="00E044B3"/>
    <w:rsid w:val="00E14FB4"/>
    <w:rsid w:val="00E248AA"/>
    <w:rsid w:val="00E302F4"/>
    <w:rsid w:val="00E325FC"/>
    <w:rsid w:val="00E35AA4"/>
    <w:rsid w:val="00E366C4"/>
    <w:rsid w:val="00E40B31"/>
    <w:rsid w:val="00E5051B"/>
    <w:rsid w:val="00E50541"/>
    <w:rsid w:val="00E57AFC"/>
    <w:rsid w:val="00E6352B"/>
    <w:rsid w:val="00E719F6"/>
    <w:rsid w:val="00E82D5C"/>
    <w:rsid w:val="00E82EF2"/>
    <w:rsid w:val="00E8704D"/>
    <w:rsid w:val="00E87BE5"/>
    <w:rsid w:val="00E902C5"/>
    <w:rsid w:val="00E93EB0"/>
    <w:rsid w:val="00E952AB"/>
    <w:rsid w:val="00EA002E"/>
    <w:rsid w:val="00EA0E7F"/>
    <w:rsid w:val="00EA5B25"/>
    <w:rsid w:val="00EA69CF"/>
    <w:rsid w:val="00EA71D2"/>
    <w:rsid w:val="00EB14CC"/>
    <w:rsid w:val="00EB2C1F"/>
    <w:rsid w:val="00EB6A5B"/>
    <w:rsid w:val="00EC3A00"/>
    <w:rsid w:val="00ED35AE"/>
    <w:rsid w:val="00EE3614"/>
    <w:rsid w:val="00EE3902"/>
    <w:rsid w:val="00EF4D14"/>
    <w:rsid w:val="00EF7C36"/>
    <w:rsid w:val="00F06A54"/>
    <w:rsid w:val="00F109A6"/>
    <w:rsid w:val="00F14C70"/>
    <w:rsid w:val="00F17EF0"/>
    <w:rsid w:val="00F22251"/>
    <w:rsid w:val="00F22D67"/>
    <w:rsid w:val="00F23C9F"/>
    <w:rsid w:val="00F3118C"/>
    <w:rsid w:val="00F4677C"/>
    <w:rsid w:val="00F468B0"/>
    <w:rsid w:val="00F4737A"/>
    <w:rsid w:val="00F5373A"/>
    <w:rsid w:val="00F62D8A"/>
    <w:rsid w:val="00F63D3C"/>
    <w:rsid w:val="00F70F60"/>
    <w:rsid w:val="00F7147F"/>
    <w:rsid w:val="00F7219C"/>
    <w:rsid w:val="00F7759E"/>
    <w:rsid w:val="00F77B32"/>
    <w:rsid w:val="00F80E58"/>
    <w:rsid w:val="00F811CE"/>
    <w:rsid w:val="00F91842"/>
    <w:rsid w:val="00F92424"/>
    <w:rsid w:val="00FA7A1A"/>
    <w:rsid w:val="00FB073A"/>
    <w:rsid w:val="00FB22D1"/>
    <w:rsid w:val="00FB33EF"/>
    <w:rsid w:val="00FC3C66"/>
    <w:rsid w:val="00FC6BFE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E1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B8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63B"/>
    <w:pPr>
      <w:keepNext/>
      <w:spacing w:line="360" w:lineRule="auto"/>
      <w:ind w:firstLine="5400"/>
      <w:outlineLvl w:val="0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11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11E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1363B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580C0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970B1"/>
    <w:pPr>
      <w:ind w:left="720"/>
      <w:contextualSpacing/>
    </w:pPr>
  </w:style>
  <w:style w:type="character" w:styleId="Hipercze">
    <w:name w:val="Hyperlink"/>
    <w:rsid w:val="00D970B1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F62D8A"/>
    <w:rPr>
      <w:color w:val="808080"/>
    </w:rPr>
  </w:style>
  <w:style w:type="paragraph" w:customStyle="1" w:styleId="Default">
    <w:name w:val="Default"/>
    <w:rsid w:val="001B07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34"/>
    <w:locked/>
    <w:rsid w:val="00133A70"/>
    <w:rPr>
      <w:sz w:val="24"/>
      <w:szCs w:val="24"/>
    </w:rPr>
  </w:style>
  <w:style w:type="character" w:styleId="Odwoaniedokomentarza">
    <w:name w:val="annotation reference"/>
    <w:basedOn w:val="Domylnaczcionkaakapitu"/>
    <w:rsid w:val="00250B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0B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0B98"/>
  </w:style>
  <w:style w:type="paragraph" w:styleId="Tematkomentarza">
    <w:name w:val="annotation subject"/>
    <w:basedOn w:val="Tekstkomentarza"/>
    <w:next w:val="Tekstkomentarza"/>
    <w:link w:val="TematkomentarzaZnak"/>
    <w:rsid w:val="00250B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0B98"/>
    <w:rPr>
      <w:b/>
      <w:bCs/>
    </w:rPr>
  </w:style>
  <w:style w:type="paragraph" w:customStyle="1" w:styleId="Style1">
    <w:name w:val="Style1"/>
    <w:basedOn w:val="Normalny"/>
    <w:rsid w:val="001D56EB"/>
    <w:pPr>
      <w:suppressAutoHyphens/>
    </w:pPr>
    <w:rPr>
      <w:rFonts w:ascii="Helv" w:hAnsi="Helv"/>
      <w:b/>
      <w:color w:val="0000FF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B8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63B"/>
    <w:pPr>
      <w:keepNext/>
      <w:spacing w:line="360" w:lineRule="auto"/>
      <w:ind w:firstLine="5400"/>
      <w:outlineLvl w:val="0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11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11E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1363B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580C0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970B1"/>
    <w:pPr>
      <w:ind w:left="720"/>
      <w:contextualSpacing/>
    </w:pPr>
  </w:style>
  <w:style w:type="character" w:styleId="Hipercze">
    <w:name w:val="Hyperlink"/>
    <w:rsid w:val="00D970B1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F62D8A"/>
    <w:rPr>
      <w:color w:val="808080"/>
    </w:rPr>
  </w:style>
  <w:style w:type="paragraph" w:customStyle="1" w:styleId="Default">
    <w:name w:val="Default"/>
    <w:rsid w:val="001B07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34"/>
    <w:locked/>
    <w:rsid w:val="00133A70"/>
    <w:rPr>
      <w:sz w:val="24"/>
      <w:szCs w:val="24"/>
    </w:rPr>
  </w:style>
  <w:style w:type="character" w:styleId="Odwoaniedokomentarza">
    <w:name w:val="annotation reference"/>
    <w:basedOn w:val="Domylnaczcionkaakapitu"/>
    <w:rsid w:val="00250B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0B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0B98"/>
  </w:style>
  <w:style w:type="paragraph" w:styleId="Tematkomentarza">
    <w:name w:val="annotation subject"/>
    <w:basedOn w:val="Tekstkomentarza"/>
    <w:next w:val="Tekstkomentarza"/>
    <w:link w:val="TematkomentarzaZnak"/>
    <w:rsid w:val="00250B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0B98"/>
    <w:rPr>
      <w:b/>
      <w:bCs/>
    </w:rPr>
  </w:style>
  <w:style w:type="paragraph" w:customStyle="1" w:styleId="Style1">
    <w:name w:val="Style1"/>
    <w:basedOn w:val="Normalny"/>
    <w:rsid w:val="001D56EB"/>
    <w:pPr>
      <w:suppressAutoHyphens/>
    </w:pPr>
    <w:rPr>
      <w:rFonts w:ascii="Helv" w:hAnsi="Helv"/>
      <w:b/>
      <w:color w:val="0000FF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079C-76ED-4A02-95BF-3190DB3A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 Andrzej Polakowski</vt:lpstr>
    </vt:vector>
  </TitlesOfParts>
  <Company>CHIP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 Andrzej Polakowski</dc:title>
  <dc:creator>jfleszar</dc:creator>
  <cp:lastModifiedBy>Durski Michal</cp:lastModifiedBy>
  <cp:revision>2</cp:revision>
  <cp:lastPrinted>2018-03-19T15:06:00Z</cp:lastPrinted>
  <dcterms:created xsi:type="dcterms:W3CDTF">2018-03-26T13:21:00Z</dcterms:created>
  <dcterms:modified xsi:type="dcterms:W3CDTF">2018-03-26T13:21:00Z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