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6659" w14:textId="0C634441" w:rsidR="00BA08A0" w:rsidRDefault="00BA08A0" w:rsidP="00442E18">
      <w:pPr>
        <w:spacing w:after="60"/>
        <w:ind w:left="357"/>
        <w:jc w:val="both"/>
        <w:rPr>
          <w:rFonts w:asciiTheme="minorHAnsi" w:hAnsiTheme="minorHAnsi"/>
          <w:kern w:val="1"/>
        </w:rPr>
      </w:pPr>
    </w:p>
    <w:p w14:paraId="76C0EA7A" w14:textId="77777777" w:rsidR="00442E18" w:rsidRDefault="00442E18" w:rsidP="00442E18">
      <w:pPr>
        <w:ind w:left="282" w:firstLine="1134"/>
        <w:jc w:val="right"/>
        <w:rPr>
          <w:rFonts w:asciiTheme="minorHAnsi" w:hAnsiTheme="minorHAnsi" w:cstheme="minorHAnsi"/>
        </w:rPr>
      </w:pPr>
    </w:p>
    <w:p w14:paraId="06EE9F4A" w14:textId="77777777" w:rsidR="003F2B5C" w:rsidRDefault="003F2B5C" w:rsidP="003F2B5C">
      <w:pPr>
        <w:ind w:left="282" w:firstLine="1134"/>
        <w:jc w:val="right"/>
        <w:rPr>
          <w:rFonts w:asciiTheme="minorHAnsi" w:hAnsiTheme="minorHAnsi" w:cstheme="minorHAnsi"/>
        </w:rPr>
      </w:pPr>
    </w:p>
    <w:p w14:paraId="0D6F9A49" w14:textId="266C4683" w:rsidR="003F2B5C" w:rsidRPr="00BA08A0" w:rsidRDefault="003F2B5C" w:rsidP="003F2B5C">
      <w:pPr>
        <w:ind w:left="282" w:firstLine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Warszawa, dnia  </w:t>
      </w:r>
      <w:r w:rsidR="001E637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kwietnia</w:t>
      </w:r>
      <w:r w:rsidRPr="00BA08A0">
        <w:rPr>
          <w:rFonts w:asciiTheme="minorHAnsi" w:hAnsiTheme="minorHAnsi" w:cstheme="minorHAnsi"/>
        </w:rPr>
        <w:t xml:space="preserve"> 2018 r.</w:t>
      </w:r>
    </w:p>
    <w:p w14:paraId="0D7E96AC" w14:textId="77777777" w:rsidR="003F2B5C" w:rsidRPr="00BA08A0" w:rsidRDefault="003F2B5C" w:rsidP="003F2B5C">
      <w:pPr>
        <w:ind w:firstLine="2"/>
        <w:jc w:val="both"/>
        <w:rPr>
          <w:rFonts w:asciiTheme="minorHAnsi" w:hAnsiTheme="minorHAnsi" w:cstheme="minorHAnsi"/>
          <w:b/>
        </w:rPr>
      </w:pPr>
      <w:r w:rsidRPr="00BA08A0">
        <w:rPr>
          <w:rFonts w:asciiTheme="minorHAnsi" w:hAnsiTheme="minorHAnsi" w:cstheme="minorHAnsi"/>
        </w:rPr>
        <w:t>Oznaczenie sprawy:</w:t>
      </w:r>
      <w:r>
        <w:rPr>
          <w:rFonts w:asciiTheme="minorHAnsi" w:hAnsiTheme="minorHAnsi" w:cstheme="minorHAnsi"/>
          <w:b/>
        </w:rPr>
        <w:t xml:space="preserve"> ZP/3</w:t>
      </w:r>
      <w:r w:rsidRPr="00BA08A0">
        <w:rPr>
          <w:rFonts w:asciiTheme="minorHAnsi" w:hAnsiTheme="minorHAnsi" w:cstheme="minorHAnsi"/>
          <w:b/>
        </w:rPr>
        <w:t>/GDB/2018</w:t>
      </w:r>
    </w:p>
    <w:p w14:paraId="4C670825" w14:textId="77777777" w:rsidR="003F2B5C" w:rsidRPr="00BA08A0" w:rsidRDefault="003F2B5C" w:rsidP="003F2B5C">
      <w:pPr>
        <w:pStyle w:val="Style1"/>
        <w:rPr>
          <w:rFonts w:asciiTheme="minorHAnsi" w:hAnsiTheme="minorHAnsi" w:cstheme="minorHAnsi"/>
          <w:color w:val="auto"/>
          <w:szCs w:val="24"/>
        </w:rPr>
      </w:pPr>
    </w:p>
    <w:p w14:paraId="27B04E1B" w14:textId="77777777" w:rsidR="003F2B5C" w:rsidRPr="00BA08A0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  <w:r w:rsidRPr="00BA08A0">
        <w:rPr>
          <w:rFonts w:asciiTheme="minorHAnsi" w:eastAsia="QBRMY" w:hAnsiTheme="minorHAnsi" w:cstheme="minorHAnsi"/>
          <w:b/>
        </w:rPr>
        <w:tab/>
      </w:r>
      <w:r>
        <w:rPr>
          <w:rFonts w:asciiTheme="minorHAnsi" w:eastAsia="QBRMY" w:hAnsiTheme="minorHAnsi" w:cstheme="minorHAnsi"/>
          <w:b/>
        </w:rPr>
        <w:tab/>
      </w:r>
      <w:r>
        <w:rPr>
          <w:rFonts w:asciiTheme="minorHAnsi" w:eastAsia="QBRMY" w:hAnsiTheme="minorHAnsi" w:cstheme="minorHAnsi"/>
          <w:b/>
        </w:rPr>
        <w:tab/>
      </w:r>
      <w:r>
        <w:rPr>
          <w:rFonts w:asciiTheme="minorHAnsi" w:eastAsia="QBRMY" w:hAnsiTheme="minorHAnsi" w:cstheme="minorHAnsi"/>
          <w:b/>
        </w:rPr>
        <w:tab/>
      </w:r>
      <w:r>
        <w:rPr>
          <w:rFonts w:asciiTheme="minorHAnsi" w:eastAsia="QBRMY" w:hAnsiTheme="minorHAnsi" w:cstheme="minorHAnsi"/>
          <w:b/>
        </w:rPr>
        <w:tab/>
        <w:t>WYKONAWCY</w:t>
      </w:r>
      <w:r w:rsidRPr="00BA08A0">
        <w:rPr>
          <w:rFonts w:asciiTheme="minorHAnsi" w:eastAsia="QBRMY" w:hAnsiTheme="minorHAnsi" w:cstheme="minorHAnsi"/>
          <w:b/>
        </w:rPr>
        <w:tab/>
      </w:r>
    </w:p>
    <w:p w14:paraId="31B13368" w14:textId="77777777" w:rsidR="003F2B5C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</w:p>
    <w:p w14:paraId="760DEF33" w14:textId="77777777" w:rsidR="003F2B5C" w:rsidRPr="00BA08A0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</w:p>
    <w:p w14:paraId="0F9E703D" w14:textId="77777777" w:rsidR="003F2B5C" w:rsidRPr="00BA08A0" w:rsidRDefault="003F2B5C" w:rsidP="003F2B5C">
      <w:pPr>
        <w:ind w:left="1134" w:hanging="1134"/>
        <w:jc w:val="center"/>
        <w:rPr>
          <w:rFonts w:asciiTheme="minorHAnsi" w:eastAsia="QBRMY" w:hAnsiTheme="minorHAnsi" w:cstheme="minorHAnsi"/>
          <w:b/>
        </w:rPr>
      </w:pPr>
      <w:r>
        <w:rPr>
          <w:rFonts w:asciiTheme="minorHAnsi" w:eastAsia="QBRMY" w:hAnsiTheme="minorHAnsi" w:cstheme="minorHAnsi"/>
          <w:b/>
        </w:rPr>
        <w:t>ZMIANA</w:t>
      </w:r>
      <w:r w:rsidRPr="00BA08A0">
        <w:rPr>
          <w:rFonts w:asciiTheme="minorHAnsi" w:eastAsia="QBRMY" w:hAnsiTheme="minorHAnsi" w:cstheme="minorHAnsi"/>
          <w:b/>
        </w:rPr>
        <w:t xml:space="preserve"> TREŚCI REGULAMINU</w:t>
      </w:r>
    </w:p>
    <w:p w14:paraId="4C449F9D" w14:textId="77777777" w:rsidR="003F2B5C" w:rsidRPr="00BA08A0" w:rsidRDefault="003F2B5C" w:rsidP="003F2B5C">
      <w:pPr>
        <w:jc w:val="both"/>
        <w:rPr>
          <w:rFonts w:asciiTheme="minorHAnsi" w:eastAsia="QBRMY" w:hAnsiTheme="minorHAnsi" w:cstheme="minorHAnsi"/>
        </w:rPr>
      </w:pPr>
    </w:p>
    <w:p w14:paraId="7FAC2080" w14:textId="77777777" w:rsidR="003F2B5C" w:rsidRPr="00BA08A0" w:rsidRDefault="003F2B5C" w:rsidP="003F2B5C">
      <w:pPr>
        <w:ind w:left="1134" w:hanging="1134"/>
        <w:jc w:val="both"/>
        <w:rPr>
          <w:rFonts w:asciiTheme="minorHAnsi" w:eastAsia="QBRMY" w:hAnsiTheme="minorHAnsi" w:cstheme="minorHAnsi"/>
        </w:rPr>
      </w:pPr>
      <w:r w:rsidRPr="00BA08A0">
        <w:rPr>
          <w:rFonts w:asciiTheme="minorHAnsi" w:eastAsia="QBRMY" w:hAnsiTheme="minorHAnsi" w:cstheme="minorHAnsi"/>
        </w:rPr>
        <w:t xml:space="preserve">Dotyczy:  </w:t>
      </w:r>
      <w:r w:rsidRPr="00BA08A0">
        <w:rPr>
          <w:rFonts w:asciiTheme="minorHAnsi" w:eastAsia="QBRMY" w:hAnsiTheme="minorHAnsi" w:cstheme="minorHAnsi"/>
        </w:rPr>
        <w:tab/>
        <w:t xml:space="preserve">postępowania o udzielenie zamówienia publicznego prowadzonego w  na podstawie art. 138 o ustawy Prawo zamówień publicznych na </w:t>
      </w:r>
      <w:r w:rsidRPr="00BA08A0">
        <w:rPr>
          <w:rFonts w:asciiTheme="minorHAnsi" w:eastAsia="QBRMY" w:hAnsiTheme="minorHAnsi" w:cstheme="minorHAnsi"/>
          <w:b/>
        </w:rPr>
        <w:t xml:space="preserve">świadczenie usług </w:t>
      </w:r>
      <w:r>
        <w:rPr>
          <w:rFonts w:asciiTheme="minorHAnsi" w:eastAsia="QBRMY" w:hAnsiTheme="minorHAnsi" w:cstheme="minorHAnsi"/>
          <w:b/>
        </w:rPr>
        <w:t>ochrony osób i mienia, realizowanych w formie bezpośredniej ochrony fizycznej, w obiekcie przy ul. Sobieskiego 101 w Warszawie przez okres 12 miesięcy</w:t>
      </w:r>
      <w:r w:rsidRPr="00BA08A0">
        <w:rPr>
          <w:rFonts w:asciiTheme="minorHAnsi" w:eastAsia="QBRMY" w:hAnsiTheme="minorHAnsi" w:cstheme="minorHAnsi"/>
        </w:rPr>
        <w:t>.</w:t>
      </w:r>
    </w:p>
    <w:p w14:paraId="0967BFDF" w14:textId="77777777" w:rsidR="003F2B5C" w:rsidRPr="00BA08A0" w:rsidRDefault="003F2B5C" w:rsidP="003F2B5C">
      <w:pPr>
        <w:rPr>
          <w:rFonts w:asciiTheme="minorHAnsi" w:hAnsiTheme="minorHAnsi" w:cstheme="minorHAnsi"/>
          <w:b/>
          <w:noProof/>
        </w:rPr>
      </w:pPr>
    </w:p>
    <w:p w14:paraId="6C387ABE" w14:textId="77777777" w:rsidR="003F2B5C" w:rsidRDefault="003F2B5C" w:rsidP="003F2B5C">
      <w:pPr>
        <w:jc w:val="both"/>
        <w:rPr>
          <w:rFonts w:asciiTheme="minorHAnsi" w:hAnsiTheme="minorHAnsi" w:cstheme="minorHAnsi"/>
        </w:rPr>
      </w:pPr>
    </w:p>
    <w:p w14:paraId="4DC9B5B9" w14:textId="77777777" w:rsidR="003F2B5C" w:rsidRPr="00A36C8D" w:rsidRDefault="003F2B5C" w:rsidP="003F2B5C">
      <w:pPr>
        <w:jc w:val="both"/>
        <w:rPr>
          <w:rFonts w:asciiTheme="minorHAnsi" w:hAnsiTheme="minorHAnsi" w:cstheme="minorHAnsi"/>
        </w:rPr>
      </w:pPr>
      <w:r w:rsidRPr="00A36C8D">
        <w:rPr>
          <w:rFonts w:asciiTheme="minorHAnsi" w:hAnsiTheme="minorHAnsi" w:cstheme="minorHAnsi"/>
        </w:rPr>
        <w:t xml:space="preserve">Zamawiający Biuro Krajowej Rady Radiofonii i Telewizji, działając na podstawie pkt 3.8 ppkt </w:t>
      </w:r>
      <w:r>
        <w:rPr>
          <w:rFonts w:asciiTheme="minorHAnsi" w:hAnsiTheme="minorHAnsi" w:cstheme="minorHAnsi"/>
        </w:rPr>
        <w:t>2</w:t>
      </w:r>
      <w:r w:rsidRPr="00A36C8D">
        <w:rPr>
          <w:rFonts w:asciiTheme="minorHAnsi" w:hAnsiTheme="minorHAnsi" w:cstheme="minorHAnsi"/>
        </w:rPr>
        <w:t xml:space="preserve"> </w:t>
      </w:r>
      <w:r w:rsidRPr="00A36C8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zw. z pkt 3.7</w:t>
      </w:r>
      <w:r w:rsidRPr="00A36C8D">
        <w:rPr>
          <w:rFonts w:asciiTheme="minorHAnsi" w:hAnsiTheme="minorHAnsi" w:cstheme="minorHAnsi"/>
        </w:rPr>
        <w:t xml:space="preserve"> Regulaminu o udzielenie niniejszego zamówienia (dalej jako </w:t>
      </w:r>
      <w:r w:rsidRPr="00A36C8D">
        <w:rPr>
          <w:rFonts w:asciiTheme="minorHAnsi" w:hAnsiTheme="minorHAnsi" w:cstheme="minorHAnsi"/>
          <w:i/>
        </w:rPr>
        <w:t>Regulamin</w:t>
      </w:r>
      <w:r w:rsidRPr="00A36C8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zawiadamia, że dokonał poniższych zmian Regulaminu</w:t>
      </w:r>
      <w:r w:rsidRPr="00A36C8D">
        <w:rPr>
          <w:rFonts w:asciiTheme="minorHAnsi" w:hAnsiTheme="minorHAnsi" w:cstheme="minorHAnsi"/>
        </w:rPr>
        <w:t>:</w:t>
      </w:r>
    </w:p>
    <w:p w14:paraId="4E4D46DC" w14:textId="67955156" w:rsidR="003F2B5C" w:rsidRPr="00D34D17" w:rsidRDefault="003F2B5C" w:rsidP="003F2B5C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u w:val="single"/>
        </w:rPr>
      </w:pPr>
      <w:r w:rsidRPr="003F2B5C">
        <w:rPr>
          <w:rFonts w:asciiTheme="minorHAnsi" w:hAnsiTheme="minorHAnsi" w:cstheme="minorHAnsi"/>
        </w:rPr>
        <w:t xml:space="preserve">  </w:t>
      </w:r>
      <w:r w:rsidRPr="00D34D17">
        <w:rPr>
          <w:rFonts w:asciiTheme="minorHAnsi" w:hAnsiTheme="minorHAnsi" w:cstheme="minorHAnsi"/>
          <w:u w:val="single"/>
        </w:rPr>
        <w:t>§ 9 ust. 7 załącznika nr 1 do Regulaminu:</w:t>
      </w:r>
    </w:p>
    <w:p w14:paraId="05A438CC" w14:textId="77777777" w:rsidR="003F2B5C" w:rsidRPr="008A4CD7" w:rsidRDefault="003F2B5C" w:rsidP="003F2B5C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8A4CD7">
        <w:rPr>
          <w:rFonts w:asciiTheme="minorHAnsi" w:hAnsiTheme="minorHAnsi" w:cstheme="minorHAnsi"/>
        </w:rPr>
        <w:t>Obecnie jest:</w:t>
      </w:r>
    </w:p>
    <w:p w14:paraId="0823998B" w14:textId="77777777" w:rsidR="003F2B5C" w:rsidRDefault="003F2B5C" w:rsidP="003F2B5C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8A4CD7">
        <w:rPr>
          <w:rFonts w:asciiTheme="minorHAnsi" w:hAnsiTheme="minorHAnsi" w:cstheme="minorHAnsi"/>
        </w:rPr>
        <w:t>Zapłata wynagrodzenia z zastrzeżeniem ust 6, następować będzie, w terminie do 14 dni od daty złożenia w siedzibie Zamawiającego prawidłowo wystawionej faktury, przelewem na rachunek Wykonawcy wskazany na fakturze</w:t>
      </w:r>
      <w:r>
        <w:rPr>
          <w:rFonts w:asciiTheme="minorHAnsi" w:hAnsiTheme="minorHAnsi" w:cstheme="minorHAnsi"/>
        </w:rPr>
        <w:t>”</w:t>
      </w:r>
      <w:r w:rsidRPr="008A4CD7">
        <w:rPr>
          <w:rFonts w:asciiTheme="minorHAnsi" w:hAnsiTheme="minorHAnsi" w:cstheme="minorHAnsi"/>
        </w:rPr>
        <w:t>.</w:t>
      </w:r>
      <w:r w:rsidRPr="008A4CD7">
        <w:rPr>
          <w:rFonts w:asciiTheme="minorHAnsi" w:hAnsiTheme="minorHAnsi" w:cstheme="minorHAnsi"/>
          <w:b/>
        </w:rPr>
        <w:t xml:space="preserve"> </w:t>
      </w:r>
    </w:p>
    <w:p w14:paraId="58C61C25" w14:textId="77777777" w:rsidR="003F2B5C" w:rsidRDefault="003F2B5C" w:rsidP="003F2B5C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4332AF8D" w14:textId="77777777" w:rsidR="003F2B5C" w:rsidRDefault="003F2B5C" w:rsidP="003F2B5C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Winno być:</w:t>
      </w:r>
    </w:p>
    <w:p w14:paraId="0A859496" w14:textId="77777777" w:rsidR="003F2B5C" w:rsidRPr="008A4CD7" w:rsidRDefault="003F2B5C" w:rsidP="003F2B5C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8A4CD7">
        <w:rPr>
          <w:rFonts w:asciiTheme="minorHAnsi" w:hAnsiTheme="minorHAnsi" w:cstheme="minorHAnsi"/>
          <w:b/>
        </w:rPr>
        <w:t xml:space="preserve">Zapłata wynagrodzenia z zastrzeżeniem ust 6, następować będzie, w terminie do 14 dni od daty złożenia w siedzibie Zamawiającego </w:t>
      </w:r>
      <w:r>
        <w:rPr>
          <w:rFonts w:asciiTheme="minorHAnsi" w:hAnsiTheme="minorHAnsi" w:cstheme="minorHAnsi"/>
          <w:b/>
        </w:rPr>
        <w:t xml:space="preserve">lub dostarczenia w formie elektronicznej na adresy mailowe wskazane w §15 ust. 1 </w:t>
      </w:r>
      <w:r w:rsidRPr="008A4CD7">
        <w:rPr>
          <w:rFonts w:asciiTheme="minorHAnsi" w:hAnsiTheme="minorHAnsi" w:cstheme="minorHAnsi"/>
          <w:b/>
        </w:rPr>
        <w:t>prawidłowo wystawionej faktury, przelewem na rachunek Wykonawcy wskazany na fakturze</w:t>
      </w:r>
      <w:r>
        <w:rPr>
          <w:rFonts w:asciiTheme="minorHAnsi" w:hAnsiTheme="minorHAnsi" w:cstheme="minorHAnsi"/>
          <w:b/>
        </w:rPr>
        <w:t>”</w:t>
      </w:r>
      <w:r w:rsidRPr="008A4CD7">
        <w:rPr>
          <w:rFonts w:asciiTheme="minorHAnsi" w:hAnsiTheme="minorHAnsi" w:cstheme="minorHAnsi"/>
          <w:b/>
        </w:rPr>
        <w:t>.</w:t>
      </w:r>
    </w:p>
    <w:p w14:paraId="41A1E23C" w14:textId="77777777" w:rsidR="003F2B5C" w:rsidRPr="00D34D17" w:rsidRDefault="003F2B5C" w:rsidP="003F2B5C">
      <w:pPr>
        <w:jc w:val="both"/>
        <w:rPr>
          <w:rFonts w:asciiTheme="minorHAnsi" w:hAnsiTheme="minorHAnsi" w:cstheme="minorHAnsi"/>
          <w:b/>
        </w:rPr>
      </w:pPr>
    </w:p>
    <w:p w14:paraId="7A70E3EC" w14:textId="77777777" w:rsidR="003F2B5C" w:rsidRPr="007C1B6E" w:rsidRDefault="003F2B5C" w:rsidP="003F2B5C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b/>
          <w:u w:val="single"/>
        </w:rPr>
      </w:pPr>
      <w:r w:rsidRPr="007C1B6E">
        <w:rPr>
          <w:rFonts w:asciiTheme="minorHAnsi" w:hAnsiTheme="minorHAnsi" w:cstheme="minorHAnsi"/>
          <w:b/>
          <w:u w:val="single"/>
        </w:rPr>
        <w:t>Obecny pkt 8.1.5 Regulaminu otrzymuje numer 8.1.4.</w:t>
      </w:r>
    </w:p>
    <w:p w14:paraId="57E4C38D" w14:textId="77777777" w:rsidR="003F2B5C" w:rsidRDefault="003F2B5C" w:rsidP="003F2B5C">
      <w:pPr>
        <w:spacing w:after="60"/>
        <w:jc w:val="both"/>
        <w:rPr>
          <w:rFonts w:asciiTheme="minorHAnsi" w:hAnsiTheme="minorHAnsi"/>
          <w:b/>
        </w:rPr>
      </w:pPr>
    </w:p>
    <w:p w14:paraId="5B8FDB2E" w14:textId="77777777" w:rsidR="00442E18" w:rsidRDefault="00442E18" w:rsidP="00442E18">
      <w:pPr>
        <w:ind w:left="282" w:firstLine="1134"/>
        <w:jc w:val="right"/>
        <w:rPr>
          <w:rFonts w:asciiTheme="minorHAnsi" w:hAnsiTheme="minorHAnsi" w:cstheme="minorHAnsi"/>
        </w:rPr>
      </w:pPr>
    </w:p>
    <w:p w14:paraId="5ECA78E2" w14:textId="77777777" w:rsidR="00442E18" w:rsidRDefault="00442E18" w:rsidP="00442E18">
      <w:pPr>
        <w:ind w:left="282" w:firstLine="1134"/>
        <w:jc w:val="right"/>
        <w:rPr>
          <w:rFonts w:asciiTheme="minorHAnsi" w:hAnsiTheme="minorHAnsi" w:cstheme="minorHAnsi"/>
        </w:rPr>
      </w:pPr>
    </w:p>
    <w:p w14:paraId="5B05F529" w14:textId="17B86DDE" w:rsidR="00442E18" w:rsidRDefault="001E637C" w:rsidP="001E637C">
      <w:pPr>
        <w:ind w:left="2411" w:firstLine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BIURA</w:t>
      </w:r>
    </w:p>
    <w:p w14:paraId="22D9C71D" w14:textId="1A25D481" w:rsidR="001E637C" w:rsidRDefault="001E637C" w:rsidP="001E637C">
      <w:pPr>
        <w:ind w:left="2411" w:firstLine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Krajowej Rady Radiofonii i Telewizji</w:t>
      </w:r>
    </w:p>
    <w:p w14:paraId="385624B1" w14:textId="77777777" w:rsidR="001E637C" w:rsidRDefault="001E637C" w:rsidP="001E637C">
      <w:pPr>
        <w:ind w:left="282" w:firstLine="1134"/>
        <w:jc w:val="center"/>
        <w:rPr>
          <w:rFonts w:asciiTheme="minorHAnsi" w:hAnsiTheme="minorHAnsi" w:cstheme="minorHAnsi"/>
        </w:rPr>
      </w:pPr>
    </w:p>
    <w:p w14:paraId="5BCA6D3F" w14:textId="7FCDE6A5" w:rsidR="001E637C" w:rsidRDefault="001E637C" w:rsidP="001E637C">
      <w:pPr>
        <w:ind w:left="2411" w:firstLine="113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Maciej Myszka</w:t>
      </w:r>
    </w:p>
    <w:sectPr w:rsidR="001E637C" w:rsidSect="003F6665">
      <w:headerReference w:type="even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013D" w14:textId="77777777" w:rsidR="00803E61" w:rsidRDefault="00803E61">
      <w:r>
        <w:separator/>
      </w:r>
    </w:p>
  </w:endnote>
  <w:endnote w:type="continuationSeparator" w:id="0">
    <w:p w14:paraId="24689D33" w14:textId="77777777" w:rsidR="00803E61" w:rsidRDefault="0080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QBRMY">
    <w:altName w:val="Arial Narro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F393" w14:textId="77777777" w:rsidR="00803E61" w:rsidRDefault="00803E61">
      <w:r>
        <w:separator/>
      </w:r>
    </w:p>
  </w:footnote>
  <w:footnote w:type="continuationSeparator" w:id="0">
    <w:p w14:paraId="5357C665" w14:textId="77777777" w:rsidR="00803E61" w:rsidRDefault="0080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DC0E" w14:textId="77777777" w:rsidR="001C687E" w:rsidRDefault="00D479C1">
    <w:pPr>
      <w:pStyle w:val="Nagwek"/>
    </w:pPr>
    <w:r>
      <w:rPr>
        <w:noProof/>
      </w:rPr>
      <w:drawing>
        <wp:inline distT="0" distB="0" distL="0" distR="0" wp14:anchorId="6EB1EE6C" wp14:editId="3B14AA15">
          <wp:extent cx="6477000" cy="781050"/>
          <wp:effectExtent l="0" t="0" r="0" b="0"/>
          <wp:docPr id="13" name="Obraz 13" descr="psskk klient kluczowy pól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skk klient kluczowy póln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21E"/>
    <w:multiLevelType w:val="hybridMultilevel"/>
    <w:tmpl w:val="013E018C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A35"/>
    <w:multiLevelType w:val="hybridMultilevel"/>
    <w:tmpl w:val="FC5AD1EE"/>
    <w:lvl w:ilvl="0" w:tplc="0BE4A28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DF6983"/>
    <w:multiLevelType w:val="hybridMultilevel"/>
    <w:tmpl w:val="7764CABA"/>
    <w:lvl w:ilvl="0" w:tplc="6AE44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032B"/>
    <w:multiLevelType w:val="hybridMultilevel"/>
    <w:tmpl w:val="2F52DEB0"/>
    <w:lvl w:ilvl="0" w:tplc="B906D34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322C"/>
    <w:multiLevelType w:val="hybridMultilevel"/>
    <w:tmpl w:val="013E018C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32D11"/>
    <w:multiLevelType w:val="hybridMultilevel"/>
    <w:tmpl w:val="2F52DEB0"/>
    <w:lvl w:ilvl="0" w:tplc="B906D34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1A1C0D"/>
    <w:multiLevelType w:val="hybridMultilevel"/>
    <w:tmpl w:val="FC5AD1EE"/>
    <w:lvl w:ilvl="0" w:tplc="0BE4A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E6"/>
    <w:rsid w:val="00003385"/>
    <w:rsid w:val="0000518D"/>
    <w:rsid w:val="00005A76"/>
    <w:rsid w:val="00007B66"/>
    <w:rsid w:val="000217FE"/>
    <w:rsid w:val="00022CB9"/>
    <w:rsid w:val="0003309E"/>
    <w:rsid w:val="00052EB5"/>
    <w:rsid w:val="0005307C"/>
    <w:rsid w:val="00054AD8"/>
    <w:rsid w:val="00057256"/>
    <w:rsid w:val="00063203"/>
    <w:rsid w:val="00063AED"/>
    <w:rsid w:val="0006654D"/>
    <w:rsid w:val="000671CB"/>
    <w:rsid w:val="00070DDB"/>
    <w:rsid w:val="00093BDE"/>
    <w:rsid w:val="00094C2E"/>
    <w:rsid w:val="000A7B51"/>
    <w:rsid w:val="000B17CE"/>
    <w:rsid w:val="000B27BF"/>
    <w:rsid w:val="000C29D8"/>
    <w:rsid w:val="000C52B7"/>
    <w:rsid w:val="000D665F"/>
    <w:rsid w:val="000E4F19"/>
    <w:rsid w:val="000E5401"/>
    <w:rsid w:val="000E55A5"/>
    <w:rsid w:val="000E56A2"/>
    <w:rsid w:val="000E5A84"/>
    <w:rsid w:val="000E5F48"/>
    <w:rsid w:val="0010158D"/>
    <w:rsid w:val="00101FA4"/>
    <w:rsid w:val="00110463"/>
    <w:rsid w:val="00112C33"/>
    <w:rsid w:val="0011322B"/>
    <w:rsid w:val="00120707"/>
    <w:rsid w:val="001322DE"/>
    <w:rsid w:val="00132426"/>
    <w:rsid w:val="00133A70"/>
    <w:rsid w:val="00155236"/>
    <w:rsid w:val="00155422"/>
    <w:rsid w:val="0016073E"/>
    <w:rsid w:val="001633A1"/>
    <w:rsid w:val="0017749D"/>
    <w:rsid w:val="00193A88"/>
    <w:rsid w:val="00196926"/>
    <w:rsid w:val="001B0789"/>
    <w:rsid w:val="001B32AE"/>
    <w:rsid w:val="001C4367"/>
    <w:rsid w:val="001C687E"/>
    <w:rsid w:val="001D56EB"/>
    <w:rsid w:val="001D7A58"/>
    <w:rsid w:val="001E1DFD"/>
    <w:rsid w:val="001E4174"/>
    <w:rsid w:val="001E637C"/>
    <w:rsid w:val="001F681F"/>
    <w:rsid w:val="001F7E4E"/>
    <w:rsid w:val="002039EB"/>
    <w:rsid w:val="00204FF1"/>
    <w:rsid w:val="00210154"/>
    <w:rsid w:val="00216D36"/>
    <w:rsid w:val="00223972"/>
    <w:rsid w:val="002347CC"/>
    <w:rsid w:val="00250B98"/>
    <w:rsid w:val="00252D81"/>
    <w:rsid w:val="00256D59"/>
    <w:rsid w:val="00276D60"/>
    <w:rsid w:val="002779B4"/>
    <w:rsid w:val="002852C3"/>
    <w:rsid w:val="002919BA"/>
    <w:rsid w:val="00297A7F"/>
    <w:rsid w:val="002A03D2"/>
    <w:rsid w:val="002A17A0"/>
    <w:rsid w:val="002A63FD"/>
    <w:rsid w:val="002A6A84"/>
    <w:rsid w:val="002B0A9D"/>
    <w:rsid w:val="002B3710"/>
    <w:rsid w:val="002C1BE5"/>
    <w:rsid w:val="002D02E0"/>
    <w:rsid w:val="002D0FFF"/>
    <w:rsid w:val="002D2985"/>
    <w:rsid w:val="002D4BBF"/>
    <w:rsid w:val="002D62F2"/>
    <w:rsid w:val="002D6FF6"/>
    <w:rsid w:val="002E2D6E"/>
    <w:rsid w:val="002E65F1"/>
    <w:rsid w:val="002F6CFF"/>
    <w:rsid w:val="00302CC8"/>
    <w:rsid w:val="003044A6"/>
    <w:rsid w:val="003230CB"/>
    <w:rsid w:val="0032470C"/>
    <w:rsid w:val="003337AA"/>
    <w:rsid w:val="003538C3"/>
    <w:rsid w:val="00360DD3"/>
    <w:rsid w:val="0036671F"/>
    <w:rsid w:val="003669E1"/>
    <w:rsid w:val="00366A51"/>
    <w:rsid w:val="00383426"/>
    <w:rsid w:val="00384A86"/>
    <w:rsid w:val="00392336"/>
    <w:rsid w:val="003942F5"/>
    <w:rsid w:val="003949AB"/>
    <w:rsid w:val="003A708E"/>
    <w:rsid w:val="003B4669"/>
    <w:rsid w:val="003C35F2"/>
    <w:rsid w:val="003C49DE"/>
    <w:rsid w:val="003C5F20"/>
    <w:rsid w:val="003D2DC3"/>
    <w:rsid w:val="003D3D77"/>
    <w:rsid w:val="003D6CA3"/>
    <w:rsid w:val="003F2B5C"/>
    <w:rsid w:val="003F6665"/>
    <w:rsid w:val="003F70B9"/>
    <w:rsid w:val="003F7755"/>
    <w:rsid w:val="003F7F48"/>
    <w:rsid w:val="00403C8C"/>
    <w:rsid w:val="00415339"/>
    <w:rsid w:val="00415F97"/>
    <w:rsid w:val="004215F9"/>
    <w:rsid w:val="004238C9"/>
    <w:rsid w:val="00442E18"/>
    <w:rsid w:val="004456B6"/>
    <w:rsid w:val="00457F9C"/>
    <w:rsid w:val="00466AF1"/>
    <w:rsid w:val="004915F1"/>
    <w:rsid w:val="00492BEF"/>
    <w:rsid w:val="00492E3F"/>
    <w:rsid w:val="004A1796"/>
    <w:rsid w:val="004A18DC"/>
    <w:rsid w:val="004A1CC7"/>
    <w:rsid w:val="004A49CB"/>
    <w:rsid w:val="004C0B1F"/>
    <w:rsid w:val="004D2DCE"/>
    <w:rsid w:val="004E1C40"/>
    <w:rsid w:val="004F04C0"/>
    <w:rsid w:val="004F51FC"/>
    <w:rsid w:val="004F6C41"/>
    <w:rsid w:val="005032D9"/>
    <w:rsid w:val="00503EE6"/>
    <w:rsid w:val="0050471B"/>
    <w:rsid w:val="00505F96"/>
    <w:rsid w:val="00506BD7"/>
    <w:rsid w:val="00511B73"/>
    <w:rsid w:val="00515600"/>
    <w:rsid w:val="00520BC5"/>
    <w:rsid w:val="005226E4"/>
    <w:rsid w:val="0052769E"/>
    <w:rsid w:val="005369DA"/>
    <w:rsid w:val="005373B4"/>
    <w:rsid w:val="00552DE2"/>
    <w:rsid w:val="005570D2"/>
    <w:rsid w:val="00557DDC"/>
    <w:rsid w:val="00561CCB"/>
    <w:rsid w:val="0056280E"/>
    <w:rsid w:val="005761FB"/>
    <w:rsid w:val="00580B1B"/>
    <w:rsid w:val="00580C04"/>
    <w:rsid w:val="00582580"/>
    <w:rsid w:val="00587F62"/>
    <w:rsid w:val="005945D7"/>
    <w:rsid w:val="005B4EAA"/>
    <w:rsid w:val="005B52C6"/>
    <w:rsid w:val="005B5386"/>
    <w:rsid w:val="005C1BA9"/>
    <w:rsid w:val="005C6B8D"/>
    <w:rsid w:val="005D41AC"/>
    <w:rsid w:val="005D50AB"/>
    <w:rsid w:val="005D71A8"/>
    <w:rsid w:val="005D7952"/>
    <w:rsid w:val="005E15D1"/>
    <w:rsid w:val="005E2824"/>
    <w:rsid w:val="005F140B"/>
    <w:rsid w:val="005F3D11"/>
    <w:rsid w:val="005F3DE5"/>
    <w:rsid w:val="005F52E9"/>
    <w:rsid w:val="006012D5"/>
    <w:rsid w:val="00605B5B"/>
    <w:rsid w:val="00612ADB"/>
    <w:rsid w:val="00614F5D"/>
    <w:rsid w:val="00627E3B"/>
    <w:rsid w:val="00630E96"/>
    <w:rsid w:val="00642F28"/>
    <w:rsid w:val="00644093"/>
    <w:rsid w:val="0066449A"/>
    <w:rsid w:val="00664613"/>
    <w:rsid w:val="00664900"/>
    <w:rsid w:val="00673D3C"/>
    <w:rsid w:val="00676FD5"/>
    <w:rsid w:val="006811DF"/>
    <w:rsid w:val="00687AF9"/>
    <w:rsid w:val="006902B4"/>
    <w:rsid w:val="006A1A70"/>
    <w:rsid w:val="006A3B5F"/>
    <w:rsid w:val="006B28C7"/>
    <w:rsid w:val="006B2FA3"/>
    <w:rsid w:val="006B57C1"/>
    <w:rsid w:val="006B5F31"/>
    <w:rsid w:val="006B7B52"/>
    <w:rsid w:val="006C0AE6"/>
    <w:rsid w:val="006C7945"/>
    <w:rsid w:val="006D03C2"/>
    <w:rsid w:val="006D3C55"/>
    <w:rsid w:val="006D3FDA"/>
    <w:rsid w:val="006E6075"/>
    <w:rsid w:val="006F071F"/>
    <w:rsid w:val="006F1608"/>
    <w:rsid w:val="0070126E"/>
    <w:rsid w:val="00711788"/>
    <w:rsid w:val="0071363B"/>
    <w:rsid w:val="007167A3"/>
    <w:rsid w:val="007168BA"/>
    <w:rsid w:val="007211E6"/>
    <w:rsid w:val="00733B70"/>
    <w:rsid w:val="00734AE3"/>
    <w:rsid w:val="00740D36"/>
    <w:rsid w:val="00754368"/>
    <w:rsid w:val="00755EAD"/>
    <w:rsid w:val="007567D5"/>
    <w:rsid w:val="00756DC7"/>
    <w:rsid w:val="00757D45"/>
    <w:rsid w:val="00765C2F"/>
    <w:rsid w:val="00776945"/>
    <w:rsid w:val="00776E42"/>
    <w:rsid w:val="00785743"/>
    <w:rsid w:val="0078598F"/>
    <w:rsid w:val="00790F31"/>
    <w:rsid w:val="00796CD1"/>
    <w:rsid w:val="007A0E2E"/>
    <w:rsid w:val="007A1184"/>
    <w:rsid w:val="007A4CD5"/>
    <w:rsid w:val="007B1EA3"/>
    <w:rsid w:val="007B4790"/>
    <w:rsid w:val="007C1B6E"/>
    <w:rsid w:val="007C6E05"/>
    <w:rsid w:val="007D5758"/>
    <w:rsid w:val="007E0FE3"/>
    <w:rsid w:val="007E19B6"/>
    <w:rsid w:val="007E6926"/>
    <w:rsid w:val="007F4C0E"/>
    <w:rsid w:val="00800F88"/>
    <w:rsid w:val="00803E61"/>
    <w:rsid w:val="00804053"/>
    <w:rsid w:val="008115E5"/>
    <w:rsid w:val="008145E4"/>
    <w:rsid w:val="00820C25"/>
    <w:rsid w:val="008264CD"/>
    <w:rsid w:val="008319BF"/>
    <w:rsid w:val="0083468E"/>
    <w:rsid w:val="00837CAA"/>
    <w:rsid w:val="00844D00"/>
    <w:rsid w:val="00847C06"/>
    <w:rsid w:val="008501D6"/>
    <w:rsid w:val="008515FB"/>
    <w:rsid w:val="00861F5B"/>
    <w:rsid w:val="00865A41"/>
    <w:rsid w:val="008662FB"/>
    <w:rsid w:val="008719B4"/>
    <w:rsid w:val="00872801"/>
    <w:rsid w:val="00875D17"/>
    <w:rsid w:val="00882180"/>
    <w:rsid w:val="00884457"/>
    <w:rsid w:val="00886599"/>
    <w:rsid w:val="0089316B"/>
    <w:rsid w:val="008A4CD7"/>
    <w:rsid w:val="008A5B4F"/>
    <w:rsid w:val="008B0473"/>
    <w:rsid w:val="008B6164"/>
    <w:rsid w:val="008C07A7"/>
    <w:rsid w:val="008C16D8"/>
    <w:rsid w:val="008C7495"/>
    <w:rsid w:val="008C7694"/>
    <w:rsid w:val="008D441F"/>
    <w:rsid w:val="008E1C5E"/>
    <w:rsid w:val="008F06C3"/>
    <w:rsid w:val="008F7B2E"/>
    <w:rsid w:val="009060D4"/>
    <w:rsid w:val="00907B2D"/>
    <w:rsid w:val="0091723A"/>
    <w:rsid w:val="009218C9"/>
    <w:rsid w:val="00921DD8"/>
    <w:rsid w:val="00927CD4"/>
    <w:rsid w:val="00930732"/>
    <w:rsid w:val="00934AA2"/>
    <w:rsid w:val="00937A23"/>
    <w:rsid w:val="00941C39"/>
    <w:rsid w:val="009513DC"/>
    <w:rsid w:val="009517E8"/>
    <w:rsid w:val="00952260"/>
    <w:rsid w:val="00955497"/>
    <w:rsid w:val="00955FF2"/>
    <w:rsid w:val="00963292"/>
    <w:rsid w:val="00965B48"/>
    <w:rsid w:val="0097561D"/>
    <w:rsid w:val="009840C2"/>
    <w:rsid w:val="009B52B4"/>
    <w:rsid w:val="009C08E8"/>
    <w:rsid w:val="009C0B2F"/>
    <w:rsid w:val="009C0E9D"/>
    <w:rsid w:val="009C5830"/>
    <w:rsid w:val="009E3463"/>
    <w:rsid w:val="009E3B1C"/>
    <w:rsid w:val="009F65FC"/>
    <w:rsid w:val="00A00FA1"/>
    <w:rsid w:val="00A033A1"/>
    <w:rsid w:val="00A03CE7"/>
    <w:rsid w:val="00A05193"/>
    <w:rsid w:val="00A12224"/>
    <w:rsid w:val="00A16F07"/>
    <w:rsid w:val="00A22E7D"/>
    <w:rsid w:val="00A36C8D"/>
    <w:rsid w:val="00A415E8"/>
    <w:rsid w:val="00A43EE7"/>
    <w:rsid w:val="00A520F8"/>
    <w:rsid w:val="00A53679"/>
    <w:rsid w:val="00A57573"/>
    <w:rsid w:val="00A60A87"/>
    <w:rsid w:val="00A66DB6"/>
    <w:rsid w:val="00A671DB"/>
    <w:rsid w:val="00A75003"/>
    <w:rsid w:val="00A85A20"/>
    <w:rsid w:val="00A926FB"/>
    <w:rsid w:val="00A93905"/>
    <w:rsid w:val="00A93D1C"/>
    <w:rsid w:val="00AA3846"/>
    <w:rsid w:val="00AA3C73"/>
    <w:rsid w:val="00AA4AE2"/>
    <w:rsid w:val="00AB43E5"/>
    <w:rsid w:val="00AD3428"/>
    <w:rsid w:val="00AD588A"/>
    <w:rsid w:val="00AE0ACD"/>
    <w:rsid w:val="00AE133C"/>
    <w:rsid w:val="00AE19FE"/>
    <w:rsid w:val="00B00CD3"/>
    <w:rsid w:val="00B02398"/>
    <w:rsid w:val="00B026D0"/>
    <w:rsid w:val="00B05C2D"/>
    <w:rsid w:val="00B10D06"/>
    <w:rsid w:val="00B22F9F"/>
    <w:rsid w:val="00B43B83"/>
    <w:rsid w:val="00B4646F"/>
    <w:rsid w:val="00B511C2"/>
    <w:rsid w:val="00B51D1B"/>
    <w:rsid w:val="00B60788"/>
    <w:rsid w:val="00B608E6"/>
    <w:rsid w:val="00B6462A"/>
    <w:rsid w:val="00B66B47"/>
    <w:rsid w:val="00B6724B"/>
    <w:rsid w:val="00B746BA"/>
    <w:rsid w:val="00B81E2F"/>
    <w:rsid w:val="00B8275F"/>
    <w:rsid w:val="00B9196C"/>
    <w:rsid w:val="00BA08A0"/>
    <w:rsid w:val="00BA0C59"/>
    <w:rsid w:val="00BA5DD2"/>
    <w:rsid w:val="00BB276D"/>
    <w:rsid w:val="00BC1117"/>
    <w:rsid w:val="00BD2197"/>
    <w:rsid w:val="00BD2977"/>
    <w:rsid w:val="00BE45F9"/>
    <w:rsid w:val="00BF2A0B"/>
    <w:rsid w:val="00C00676"/>
    <w:rsid w:val="00C10A4F"/>
    <w:rsid w:val="00C16650"/>
    <w:rsid w:val="00C20766"/>
    <w:rsid w:val="00C24EDD"/>
    <w:rsid w:val="00C271AE"/>
    <w:rsid w:val="00C3033A"/>
    <w:rsid w:val="00C328F6"/>
    <w:rsid w:val="00C41C61"/>
    <w:rsid w:val="00C44C7B"/>
    <w:rsid w:val="00C466A1"/>
    <w:rsid w:val="00C47EBC"/>
    <w:rsid w:val="00C5021E"/>
    <w:rsid w:val="00C52686"/>
    <w:rsid w:val="00C653A4"/>
    <w:rsid w:val="00C7062B"/>
    <w:rsid w:val="00C70A3D"/>
    <w:rsid w:val="00C710DE"/>
    <w:rsid w:val="00C7310D"/>
    <w:rsid w:val="00C7371A"/>
    <w:rsid w:val="00C73773"/>
    <w:rsid w:val="00C76747"/>
    <w:rsid w:val="00C87EE3"/>
    <w:rsid w:val="00C96DF8"/>
    <w:rsid w:val="00CA21E9"/>
    <w:rsid w:val="00CA3343"/>
    <w:rsid w:val="00CA5533"/>
    <w:rsid w:val="00CB3486"/>
    <w:rsid w:val="00CD14BA"/>
    <w:rsid w:val="00CE7193"/>
    <w:rsid w:val="00CF2EF9"/>
    <w:rsid w:val="00D07A9A"/>
    <w:rsid w:val="00D1271F"/>
    <w:rsid w:val="00D135AA"/>
    <w:rsid w:val="00D15267"/>
    <w:rsid w:val="00D302AD"/>
    <w:rsid w:val="00D31024"/>
    <w:rsid w:val="00D34D17"/>
    <w:rsid w:val="00D471F9"/>
    <w:rsid w:val="00D479C1"/>
    <w:rsid w:val="00D533E5"/>
    <w:rsid w:val="00D53E4D"/>
    <w:rsid w:val="00D60DE8"/>
    <w:rsid w:val="00D84B60"/>
    <w:rsid w:val="00D85226"/>
    <w:rsid w:val="00D970B1"/>
    <w:rsid w:val="00D97268"/>
    <w:rsid w:val="00DA39DF"/>
    <w:rsid w:val="00DA4808"/>
    <w:rsid w:val="00DC1616"/>
    <w:rsid w:val="00DC6F74"/>
    <w:rsid w:val="00DC783D"/>
    <w:rsid w:val="00DD5240"/>
    <w:rsid w:val="00DE4787"/>
    <w:rsid w:val="00DF3CBC"/>
    <w:rsid w:val="00E0356E"/>
    <w:rsid w:val="00E044B3"/>
    <w:rsid w:val="00E14FB4"/>
    <w:rsid w:val="00E17F88"/>
    <w:rsid w:val="00E248AA"/>
    <w:rsid w:val="00E302F4"/>
    <w:rsid w:val="00E325FC"/>
    <w:rsid w:val="00E35AA4"/>
    <w:rsid w:val="00E366C4"/>
    <w:rsid w:val="00E40B31"/>
    <w:rsid w:val="00E5051B"/>
    <w:rsid w:val="00E50541"/>
    <w:rsid w:val="00E57AFC"/>
    <w:rsid w:val="00E6352B"/>
    <w:rsid w:val="00E719F6"/>
    <w:rsid w:val="00E82D5C"/>
    <w:rsid w:val="00E82EF2"/>
    <w:rsid w:val="00E8704D"/>
    <w:rsid w:val="00E87BE5"/>
    <w:rsid w:val="00E902C5"/>
    <w:rsid w:val="00E93EB0"/>
    <w:rsid w:val="00E952AB"/>
    <w:rsid w:val="00EA002E"/>
    <w:rsid w:val="00EA0E7F"/>
    <w:rsid w:val="00EA5B25"/>
    <w:rsid w:val="00EA69CF"/>
    <w:rsid w:val="00EA71D2"/>
    <w:rsid w:val="00EB14CC"/>
    <w:rsid w:val="00EB2C1F"/>
    <w:rsid w:val="00EB6A5B"/>
    <w:rsid w:val="00EC3A00"/>
    <w:rsid w:val="00ED35AE"/>
    <w:rsid w:val="00ED5E6C"/>
    <w:rsid w:val="00EE3614"/>
    <w:rsid w:val="00EE3902"/>
    <w:rsid w:val="00EF4D14"/>
    <w:rsid w:val="00EF60BE"/>
    <w:rsid w:val="00EF7C36"/>
    <w:rsid w:val="00F01756"/>
    <w:rsid w:val="00F06A54"/>
    <w:rsid w:val="00F109A6"/>
    <w:rsid w:val="00F14C70"/>
    <w:rsid w:val="00F17EF0"/>
    <w:rsid w:val="00F22251"/>
    <w:rsid w:val="00F22D67"/>
    <w:rsid w:val="00F23C9F"/>
    <w:rsid w:val="00F3118C"/>
    <w:rsid w:val="00F4677C"/>
    <w:rsid w:val="00F468B0"/>
    <w:rsid w:val="00F4737A"/>
    <w:rsid w:val="00F5373A"/>
    <w:rsid w:val="00F62D8A"/>
    <w:rsid w:val="00F63D3C"/>
    <w:rsid w:val="00F70F60"/>
    <w:rsid w:val="00F7147F"/>
    <w:rsid w:val="00F7219C"/>
    <w:rsid w:val="00F7759E"/>
    <w:rsid w:val="00F77B32"/>
    <w:rsid w:val="00F80E58"/>
    <w:rsid w:val="00F811CE"/>
    <w:rsid w:val="00F91842"/>
    <w:rsid w:val="00F92424"/>
    <w:rsid w:val="00FA7A1A"/>
    <w:rsid w:val="00FB073A"/>
    <w:rsid w:val="00FB33EF"/>
    <w:rsid w:val="00FC3C66"/>
    <w:rsid w:val="00FC6BFE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E13F5"/>
  <w15:docId w15:val="{D5B74A1E-750E-4E67-962A-AD06EE10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E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63B"/>
    <w:pPr>
      <w:keepNext/>
      <w:spacing w:line="360" w:lineRule="auto"/>
      <w:ind w:firstLine="5400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11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11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363B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580C0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970B1"/>
    <w:pPr>
      <w:ind w:left="720"/>
      <w:contextualSpacing/>
    </w:pPr>
  </w:style>
  <w:style w:type="character" w:styleId="Hipercze">
    <w:name w:val="Hyperlink"/>
    <w:rsid w:val="00D970B1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62D8A"/>
    <w:rPr>
      <w:color w:val="808080"/>
    </w:rPr>
  </w:style>
  <w:style w:type="paragraph" w:customStyle="1" w:styleId="Default">
    <w:name w:val="Default"/>
    <w:rsid w:val="001B07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133A70"/>
    <w:rPr>
      <w:sz w:val="24"/>
      <w:szCs w:val="24"/>
    </w:rPr>
  </w:style>
  <w:style w:type="character" w:styleId="Odwoaniedokomentarza">
    <w:name w:val="annotation reference"/>
    <w:basedOn w:val="Domylnaczcionkaakapitu"/>
    <w:rsid w:val="00250B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0B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0B98"/>
  </w:style>
  <w:style w:type="paragraph" w:styleId="Tematkomentarza">
    <w:name w:val="annotation subject"/>
    <w:basedOn w:val="Tekstkomentarza"/>
    <w:next w:val="Tekstkomentarza"/>
    <w:link w:val="TematkomentarzaZnak"/>
    <w:rsid w:val="00250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0B98"/>
    <w:rPr>
      <w:b/>
      <w:bCs/>
    </w:rPr>
  </w:style>
  <w:style w:type="paragraph" w:customStyle="1" w:styleId="Style1">
    <w:name w:val="Style1"/>
    <w:basedOn w:val="Normalny"/>
    <w:rsid w:val="001D56EB"/>
    <w:pPr>
      <w:suppressAutoHyphens/>
    </w:pPr>
    <w:rPr>
      <w:rFonts w:ascii="Helv" w:hAnsi="Helv"/>
      <w:b/>
      <w:color w:val="0000FF"/>
      <w:szCs w:val="20"/>
      <w:lang w:eastAsia="ar-SA"/>
    </w:rPr>
  </w:style>
  <w:style w:type="paragraph" w:styleId="Bezodstpw">
    <w:name w:val="No Spacing"/>
    <w:uiPriority w:val="1"/>
    <w:qFormat/>
    <w:rsid w:val="002347CC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1BF9-64C4-4428-84D7-B654B6E2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Andrzej Polakowski</vt:lpstr>
    </vt:vector>
  </TitlesOfParts>
  <Company>CHIP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Andrzej Polakowski</dc:title>
  <dc:creator>jfleszar</dc:creator>
  <cp:lastModifiedBy>Bartold Monika</cp:lastModifiedBy>
  <cp:revision>6</cp:revision>
  <cp:lastPrinted>2018-04-04T13:05:00Z</cp:lastPrinted>
  <dcterms:created xsi:type="dcterms:W3CDTF">2018-04-03T06:04:00Z</dcterms:created>
  <dcterms:modified xsi:type="dcterms:W3CDTF">2018-04-04T13:58:00Z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