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C9" w:rsidRPr="004518D4" w:rsidRDefault="00254065" w:rsidP="004518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584450" cy="572770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DA" w:rsidRPr="004518D4" w:rsidRDefault="009F44B8" w:rsidP="004518D4">
      <w:pPr>
        <w:tabs>
          <w:tab w:val="left" w:pos="408"/>
        </w:tabs>
        <w:jc w:val="both"/>
        <w:rPr>
          <w:rFonts w:ascii="Times New Roman" w:hAnsi="Times New Roman"/>
          <w:b/>
          <w:sz w:val="24"/>
          <w:szCs w:val="24"/>
        </w:rPr>
      </w:pPr>
      <w:r w:rsidRPr="004518D4">
        <w:rPr>
          <w:rFonts w:ascii="Times New Roman" w:hAnsi="Times New Roman"/>
          <w:b/>
          <w:sz w:val="24"/>
          <w:szCs w:val="24"/>
        </w:rPr>
        <w:tab/>
      </w:r>
      <w:r w:rsidRPr="004518D4">
        <w:rPr>
          <w:rFonts w:ascii="Times New Roman" w:hAnsi="Times New Roman"/>
          <w:b/>
          <w:sz w:val="24"/>
          <w:szCs w:val="24"/>
        </w:rPr>
        <w:tab/>
      </w:r>
      <w:r w:rsidRPr="004518D4">
        <w:rPr>
          <w:rFonts w:ascii="Times New Roman" w:hAnsi="Times New Roman"/>
          <w:b/>
          <w:sz w:val="24"/>
          <w:szCs w:val="24"/>
        </w:rPr>
        <w:tab/>
      </w:r>
      <w:r w:rsidRPr="004518D4">
        <w:rPr>
          <w:rFonts w:ascii="Times New Roman" w:hAnsi="Times New Roman"/>
          <w:b/>
          <w:sz w:val="24"/>
          <w:szCs w:val="24"/>
        </w:rPr>
        <w:tab/>
      </w:r>
      <w:r w:rsidRPr="004518D4">
        <w:rPr>
          <w:rFonts w:ascii="Times New Roman" w:hAnsi="Times New Roman"/>
          <w:b/>
          <w:sz w:val="24"/>
          <w:szCs w:val="24"/>
        </w:rPr>
        <w:tab/>
      </w:r>
      <w:r w:rsidRPr="004518D4">
        <w:rPr>
          <w:rFonts w:ascii="Times New Roman" w:hAnsi="Times New Roman"/>
          <w:b/>
          <w:sz w:val="24"/>
          <w:szCs w:val="24"/>
        </w:rPr>
        <w:tab/>
      </w:r>
      <w:r w:rsidRPr="004518D4">
        <w:rPr>
          <w:rFonts w:ascii="Times New Roman" w:hAnsi="Times New Roman"/>
          <w:b/>
          <w:sz w:val="24"/>
          <w:szCs w:val="24"/>
        </w:rPr>
        <w:tab/>
      </w:r>
      <w:r w:rsidRPr="004518D4">
        <w:rPr>
          <w:rFonts w:ascii="Times New Roman" w:hAnsi="Times New Roman"/>
          <w:b/>
          <w:sz w:val="24"/>
          <w:szCs w:val="24"/>
        </w:rPr>
        <w:tab/>
      </w:r>
    </w:p>
    <w:p w:rsidR="004518D4" w:rsidRPr="004518D4" w:rsidRDefault="004518D4" w:rsidP="004518D4">
      <w:pPr>
        <w:pStyle w:val="Tekstpodstawowywcity"/>
        <w:spacing w:line="276" w:lineRule="auto"/>
        <w:jc w:val="both"/>
      </w:pPr>
    </w:p>
    <w:p w:rsidR="00CC0CBA" w:rsidRPr="004945B6" w:rsidRDefault="00CC0CBA" w:rsidP="004518D4">
      <w:pPr>
        <w:pStyle w:val="Tekstpodstawowywcity"/>
        <w:spacing w:line="276" w:lineRule="auto"/>
        <w:jc w:val="center"/>
        <w:rPr>
          <w:b/>
          <w:lang w:val="en-US"/>
        </w:rPr>
      </w:pPr>
      <w:r w:rsidRPr="004945B6">
        <w:rPr>
          <w:b/>
          <w:lang w:val="en-US"/>
        </w:rPr>
        <w:t>The National Broadcasting Council standpoint</w:t>
      </w:r>
    </w:p>
    <w:p w:rsidR="00CC0CBA" w:rsidRPr="004945B6" w:rsidRDefault="00CC0CBA" w:rsidP="004518D4">
      <w:pPr>
        <w:pStyle w:val="Tekstpodstawowywcity"/>
        <w:spacing w:line="276" w:lineRule="auto"/>
        <w:jc w:val="center"/>
        <w:rPr>
          <w:b/>
          <w:lang w:val="en-US"/>
        </w:rPr>
      </w:pPr>
      <w:r w:rsidRPr="004945B6">
        <w:rPr>
          <w:b/>
          <w:lang w:val="en-US"/>
        </w:rPr>
        <w:t>of 8th July 2014</w:t>
      </w:r>
    </w:p>
    <w:p w:rsidR="004518D4" w:rsidRPr="00EA6502" w:rsidRDefault="004518D4" w:rsidP="00474C45">
      <w:pPr>
        <w:pStyle w:val="Tekstpodstawowywcity"/>
        <w:spacing w:line="276" w:lineRule="auto"/>
        <w:ind w:left="0"/>
        <w:jc w:val="both"/>
        <w:rPr>
          <w:b/>
          <w:lang w:val="en-US"/>
        </w:rPr>
      </w:pPr>
    </w:p>
    <w:p w:rsidR="000F4A8F" w:rsidRPr="004945B6" w:rsidRDefault="00CC0CBA" w:rsidP="00C074F8">
      <w:pPr>
        <w:pStyle w:val="Tekstpodstawowywcity"/>
        <w:jc w:val="both"/>
        <w:rPr>
          <w:b/>
          <w:lang w:val="en-US"/>
        </w:rPr>
      </w:pPr>
      <w:r w:rsidRPr="004945B6">
        <w:rPr>
          <w:b/>
          <w:lang w:val="en-US"/>
        </w:rPr>
        <w:t>The National Broadcasting Council</w:t>
      </w:r>
      <w:r w:rsidR="006D7FE5" w:rsidRPr="004945B6">
        <w:rPr>
          <w:b/>
          <w:lang w:val="en-US"/>
        </w:rPr>
        <w:t xml:space="preserve"> recommends </w:t>
      </w:r>
      <w:r w:rsidR="00341746" w:rsidRPr="004945B6">
        <w:rPr>
          <w:b/>
          <w:lang w:val="en-US"/>
        </w:rPr>
        <w:t>implementation of a document</w:t>
      </w:r>
      <w:r w:rsidR="00C163DB" w:rsidRPr="004945B6">
        <w:rPr>
          <w:b/>
          <w:lang w:val="en-US"/>
        </w:rPr>
        <w:t xml:space="preserve"> titled</w:t>
      </w:r>
      <w:r w:rsidR="00341746" w:rsidRPr="004945B6">
        <w:rPr>
          <w:b/>
          <w:lang w:val="en-US"/>
        </w:rPr>
        <w:t xml:space="preserve"> </w:t>
      </w:r>
      <w:r w:rsidR="006D7FE5" w:rsidRPr="004945B6">
        <w:rPr>
          <w:b/>
          <w:lang w:val="en-US"/>
        </w:rPr>
        <w:t>“Minimum technical and exploitation requirements for digital sound broadcasting DAB+ receiver designed for Poland”</w:t>
      </w:r>
      <w:r w:rsidR="000F4A8F" w:rsidRPr="004945B6">
        <w:rPr>
          <w:b/>
          <w:lang w:val="en-US"/>
        </w:rPr>
        <w:t xml:space="preserve"> in production, import and commercial distribution of </w:t>
      </w:r>
      <w:r w:rsidR="00231A20" w:rsidRPr="004945B6">
        <w:rPr>
          <w:b/>
          <w:lang w:val="en-US"/>
        </w:rPr>
        <w:t xml:space="preserve">DAB+ </w:t>
      </w:r>
      <w:r w:rsidR="008D76B0" w:rsidRPr="004945B6">
        <w:rPr>
          <w:b/>
          <w:lang w:val="en-US"/>
        </w:rPr>
        <w:t>reception devices</w:t>
      </w:r>
      <w:r w:rsidR="00231A20" w:rsidRPr="004945B6">
        <w:rPr>
          <w:b/>
          <w:lang w:val="en-US"/>
        </w:rPr>
        <w:t xml:space="preserve"> </w:t>
      </w:r>
      <w:r w:rsidR="00CF0014" w:rsidRPr="004945B6">
        <w:rPr>
          <w:b/>
          <w:lang w:val="en-US"/>
        </w:rPr>
        <w:t>o</w:t>
      </w:r>
      <w:r w:rsidR="007E6B48" w:rsidRPr="004945B6">
        <w:rPr>
          <w:b/>
          <w:lang w:val="en-US"/>
        </w:rPr>
        <w:t xml:space="preserve">n </w:t>
      </w:r>
      <w:r w:rsidR="00CF0014" w:rsidRPr="004945B6">
        <w:rPr>
          <w:b/>
          <w:lang w:val="en-US"/>
        </w:rPr>
        <w:t xml:space="preserve">the </w:t>
      </w:r>
      <w:r w:rsidR="007E6B48" w:rsidRPr="004945B6">
        <w:rPr>
          <w:b/>
          <w:lang w:val="en-US"/>
        </w:rPr>
        <w:t>P</w:t>
      </w:r>
      <w:r w:rsidR="00231A20" w:rsidRPr="004945B6">
        <w:rPr>
          <w:b/>
          <w:lang w:val="en-US"/>
        </w:rPr>
        <w:t>olish market.</w:t>
      </w:r>
    </w:p>
    <w:p w:rsidR="004518D4" w:rsidRPr="00EA6502" w:rsidRDefault="004518D4" w:rsidP="004518D4">
      <w:pPr>
        <w:pStyle w:val="Tekstpodstawowywcity"/>
        <w:spacing w:line="276" w:lineRule="auto"/>
        <w:jc w:val="both"/>
        <w:rPr>
          <w:b/>
          <w:lang w:val="en-US"/>
        </w:rPr>
      </w:pPr>
    </w:p>
    <w:p w:rsidR="008E2E2F" w:rsidRPr="004945B6" w:rsidRDefault="00722C44" w:rsidP="004518D4">
      <w:pPr>
        <w:pStyle w:val="Tekstpodstawowywcity"/>
        <w:spacing w:line="276" w:lineRule="auto"/>
        <w:jc w:val="center"/>
        <w:rPr>
          <w:b/>
          <w:lang w:val="en-US"/>
        </w:rPr>
      </w:pPr>
      <w:r w:rsidRPr="004945B6">
        <w:rPr>
          <w:b/>
          <w:lang w:val="en-US"/>
        </w:rPr>
        <w:t>JUSTIFICATION</w:t>
      </w:r>
      <w:r w:rsidR="00A52378" w:rsidRPr="004945B6">
        <w:rPr>
          <w:b/>
          <w:lang w:val="en-US"/>
        </w:rPr>
        <w:t xml:space="preserve"> </w:t>
      </w:r>
    </w:p>
    <w:p w:rsidR="002A3F64" w:rsidRPr="004945B6" w:rsidRDefault="002A3F64" w:rsidP="00D47862">
      <w:pPr>
        <w:pStyle w:val="Tekstpodstawowywcity"/>
        <w:spacing w:line="276" w:lineRule="auto"/>
        <w:jc w:val="both"/>
        <w:rPr>
          <w:lang w:val="en-US"/>
        </w:rPr>
      </w:pPr>
      <w:r w:rsidRPr="004945B6">
        <w:rPr>
          <w:lang w:val="en-US"/>
        </w:rPr>
        <w:t xml:space="preserve">Radio broadcasting is currently </w:t>
      </w:r>
      <w:r w:rsidR="00731E26" w:rsidRPr="004945B6">
        <w:rPr>
          <w:lang w:val="en-US"/>
        </w:rPr>
        <w:t xml:space="preserve">in Poland </w:t>
      </w:r>
      <w:r w:rsidRPr="004945B6">
        <w:rPr>
          <w:lang w:val="en-US"/>
        </w:rPr>
        <w:t>the last analogue radio communication service with al</w:t>
      </w:r>
      <w:r w:rsidR="002572FD" w:rsidRPr="004945B6">
        <w:rPr>
          <w:lang w:val="en-US"/>
        </w:rPr>
        <w:t xml:space="preserve">l the constraints of this fact. </w:t>
      </w:r>
      <w:r w:rsidRPr="004945B6">
        <w:rPr>
          <w:lang w:val="en-US"/>
        </w:rPr>
        <w:t xml:space="preserve">The main drawback of the current state of media services </w:t>
      </w:r>
      <w:r w:rsidR="00852492">
        <w:rPr>
          <w:lang w:val="en-US"/>
        </w:rPr>
        <w:t xml:space="preserve">development </w:t>
      </w:r>
      <w:r w:rsidRPr="004945B6">
        <w:rPr>
          <w:lang w:val="en-US"/>
        </w:rPr>
        <w:t xml:space="preserve">is the lack of free frequency </w:t>
      </w:r>
      <w:r w:rsidR="00110F16">
        <w:rPr>
          <w:lang w:val="en-US"/>
        </w:rPr>
        <w:t>spectrum</w:t>
      </w:r>
      <w:r w:rsidRPr="004945B6">
        <w:rPr>
          <w:lang w:val="en-US"/>
        </w:rPr>
        <w:t xml:space="preserve"> </w:t>
      </w:r>
      <w:r w:rsidR="00D47862">
        <w:rPr>
          <w:lang w:val="en-US"/>
        </w:rPr>
        <w:t>necessary</w:t>
      </w:r>
      <w:r w:rsidR="00D47862" w:rsidRPr="004945B6">
        <w:rPr>
          <w:lang w:val="en-US"/>
        </w:rPr>
        <w:t xml:space="preserve"> </w:t>
      </w:r>
      <w:r w:rsidR="002572FD" w:rsidRPr="004945B6">
        <w:rPr>
          <w:lang w:val="en-US"/>
        </w:rPr>
        <w:t xml:space="preserve">to increase the reach of </w:t>
      </w:r>
      <w:r w:rsidRPr="004945B6">
        <w:rPr>
          <w:lang w:val="en-US"/>
        </w:rPr>
        <w:t>broadcasters</w:t>
      </w:r>
      <w:r w:rsidR="002572FD" w:rsidRPr="004945B6">
        <w:rPr>
          <w:lang w:val="en-US"/>
        </w:rPr>
        <w:t xml:space="preserve"> </w:t>
      </w:r>
      <w:r w:rsidRPr="004945B6">
        <w:rPr>
          <w:lang w:val="en-US"/>
        </w:rPr>
        <w:t xml:space="preserve">currently operating in the market </w:t>
      </w:r>
      <w:r w:rsidR="00852492">
        <w:rPr>
          <w:lang w:val="en-US"/>
        </w:rPr>
        <w:t xml:space="preserve">and </w:t>
      </w:r>
      <w:r w:rsidRPr="004945B6">
        <w:rPr>
          <w:lang w:val="en-US"/>
        </w:rPr>
        <w:t xml:space="preserve">blocking </w:t>
      </w:r>
      <w:r w:rsidR="006E2B3A" w:rsidRPr="004945B6">
        <w:rPr>
          <w:lang w:val="en-US"/>
        </w:rPr>
        <w:t xml:space="preserve">the access to that market for the </w:t>
      </w:r>
      <w:r w:rsidRPr="004945B6">
        <w:rPr>
          <w:lang w:val="en-US"/>
        </w:rPr>
        <w:t xml:space="preserve">new entrants. The concept of </w:t>
      </w:r>
      <w:r w:rsidR="00D103C0" w:rsidRPr="004945B6">
        <w:rPr>
          <w:lang w:val="en-US"/>
        </w:rPr>
        <w:t>digitiz</w:t>
      </w:r>
      <w:r w:rsidR="00731E26">
        <w:rPr>
          <w:lang w:val="en-US"/>
        </w:rPr>
        <w:t>ing</w:t>
      </w:r>
      <w:r w:rsidR="00D103C0" w:rsidRPr="004945B6">
        <w:rPr>
          <w:lang w:val="en-US"/>
        </w:rPr>
        <w:t xml:space="preserve"> </w:t>
      </w:r>
      <w:r w:rsidR="00731E26">
        <w:rPr>
          <w:lang w:val="en-US"/>
        </w:rPr>
        <w:t>the</w:t>
      </w:r>
      <w:r w:rsidR="00D103C0">
        <w:rPr>
          <w:lang w:val="en-US"/>
        </w:rPr>
        <w:t xml:space="preserve"> radio </w:t>
      </w:r>
      <w:r w:rsidR="008E684B" w:rsidRPr="004945B6">
        <w:rPr>
          <w:lang w:val="en-US"/>
        </w:rPr>
        <w:t xml:space="preserve">broadcasting </w:t>
      </w:r>
      <w:r w:rsidRPr="004945B6">
        <w:rPr>
          <w:lang w:val="en-US"/>
        </w:rPr>
        <w:t xml:space="preserve">emerged shortly after the introduction of audio compression standards described </w:t>
      </w:r>
      <w:r w:rsidR="009A262C" w:rsidRPr="004945B6">
        <w:rPr>
          <w:lang w:val="en-US"/>
        </w:rPr>
        <w:t xml:space="preserve">by the </w:t>
      </w:r>
      <w:r w:rsidRPr="004945B6">
        <w:rPr>
          <w:lang w:val="en-US"/>
        </w:rPr>
        <w:t xml:space="preserve">MPEG-1 </w:t>
      </w:r>
      <w:r w:rsidR="009A262C" w:rsidRPr="004945B6">
        <w:rPr>
          <w:lang w:val="en-US"/>
        </w:rPr>
        <w:t xml:space="preserve">norms </w:t>
      </w:r>
      <w:r w:rsidRPr="004945B6">
        <w:rPr>
          <w:lang w:val="en-US"/>
        </w:rPr>
        <w:t xml:space="preserve">in the early 90's as a result of </w:t>
      </w:r>
      <w:r w:rsidR="00B84F58" w:rsidRPr="004945B6">
        <w:rPr>
          <w:lang w:val="en-US"/>
        </w:rPr>
        <w:t xml:space="preserve">a </w:t>
      </w:r>
      <w:r w:rsidRPr="004945B6">
        <w:rPr>
          <w:lang w:val="en-US"/>
        </w:rPr>
        <w:t>research work carried out under the Project Eureka EU 147.</w:t>
      </w:r>
    </w:p>
    <w:p w:rsidR="00D17B2C" w:rsidRPr="004945B6" w:rsidRDefault="00D17B2C" w:rsidP="00C074F8">
      <w:pPr>
        <w:pStyle w:val="Tekstpodstawowywcity"/>
        <w:spacing w:line="276" w:lineRule="auto"/>
        <w:jc w:val="both"/>
        <w:rPr>
          <w:lang w:val="en-US"/>
        </w:rPr>
      </w:pPr>
      <w:r w:rsidRPr="004945B6">
        <w:rPr>
          <w:lang w:val="en-US"/>
        </w:rPr>
        <w:t>DAB standard</w:t>
      </w:r>
      <w:r w:rsidR="007E0E66" w:rsidRPr="004945B6">
        <w:rPr>
          <w:lang w:val="en-US"/>
        </w:rPr>
        <w:t xml:space="preserve"> developed at that time</w:t>
      </w:r>
      <w:r w:rsidR="00A50646" w:rsidRPr="004945B6">
        <w:rPr>
          <w:lang w:val="en-US"/>
        </w:rPr>
        <w:t xml:space="preserve"> (modified </w:t>
      </w:r>
      <w:r w:rsidR="00852492">
        <w:rPr>
          <w:lang w:val="en-US"/>
        </w:rPr>
        <w:t xml:space="preserve">later </w:t>
      </w:r>
      <w:r w:rsidR="00A50646" w:rsidRPr="004945B6">
        <w:rPr>
          <w:lang w:val="en-US"/>
        </w:rPr>
        <w:t xml:space="preserve">to </w:t>
      </w:r>
      <w:r w:rsidR="00D103C0" w:rsidRPr="004945B6">
        <w:rPr>
          <w:lang w:val="en-US"/>
        </w:rPr>
        <w:t xml:space="preserve">DAB+ </w:t>
      </w:r>
      <w:r w:rsidR="00D103C0">
        <w:rPr>
          <w:lang w:val="en-US"/>
        </w:rPr>
        <w:t xml:space="preserve">to </w:t>
      </w:r>
      <w:r w:rsidR="00A50646" w:rsidRPr="004945B6">
        <w:rPr>
          <w:lang w:val="en-US"/>
        </w:rPr>
        <w:t xml:space="preserve">increase the </w:t>
      </w:r>
      <w:r w:rsidRPr="004945B6">
        <w:rPr>
          <w:lang w:val="en-US"/>
        </w:rPr>
        <w:t>coding efficiency)</w:t>
      </w:r>
      <w:r w:rsidR="007E0E66" w:rsidRPr="004945B6">
        <w:rPr>
          <w:lang w:val="en-US"/>
        </w:rPr>
        <w:t xml:space="preserve"> was </w:t>
      </w:r>
      <w:r w:rsidRPr="004945B6">
        <w:rPr>
          <w:lang w:val="en-US"/>
        </w:rPr>
        <w:t xml:space="preserve">the first </w:t>
      </w:r>
      <w:r w:rsidR="007E0E66" w:rsidRPr="004945B6">
        <w:rPr>
          <w:lang w:val="en-US"/>
        </w:rPr>
        <w:t>one widely using</w:t>
      </w:r>
      <w:r w:rsidRPr="004945B6">
        <w:rPr>
          <w:lang w:val="en-US"/>
        </w:rPr>
        <w:t xml:space="preserve"> </w:t>
      </w:r>
      <w:r w:rsidR="00C074F8">
        <w:rPr>
          <w:lang w:val="en-US"/>
        </w:rPr>
        <w:t>the</w:t>
      </w:r>
      <w:r w:rsidR="00C074F8" w:rsidRPr="004945B6">
        <w:rPr>
          <w:lang w:val="en-US"/>
        </w:rPr>
        <w:t xml:space="preserve"> </w:t>
      </w:r>
      <w:r w:rsidRPr="004945B6">
        <w:rPr>
          <w:lang w:val="en-US"/>
        </w:rPr>
        <w:t>technique of OFDM mod</w:t>
      </w:r>
      <w:r w:rsidR="005635DD" w:rsidRPr="004945B6">
        <w:rPr>
          <w:lang w:val="en-US"/>
        </w:rPr>
        <w:t xml:space="preserve">ulation, which </w:t>
      </w:r>
      <w:r w:rsidRPr="004945B6">
        <w:rPr>
          <w:lang w:val="en-US"/>
        </w:rPr>
        <w:t xml:space="preserve">has </w:t>
      </w:r>
      <w:r w:rsidR="005635DD" w:rsidRPr="004945B6">
        <w:rPr>
          <w:lang w:val="en-US"/>
        </w:rPr>
        <w:t xml:space="preserve">nowadays </w:t>
      </w:r>
      <w:r w:rsidRPr="004945B6">
        <w:rPr>
          <w:lang w:val="en-US"/>
        </w:rPr>
        <w:t xml:space="preserve">become </w:t>
      </w:r>
      <w:r w:rsidR="007E0E66" w:rsidRPr="004945B6">
        <w:rPr>
          <w:lang w:val="en-US"/>
        </w:rPr>
        <w:t>dominant in the radio communication</w:t>
      </w:r>
      <w:r w:rsidR="00295388" w:rsidRPr="004945B6">
        <w:rPr>
          <w:lang w:val="en-US"/>
        </w:rPr>
        <w:t xml:space="preserve">. </w:t>
      </w:r>
      <w:r w:rsidRPr="004945B6">
        <w:rPr>
          <w:lang w:val="en-US"/>
        </w:rPr>
        <w:t xml:space="preserve">Today, after </w:t>
      </w:r>
      <w:r w:rsidR="0067009D">
        <w:rPr>
          <w:lang w:val="en-US"/>
        </w:rPr>
        <w:t>switching</w:t>
      </w:r>
      <w:r w:rsidR="0067009D" w:rsidRPr="004945B6">
        <w:rPr>
          <w:lang w:val="en-US"/>
        </w:rPr>
        <w:t xml:space="preserve"> </w:t>
      </w:r>
      <w:r w:rsidRPr="004945B6">
        <w:rPr>
          <w:lang w:val="en-US"/>
        </w:rPr>
        <w:t xml:space="preserve">off the analog </w:t>
      </w:r>
      <w:r w:rsidR="006A6D72" w:rsidRPr="004945B6">
        <w:rPr>
          <w:lang w:val="en-US"/>
        </w:rPr>
        <w:t xml:space="preserve">TV </w:t>
      </w:r>
      <w:r w:rsidRPr="004945B6">
        <w:rPr>
          <w:lang w:val="en-US"/>
        </w:rPr>
        <w:t>broadcast</w:t>
      </w:r>
      <w:r w:rsidR="006A6D72" w:rsidRPr="004945B6">
        <w:rPr>
          <w:lang w:val="en-US"/>
        </w:rPr>
        <w:t xml:space="preserve">ing </w:t>
      </w:r>
      <w:r w:rsidRPr="004945B6">
        <w:rPr>
          <w:lang w:val="en-US"/>
        </w:rPr>
        <w:t xml:space="preserve">in </w:t>
      </w:r>
      <w:r w:rsidR="006A6D72" w:rsidRPr="004945B6">
        <w:rPr>
          <w:lang w:val="en-US"/>
        </w:rPr>
        <w:t>band III VHF, there are</w:t>
      </w:r>
      <w:r w:rsidRPr="004945B6">
        <w:rPr>
          <w:lang w:val="en-US"/>
        </w:rPr>
        <w:t xml:space="preserve"> no longer</w:t>
      </w:r>
      <w:r w:rsidR="006A6D72" w:rsidRPr="004945B6">
        <w:rPr>
          <w:lang w:val="en-US"/>
        </w:rPr>
        <w:t xml:space="preserve"> any</w:t>
      </w:r>
      <w:r w:rsidRPr="004945B6">
        <w:rPr>
          <w:lang w:val="en-US"/>
        </w:rPr>
        <w:t xml:space="preserve"> major obstacles to implement </w:t>
      </w:r>
      <w:r w:rsidR="00642C62" w:rsidRPr="004945B6">
        <w:rPr>
          <w:lang w:val="en-US"/>
        </w:rPr>
        <w:t xml:space="preserve">radio multiplexes from the </w:t>
      </w:r>
      <w:r w:rsidRPr="004945B6">
        <w:rPr>
          <w:lang w:val="en-US"/>
        </w:rPr>
        <w:t xml:space="preserve">Plan </w:t>
      </w:r>
      <w:r w:rsidR="00295388" w:rsidRPr="004945B6">
        <w:rPr>
          <w:lang w:val="en-US"/>
        </w:rPr>
        <w:t xml:space="preserve">GE-06. What is more, a decrease in the receivers’ prices </w:t>
      </w:r>
      <w:r w:rsidRPr="004945B6">
        <w:rPr>
          <w:lang w:val="en-US"/>
        </w:rPr>
        <w:t>eliminate</w:t>
      </w:r>
      <w:r w:rsidR="00C074F8">
        <w:rPr>
          <w:lang w:val="en-US"/>
        </w:rPr>
        <w:t>s</w:t>
      </w:r>
      <w:r w:rsidR="00295388" w:rsidRPr="004945B6">
        <w:rPr>
          <w:lang w:val="en-US"/>
        </w:rPr>
        <w:t xml:space="preserve"> the last barrier for</w:t>
      </w:r>
      <w:r w:rsidRPr="004945B6">
        <w:rPr>
          <w:lang w:val="en-US"/>
        </w:rPr>
        <w:t xml:space="preserve"> the </w:t>
      </w:r>
      <w:r w:rsidR="00642C62" w:rsidRPr="004945B6">
        <w:rPr>
          <w:lang w:val="en-US"/>
        </w:rPr>
        <w:t>radio digitization</w:t>
      </w:r>
      <w:r w:rsidRPr="004945B6">
        <w:rPr>
          <w:lang w:val="en-US"/>
        </w:rPr>
        <w:t>.</w:t>
      </w:r>
    </w:p>
    <w:p w:rsidR="0078542F" w:rsidRPr="004945B6" w:rsidRDefault="0078542F" w:rsidP="00D951DA">
      <w:pPr>
        <w:pStyle w:val="Tekstpodstawowywcity"/>
        <w:spacing w:line="276" w:lineRule="auto"/>
        <w:jc w:val="both"/>
        <w:rPr>
          <w:lang w:val="en-US"/>
        </w:rPr>
      </w:pPr>
      <w:r w:rsidRPr="004945B6">
        <w:rPr>
          <w:lang w:val="en-US"/>
        </w:rPr>
        <w:t>Another factor that should accelerate the diffusion of digital radio is placing the receiver</w:t>
      </w:r>
      <w:r w:rsidR="002925E9" w:rsidRPr="004945B6">
        <w:rPr>
          <w:lang w:val="en-US"/>
        </w:rPr>
        <w:t>,</w:t>
      </w:r>
      <w:r w:rsidRPr="004945B6">
        <w:rPr>
          <w:lang w:val="en-US"/>
        </w:rPr>
        <w:t xml:space="preserve"> operating in new technology</w:t>
      </w:r>
      <w:r w:rsidR="002925E9" w:rsidRPr="004945B6">
        <w:rPr>
          <w:lang w:val="en-US"/>
        </w:rPr>
        <w:t>,</w:t>
      </w:r>
      <w:r w:rsidRPr="004945B6">
        <w:rPr>
          <w:lang w:val="en-US"/>
        </w:rPr>
        <w:t xml:space="preserve"> in devices such as smartphones and tablets, which are </w:t>
      </w:r>
      <w:r w:rsidR="000F6580" w:rsidRPr="004945B6">
        <w:rPr>
          <w:lang w:val="en-US"/>
        </w:rPr>
        <w:t>a subject of rapid exchange among</w:t>
      </w:r>
      <w:r w:rsidR="00420283" w:rsidRPr="004945B6">
        <w:rPr>
          <w:lang w:val="en-US"/>
        </w:rPr>
        <w:t xml:space="preserve"> consumers in contrast</w:t>
      </w:r>
      <w:r w:rsidRPr="004945B6">
        <w:rPr>
          <w:lang w:val="en-US"/>
        </w:rPr>
        <w:t xml:space="preserve"> to </w:t>
      </w:r>
      <w:r w:rsidR="000F6580" w:rsidRPr="004945B6">
        <w:rPr>
          <w:lang w:val="en-US"/>
        </w:rPr>
        <w:t xml:space="preserve">the </w:t>
      </w:r>
      <w:r w:rsidRPr="004945B6">
        <w:rPr>
          <w:lang w:val="en-US"/>
        </w:rPr>
        <w:t>traditional analog radio</w:t>
      </w:r>
      <w:r w:rsidR="00D103C0">
        <w:rPr>
          <w:lang w:val="en-US"/>
        </w:rPr>
        <w:t xml:space="preserve"> receivers</w:t>
      </w:r>
      <w:r w:rsidR="000F6580" w:rsidRPr="004945B6">
        <w:rPr>
          <w:lang w:val="en-US"/>
        </w:rPr>
        <w:t>, which can be</w:t>
      </w:r>
      <w:r w:rsidR="00D951DA" w:rsidRPr="004945B6">
        <w:rPr>
          <w:lang w:val="en-US"/>
        </w:rPr>
        <w:t xml:space="preserve"> found in Polish households. </w:t>
      </w:r>
      <w:r w:rsidRPr="004945B6">
        <w:rPr>
          <w:lang w:val="en-US"/>
        </w:rPr>
        <w:t>Fort</w:t>
      </w:r>
      <w:r w:rsidR="00594145" w:rsidRPr="004945B6">
        <w:rPr>
          <w:lang w:val="en-US"/>
        </w:rPr>
        <w:t xml:space="preserve">unately, the role of the </w:t>
      </w:r>
      <w:r w:rsidR="00D951DA" w:rsidRPr="004945B6">
        <w:rPr>
          <w:lang w:val="en-US"/>
        </w:rPr>
        <w:t>analog radio</w:t>
      </w:r>
      <w:r w:rsidR="00594145" w:rsidRPr="004945B6">
        <w:rPr>
          <w:lang w:val="en-US"/>
        </w:rPr>
        <w:t xml:space="preserve"> is </w:t>
      </w:r>
      <w:r w:rsidRPr="004945B6">
        <w:rPr>
          <w:lang w:val="en-US"/>
        </w:rPr>
        <w:t>steadily decreasing</w:t>
      </w:r>
      <w:r w:rsidR="00D951DA" w:rsidRPr="004945B6">
        <w:rPr>
          <w:lang w:val="en-US"/>
        </w:rPr>
        <w:t>, giving a way for portable and automotive receivers, which can be used</w:t>
      </w:r>
      <w:r w:rsidRPr="004945B6">
        <w:rPr>
          <w:lang w:val="en-US"/>
        </w:rPr>
        <w:t xml:space="preserve"> </w:t>
      </w:r>
      <w:r w:rsidR="00D951DA" w:rsidRPr="004945B6">
        <w:rPr>
          <w:lang w:val="en-US"/>
        </w:rPr>
        <w:t>in motion.</w:t>
      </w:r>
    </w:p>
    <w:p w:rsidR="002977F3" w:rsidRPr="004945B6" w:rsidRDefault="002977F3" w:rsidP="00C074F8">
      <w:pPr>
        <w:pStyle w:val="Tekstpodstawowywcity"/>
        <w:spacing w:line="276" w:lineRule="auto"/>
        <w:jc w:val="both"/>
        <w:rPr>
          <w:lang w:val="en-US"/>
        </w:rPr>
      </w:pPr>
      <w:r w:rsidRPr="004945B6">
        <w:rPr>
          <w:lang w:val="en-US"/>
        </w:rPr>
        <w:t xml:space="preserve">The success of </w:t>
      </w:r>
      <w:r w:rsidR="00044405" w:rsidRPr="004945B6">
        <w:rPr>
          <w:lang w:val="en-US"/>
        </w:rPr>
        <w:t xml:space="preserve">the conversion to digital broadcasting </w:t>
      </w:r>
      <w:r w:rsidRPr="004945B6">
        <w:rPr>
          <w:lang w:val="en-US"/>
        </w:rPr>
        <w:t xml:space="preserve">will depend on </w:t>
      </w:r>
      <w:r w:rsidR="00044405" w:rsidRPr="004945B6">
        <w:rPr>
          <w:lang w:val="en-US"/>
        </w:rPr>
        <w:t>the ability to convince</w:t>
      </w:r>
      <w:r w:rsidRPr="004945B6">
        <w:rPr>
          <w:lang w:val="en-US"/>
        </w:rPr>
        <w:t xml:space="preserve"> the public that the offer delivered digitally will be no</w:t>
      </w:r>
      <w:r w:rsidR="00D103C0">
        <w:rPr>
          <w:lang w:val="en-US"/>
        </w:rPr>
        <w:t>t</w:t>
      </w:r>
      <w:r w:rsidRPr="004945B6">
        <w:rPr>
          <w:lang w:val="en-US"/>
        </w:rPr>
        <w:t xml:space="preserve"> less attractive and valuable tha</w:t>
      </w:r>
      <w:r w:rsidR="00491FBE" w:rsidRPr="004945B6">
        <w:rPr>
          <w:lang w:val="en-US"/>
        </w:rPr>
        <w:t xml:space="preserve">n </w:t>
      </w:r>
      <w:r w:rsidR="00C074F8" w:rsidRPr="004945B6">
        <w:rPr>
          <w:lang w:val="en-US"/>
        </w:rPr>
        <w:t>th</w:t>
      </w:r>
      <w:r w:rsidR="00C074F8">
        <w:rPr>
          <w:lang w:val="en-US"/>
        </w:rPr>
        <w:t>at</w:t>
      </w:r>
      <w:r w:rsidR="00C074F8" w:rsidRPr="004945B6">
        <w:rPr>
          <w:lang w:val="en-US"/>
        </w:rPr>
        <w:t xml:space="preserve"> </w:t>
      </w:r>
      <w:r w:rsidR="00491FBE" w:rsidRPr="004945B6">
        <w:rPr>
          <w:lang w:val="en-US"/>
        </w:rPr>
        <w:t>available o</w:t>
      </w:r>
      <w:r w:rsidR="00044405" w:rsidRPr="004945B6">
        <w:rPr>
          <w:lang w:val="en-US"/>
        </w:rPr>
        <w:t xml:space="preserve">n the internet. Moreover, the </w:t>
      </w:r>
      <w:r w:rsidRPr="004945B6">
        <w:rPr>
          <w:lang w:val="en-US"/>
        </w:rPr>
        <w:t xml:space="preserve">access to </w:t>
      </w:r>
      <w:r w:rsidR="00D103C0">
        <w:rPr>
          <w:lang w:val="en-US"/>
        </w:rPr>
        <w:t>the content</w:t>
      </w:r>
      <w:r w:rsidR="00D103C0" w:rsidRPr="004945B6">
        <w:rPr>
          <w:lang w:val="en-US"/>
        </w:rPr>
        <w:t xml:space="preserve"> </w:t>
      </w:r>
      <w:r w:rsidRPr="004945B6">
        <w:rPr>
          <w:lang w:val="en-US"/>
        </w:rPr>
        <w:t xml:space="preserve">will be </w:t>
      </w:r>
      <w:r w:rsidR="00C074F8">
        <w:rPr>
          <w:lang w:val="en-US"/>
        </w:rPr>
        <w:t>easier</w:t>
      </w:r>
      <w:r w:rsidRPr="004945B6">
        <w:rPr>
          <w:lang w:val="en-US"/>
        </w:rPr>
        <w:t>, more reliable and will not involve</w:t>
      </w:r>
      <w:r w:rsidR="00044405" w:rsidRPr="004945B6">
        <w:rPr>
          <w:lang w:val="en-US"/>
        </w:rPr>
        <w:t xml:space="preserve"> any</w:t>
      </w:r>
      <w:r w:rsidRPr="004945B6">
        <w:rPr>
          <w:lang w:val="en-US"/>
        </w:rPr>
        <w:t xml:space="preserve"> additional costs.</w:t>
      </w:r>
    </w:p>
    <w:p w:rsidR="00C503DD" w:rsidRPr="00CC1167" w:rsidRDefault="00C503DD" w:rsidP="00381EAC">
      <w:pPr>
        <w:pStyle w:val="Tekstpodstawowywcity"/>
        <w:spacing w:line="276" w:lineRule="auto"/>
        <w:jc w:val="both"/>
        <w:rPr>
          <w:lang w:val="en-US"/>
        </w:rPr>
      </w:pPr>
      <w:r w:rsidRPr="004945B6">
        <w:rPr>
          <w:lang w:val="en-US"/>
        </w:rPr>
        <w:t xml:space="preserve">The receiver </w:t>
      </w:r>
      <w:r w:rsidR="00381EAC">
        <w:rPr>
          <w:lang w:val="en-US"/>
        </w:rPr>
        <w:t>should</w:t>
      </w:r>
      <w:r w:rsidR="00381EAC" w:rsidRPr="004945B6">
        <w:rPr>
          <w:lang w:val="en-US"/>
        </w:rPr>
        <w:t xml:space="preserve"> </w:t>
      </w:r>
      <w:r w:rsidRPr="004945B6">
        <w:rPr>
          <w:lang w:val="en-US"/>
        </w:rPr>
        <w:t>not be expensive if it</w:t>
      </w:r>
      <w:r w:rsidR="00381EAC">
        <w:rPr>
          <w:lang w:val="en-US"/>
        </w:rPr>
        <w:t>s</w:t>
      </w:r>
      <w:r w:rsidRPr="004945B6">
        <w:rPr>
          <w:lang w:val="en-US"/>
        </w:rPr>
        <w:t xml:space="preserve"> minimum set of parameters </w:t>
      </w:r>
      <w:r w:rsidR="00381EAC" w:rsidRPr="004945B6">
        <w:rPr>
          <w:lang w:val="en-US"/>
        </w:rPr>
        <w:t xml:space="preserve">complies </w:t>
      </w:r>
      <w:r w:rsidRPr="004945B6">
        <w:rPr>
          <w:lang w:val="en-US"/>
        </w:rPr>
        <w:t>with</w:t>
      </w:r>
      <w:r w:rsidR="0067009D" w:rsidRPr="004945B6">
        <w:rPr>
          <w:lang w:val="en-US"/>
        </w:rPr>
        <w:t xml:space="preserve"> </w:t>
      </w:r>
      <w:r w:rsidR="00F71001" w:rsidRPr="004945B6">
        <w:rPr>
          <w:lang w:val="en-US"/>
        </w:rPr>
        <w:t xml:space="preserve">the </w:t>
      </w:r>
      <w:r w:rsidRPr="004945B6">
        <w:rPr>
          <w:lang w:val="en-US"/>
        </w:rPr>
        <w:t>European standards. However, the experience shows that it is not always</w:t>
      </w:r>
      <w:r w:rsidRPr="00C503DD">
        <w:rPr>
          <w:color w:val="FF0000"/>
          <w:lang w:val="en-US"/>
        </w:rPr>
        <w:t xml:space="preserve"> </w:t>
      </w:r>
      <w:r w:rsidRPr="00CC1167">
        <w:rPr>
          <w:lang w:val="en-US"/>
        </w:rPr>
        <w:t xml:space="preserve">enough, </w:t>
      </w:r>
      <w:r w:rsidRPr="00CC1167">
        <w:rPr>
          <w:lang w:val="en-US"/>
        </w:rPr>
        <w:lastRenderedPageBreak/>
        <w:t>especially when it comes to the proper presentation of the letters</w:t>
      </w:r>
      <w:r w:rsidR="00D62FA5" w:rsidRPr="00CC1167">
        <w:rPr>
          <w:lang w:val="en-US"/>
        </w:rPr>
        <w:t>,</w:t>
      </w:r>
      <w:r w:rsidRPr="00CC1167">
        <w:rPr>
          <w:lang w:val="en-US"/>
        </w:rPr>
        <w:t xml:space="preserve"> characteristic for the Polish alphabet</w:t>
      </w:r>
      <w:r w:rsidR="00D62FA5" w:rsidRPr="00CC1167">
        <w:rPr>
          <w:lang w:val="en-US"/>
        </w:rPr>
        <w:t>,</w:t>
      </w:r>
      <w:r w:rsidRPr="00CC1167">
        <w:rPr>
          <w:lang w:val="en-US"/>
        </w:rPr>
        <w:t xml:space="preserve"> by </w:t>
      </w:r>
      <w:r w:rsidR="004E0EE0" w:rsidRPr="00CC1167">
        <w:rPr>
          <w:lang w:val="en-US"/>
        </w:rPr>
        <w:t xml:space="preserve">the </w:t>
      </w:r>
      <w:r w:rsidRPr="00CC1167">
        <w:rPr>
          <w:lang w:val="en-US"/>
        </w:rPr>
        <w:t>receivers equ</w:t>
      </w:r>
      <w:r w:rsidR="004E0EE0" w:rsidRPr="00CC1167">
        <w:rPr>
          <w:lang w:val="en-US"/>
        </w:rPr>
        <w:t xml:space="preserve">ipped with the simplest </w:t>
      </w:r>
      <w:r w:rsidRPr="00CC1167">
        <w:rPr>
          <w:lang w:val="en-US"/>
        </w:rPr>
        <w:t>character</w:t>
      </w:r>
      <w:r w:rsidR="004E0EE0" w:rsidRPr="00CC1167">
        <w:rPr>
          <w:lang w:val="en-US"/>
        </w:rPr>
        <w:t>–mapped display</w:t>
      </w:r>
      <w:r w:rsidRPr="00CC1167">
        <w:rPr>
          <w:lang w:val="en-US"/>
        </w:rPr>
        <w:t>.</w:t>
      </w:r>
    </w:p>
    <w:p w:rsidR="001A3639" w:rsidRPr="00CC1167" w:rsidRDefault="001A3639" w:rsidP="0052420D">
      <w:pPr>
        <w:pStyle w:val="Tekstpodstawowywcity"/>
        <w:spacing w:line="276" w:lineRule="auto"/>
        <w:jc w:val="both"/>
        <w:rPr>
          <w:lang w:val="en-US"/>
        </w:rPr>
      </w:pPr>
      <w:r w:rsidRPr="00CC1167">
        <w:rPr>
          <w:lang w:val="en-US"/>
        </w:rPr>
        <w:t xml:space="preserve">The </w:t>
      </w:r>
      <w:r w:rsidR="00211839">
        <w:rPr>
          <w:lang w:val="en-US"/>
        </w:rPr>
        <w:t>objective</w:t>
      </w:r>
      <w:r w:rsidR="00211839" w:rsidRPr="00CC1167">
        <w:rPr>
          <w:lang w:val="en-US"/>
        </w:rPr>
        <w:t xml:space="preserve"> </w:t>
      </w:r>
      <w:r w:rsidRPr="00CC1167">
        <w:rPr>
          <w:lang w:val="en-US"/>
        </w:rPr>
        <w:t>of the document titled “Minimum technical and exploitation requirements for digital sound broadcasting DAB+ receiver designed for Poland”, which is attached to the standpoint, is to be a guide for both broadcasters and producers of the digital radio DAB receivers</w:t>
      </w:r>
      <w:r w:rsidR="00A46E04" w:rsidRPr="00CC1167">
        <w:rPr>
          <w:lang w:val="en-US"/>
        </w:rPr>
        <w:t xml:space="preserve">. It includes information </w:t>
      </w:r>
      <w:r w:rsidR="0067009D">
        <w:rPr>
          <w:lang w:val="en-US"/>
        </w:rPr>
        <w:t>on the</w:t>
      </w:r>
      <w:r w:rsidR="00A46E04" w:rsidRPr="00CC1167">
        <w:rPr>
          <w:lang w:val="en-US"/>
        </w:rPr>
        <w:t xml:space="preserve"> parameters </w:t>
      </w:r>
      <w:r w:rsidR="0067009D">
        <w:rPr>
          <w:lang w:val="en-US"/>
        </w:rPr>
        <w:t xml:space="preserve">that </w:t>
      </w:r>
      <w:r w:rsidR="00A46E04" w:rsidRPr="00CC1167">
        <w:rPr>
          <w:lang w:val="en-US"/>
        </w:rPr>
        <w:t xml:space="preserve">should be used and </w:t>
      </w:r>
      <w:r w:rsidR="00381EAC">
        <w:rPr>
          <w:lang w:val="en-US"/>
        </w:rPr>
        <w:t xml:space="preserve">on </w:t>
      </w:r>
      <w:r w:rsidR="00A46E04" w:rsidRPr="00CC1167">
        <w:rPr>
          <w:lang w:val="en-US"/>
        </w:rPr>
        <w:t>how the receivers should be constructed to provide a minimum</w:t>
      </w:r>
      <w:r w:rsidR="00B8747F" w:rsidRPr="00CC1167">
        <w:rPr>
          <w:lang w:val="en-US"/>
        </w:rPr>
        <w:t xml:space="preserve"> interoperability, which guarantee error-free communication. The docum</w:t>
      </w:r>
      <w:r w:rsidR="00ED7091" w:rsidRPr="00CC1167">
        <w:rPr>
          <w:lang w:val="en-US"/>
        </w:rPr>
        <w:t xml:space="preserve">ent </w:t>
      </w:r>
      <w:r w:rsidR="00381EAC">
        <w:rPr>
          <w:lang w:val="en-US"/>
        </w:rPr>
        <w:t xml:space="preserve">has been </w:t>
      </w:r>
      <w:r w:rsidR="0052420D">
        <w:rPr>
          <w:lang w:val="en-US"/>
        </w:rPr>
        <w:t>prepared</w:t>
      </w:r>
      <w:r w:rsidR="00381EAC">
        <w:rPr>
          <w:lang w:val="en-US"/>
        </w:rPr>
        <w:t xml:space="preserve"> in a form </w:t>
      </w:r>
      <w:r w:rsidR="0052420D">
        <w:rPr>
          <w:lang w:val="en-US"/>
        </w:rPr>
        <w:t xml:space="preserve">which </w:t>
      </w:r>
      <w:r w:rsidR="00ED7091" w:rsidRPr="00CC1167">
        <w:rPr>
          <w:lang w:val="en-US"/>
        </w:rPr>
        <w:t>allow</w:t>
      </w:r>
      <w:r w:rsidR="00381EAC">
        <w:rPr>
          <w:lang w:val="en-US"/>
        </w:rPr>
        <w:t>s</w:t>
      </w:r>
      <w:r w:rsidR="00ED7091" w:rsidRPr="00CC1167">
        <w:rPr>
          <w:lang w:val="en-US"/>
        </w:rPr>
        <w:t xml:space="preserve"> the stakeholders</w:t>
      </w:r>
      <w:r w:rsidR="00B8747F" w:rsidRPr="00CC1167">
        <w:rPr>
          <w:lang w:val="en-US"/>
        </w:rPr>
        <w:t xml:space="preserve"> to use it as an example of a code of good practice</w:t>
      </w:r>
      <w:r w:rsidR="00381EAC">
        <w:rPr>
          <w:lang w:val="en-US"/>
        </w:rPr>
        <w:t>.</w:t>
      </w:r>
      <w:bookmarkStart w:id="0" w:name="_GoBack"/>
      <w:bookmarkEnd w:id="0"/>
    </w:p>
    <w:p w:rsidR="004518D4" w:rsidRDefault="004518D4" w:rsidP="004518D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1167" w:rsidRDefault="00CC1167" w:rsidP="004518D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7091" w:rsidRPr="001A3639" w:rsidRDefault="00ED7091" w:rsidP="004518D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518D4" w:rsidRPr="001A3639" w:rsidRDefault="005B63C3" w:rsidP="004518D4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-10795</wp:posOffset>
                </wp:positionV>
                <wp:extent cx="3475355" cy="1414780"/>
                <wp:effectExtent l="6985" t="8255" r="13335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92D" w:rsidRDefault="007A592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592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Chairman of the National Broadcasting Council</w:t>
                            </w:r>
                          </w:p>
                          <w:p w:rsidR="007A592D" w:rsidRDefault="007A592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C1167" w:rsidRDefault="00CC116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592D" w:rsidRPr="007A592D" w:rsidRDefault="007A592D" w:rsidP="007A592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592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Jan Dworak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4.55pt;margin-top:-.85pt;width:273.65pt;height:111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AQKwIAAFYEAAAOAAAAZHJzL2Uyb0RvYy54bWysVMFu2zAMvQ/YPwi6L05ce02NOEWXLsOA&#10;bivQ7QNkWbaFyqImKbGzry8lJ1nQ3Yr5IIgi9US+R3p1O/aK7IV1EnRJF7M5JUJzqKVuS/rr5/bD&#10;khLnma6ZAi1KehCO3q7fv1sNphApdKBqYQmCaFcMpqSd96ZIEsc70TM3AyM0OhuwPfNo2japLRsQ&#10;vVdJOp9/TAawtbHAhXN4ej856TriN43g/kfTOOGJKinm5uNq41qFNVmvWNFaZjrJj2mwN2TRM6nx&#10;0TPUPfOM7Kz8B6qX3IKDxs849Ak0jeQi1oDVLOavqnnqmBGxFiTHmTNN7v/B8u/7R0tkXdKUEs16&#10;lOgRlCBePDsPgyBpoGgwrsDIJ4OxfvwEI0ody3XmAfizIxo2HdOtuLMWhk6wGlNchJvJxdUJxwWQ&#10;avgGNb7Fdh4i0NjYPvCHjBBER6kOZ3nE6AnHw6vsOr/Kc0o4+hbZIrteRgETVpyuG+v8FwE9CZuS&#10;WtQ/wrP9g/MhHVacQsJrDpSst1KpaNi22ihL9gx7ZRu/WMGrMKXJUNKbPM0nBt4A0UuPTa9kX9Ll&#10;PHxTGwbePus6tqRnUk17TFnpI5GBu4lFP1bjUZgK6gNSamFqbhxG3HRg/1AyYGOX1P3eMSsoUV81&#10;ynKzyLIwCdHI8usUDXvpqS49THOEKqmnZNpu/DQ9O2Nl2+FLp0a4Qym3MpIcNJ+yOuaNzRu5Pw5a&#10;mI5LO0b9/R2sXwAAAP//AwBQSwMEFAAGAAgAAAAhACR2zzbiAAAACgEAAA8AAABkcnMvZG93bnJl&#10;di54bWxMj8tOwzAQRfdI/IM1SOxa21EJTYhTIQQSLKqKUoTYufaQpPgRxU4b/r5mBcvRPbr3TLWa&#10;rCFHHELnnQA+Z0DQKa871wjYvT3NlkBClE5L4x0K+MEAq/ryopKl9if3isdtbEgqcaGUAtoY+5LS&#10;oFq0Msx9jy5lX36wMqZzaKge5CmVW0MzxnJqZefSQit7fGhRfW9HK+BR9c/F5tMcPjbqneUjW78c&#10;/FqI66vp/g5IxCn+wfCrn9ShTk57PzodiBGwYAVPqIAZvwWSgOImXwDZC8gyzoHWFf3/Qn0GAAD/&#10;/wMAUEsBAi0AFAAGAAgAAAAhALaDOJL+AAAA4QEAABMAAAAAAAAAAAAAAAAAAAAAAFtDb250ZW50&#10;X1R5cGVzXS54bWxQSwECLQAUAAYACAAAACEAOP0h/9YAAACUAQAACwAAAAAAAAAAAAAAAAAvAQAA&#10;X3JlbHMvLnJlbHNQSwECLQAUAAYACAAAACEAQQhwECsCAABWBAAADgAAAAAAAAAAAAAAAAAuAgAA&#10;ZHJzL2Uyb0RvYy54bWxQSwECLQAUAAYACAAAACEAJHbPNuIAAAAKAQAADwAAAAAAAAAAAAAAAACF&#10;BAAAZHJzL2Rvd25yZXYueG1sUEsFBgAAAAAEAAQA8wAAAJQFAAAAAA==&#10;" strokecolor="white">
                <v:textbox style="mso-fit-shape-to-text:t">
                  <w:txbxContent>
                    <w:p w:rsidR="007A592D" w:rsidRDefault="007A592D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7A592D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Chairman of the National Broadcasting Council</w:t>
                      </w:r>
                    </w:p>
                    <w:p w:rsidR="007A592D" w:rsidRDefault="007A592D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CC1167" w:rsidRDefault="00CC1167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7A592D" w:rsidRPr="007A592D" w:rsidRDefault="007A592D" w:rsidP="007A592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7A592D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Jan Dworak</w:t>
                      </w:r>
                    </w:p>
                  </w:txbxContent>
                </v:textbox>
              </v:shape>
            </w:pict>
          </mc:Fallback>
        </mc:AlternateContent>
      </w:r>
    </w:p>
    <w:p w:rsidR="004518D4" w:rsidRPr="00C14C87" w:rsidRDefault="004518D4" w:rsidP="008C43C7">
      <w:pPr>
        <w:suppressAutoHyphens/>
        <w:jc w:val="right"/>
        <w:rPr>
          <w:rFonts w:ascii="Times New Roman" w:hAnsi="Times New Roman"/>
          <w:sz w:val="24"/>
          <w:szCs w:val="24"/>
          <w:lang w:val="en-US"/>
        </w:rPr>
      </w:pPr>
      <w:r w:rsidRPr="001A363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1A3639">
        <w:rPr>
          <w:rFonts w:ascii="Times New Roman" w:hAnsi="Times New Roman"/>
          <w:sz w:val="24"/>
          <w:szCs w:val="24"/>
          <w:lang w:val="en-US"/>
        </w:rPr>
        <w:tab/>
      </w:r>
      <w:r w:rsidRPr="001A3639">
        <w:rPr>
          <w:rFonts w:ascii="Times New Roman" w:hAnsi="Times New Roman"/>
          <w:sz w:val="24"/>
          <w:szCs w:val="24"/>
          <w:lang w:val="en-US"/>
        </w:rPr>
        <w:tab/>
      </w:r>
      <w:r w:rsidRPr="001A3639">
        <w:rPr>
          <w:rFonts w:ascii="Times New Roman" w:hAnsi="Times New Roman"/>
          <w:sz w:val="24"/>
          <w:szCs w:val="24"/>
          <w:lang w:val="en-US"/>
        </w:rPr>
        <w:tab/>
      </w:r>
      <w:r w:rsidRPr="001A3639">
        <w:rPr>
          <w:rFonts w:ascii="Times New Roman" w:hAnsi="Times New Roman"/>
          <w:sz w:val="24"/>
          <w:szCs w:val="24"/>
          <w:lang w:val="en-US"/>
        </w:rPr>
        <w:tab/>
      </w:r>
      <w:r w:rsidRPr="001A3639">
        <w:rPr>
          <w:rFonts w:ascii="Times New Roman" w:hAnsi="Times New Roman"/>
          <w:sz w:val="24"/>
          <w:szCs w:val="24"/>
          <w:lang w:val="en-US"/>
        </w:rPr>
        <w:tab/>
      </w:r>
      <w:r w:rsidRPr="001A3639">
        <w:rPr>
          <w:rFonts w:ascii="Times New Roman" w:hAnsi="Times New Roman"/>
          <w:sz w:val="24"/>
          <w:szCs w:val="24"/>
          <w:lang w:val="en-US"/>
        </w:rPr>
        <w:tab/>
      </w:r>
      <w:r w:rsidRPr="001A3639">
        <w:rPr>
          <w:rFonts w:ascii="Times New Roman" w:hAnsi="Times New Roman"/>
          <w:sz w:val="24"/>
          <w:szCs w:val="24"/>
          <w:lang w:val="en-US"/>
        </w:rPr>
        <w:tab/>
      </w:r>
      <w:r w:rsidRPr="001A3639">
        <w:rPr>
          <w:rFonts w:ascii="Times New Roman" w:hAnsi="Times New Roman"/>
          <w:sz w:val="24"/>
          <w:szCs w:val="24"/>
          <w:lang w:val="en-US"/>
        </w:rPr>
        <w:tab/>
      </w:r>
      <w:r w:rsidR="00C14C8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C43C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C43C7" w:rsidRPr="008C43C7" w:rsidRDefault="008C43C7" w:rsidP="004518D4">
      <w:pPr>
        <w:suppressAutoHyphens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60" w:rsidRPr="008C43C7" w:rsidRDefault="000B5C60" w:rsidP="004518D4">
      <w:pPr>
        <w:suppressAutoHyphens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60" w:rsidRPr="008C43C7" w:rsidRDefault="004518D4" w:rsidP="004518D4">
      <w:pPr>
        <w:suppressAutoHyphens/>
        <w:jc w:val="both"/>
        <w:rPr>
          <w:rFonts w:ascii="Times New Roman" w:hAnsi="Times New Roman"/>
          <w:sz w:val="24"/>
          <w:szCs w:val="24"/>
          <w:lang w:val="en-US"/>
        </w:rPr>
      </w:pPr>
      <w:r w:rsidRPr="008C43C7">
        <w:rPr>
          <w:rFonts w:ascii="Times New Roman" w:hAnsi="Times New Roman"/>
          <w:sz w:val="24"/>
          <w:szCs w:val="24"/>
          <w:lang w:val="en-US"/>
        </w:rPr>
        <w:tab/>
      </w:r>
      <w:r w:rsidRPr="008C43C7">
        <w:rPr>
          <w:rFonts w:ascii="Times New Roman" w:hAnsi="Times New Roman"/>
          <w:sz w:val="24"/>
          <w:szCs w:val="24"/>
          <w:lang w:val="en-US"/>
        </w:rPr>
        <w:tab/>
      </w:r>
      <w:r w:rsidRPr="008C43C7">
        <w:rPr>
          <w:rFonts w:ascii="Times New Roman" w:hAnsi="Times New Roman"/>
          <w:sz w:val="24"/>
          <w:szCs w:val="24"/>
          <w:lang w:val="en-US"/>
        </w:rPr>
        <w:tab/>
      </w:r>
      <w:r w:rsidRPr="008C43C7">
        <w:rPr>
          <w:rFonts w:ascii="Times New Roman" w:hAnsi="Times New Roman"/>
          <w:sz w:val="24"/>
          <w:szCs w:val="24"/>
          <w:lang w:val="en-US"/>
        </w:rPr>
        <w:tab/>
      </w:r>
      <w:r w:rsidRPr="008C43C7">
        <w:rPr>
          <w:rFonts w:ascii="Times New Roman" w:hAnsi="Times New Roman"/>
          <w:sz w:val="24"/>
          <w:szCs w:val="24"/>
          <w:lang w:val="en-US"/>
        </w:rPr>
        <w:tab/>
      </w:r>
      <w:r w:rsidRPr="008C43C7">
        <w:rPr>
          <w:rFonts w:ascii="Times New Roman" w:hAnsi="Times New Roman"/>
          <w:sz w:val="24"/>
          <w:szCs w:val="24"/>
          <w:lang w:val="en-US"/>
        </w:rPr>
        <w:tab/>
      </w:r>
      <w:r w:rsidRPr="008C43C7">
        <w:rPr>
          <w:rFonts w:ascii="Times New Roman" w:hAnsi="Times New Roman"/>
          <w:sz w:val="24"/>
          <w:szCs w:val="24"/>
          <w:lang w:val="en-US"/>
        </w:rPr>
        <w:tab/>
      </w:r>
      <w:r w:rsidRPr="008C43C7">
        <w:rPr>
          <w:rFonts w:ascii="Times New Roman" w:hAnsi="Times New Roman"/>
          <w:sz w:val="24"/>
          <w:szCs w:val="24"/>
          <w:lang w:val="en-US"/>
        </w:rPr>
        <w:tab/>
        <w:t xml:space="preserve">         </w:t>
      </w:r>
      <w:r w:rsidR="00C924B1" w:rsidRPr="008C43C7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0B5C60" w:rsidRDefault="000B5C60" w:rsidP="004518D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1167" w:rsidRPr="00ED7091" w:rsidRDefault="00CC1167" w:rsidP="004518D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43C7" w:rsidRPr="00C14C87" w:rsidRDefault="008C43C7" w:rsidP="004518D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ED7091">
        <w:rPr>
          <w:rFonts w:ascii="Times New Roman" w:hAnsi="Times New Roman"/>
          <w:sz w:val="24"/>
          <w:szCs w:val="24"/>
          <w:lang w:val="en-US"/>
        </w:rPr>
        <w:br/>
      </w:r>
      <w:r w:rsidRPr="00C14C87">
        <w:rPr>
          <w:rFonts w:ascii="Times New Roman" w:hAnsi="Times New Roman"/>
          <w:sz w:val="24"/>
          <w:szCs w:val="24"/>
          <w:lang w:val="en-US"/>
        </w:rPr>
        <w:t>Attachment:</w:t>
      </w:r>
    </w:p>
    <w:p w:rsidR="0003517B" w:rsidRPr="00C14C87" w:rsidRDefault="008C43C7" w:rsidP="000B5C60">
      <w:pPr>
        <w:rPr>
          <w:rFonts w:ascii="Times New Roman" w:hAnsi="Times New Roman"/>
          <w:sz w:val="24"/>
          <w:szCs w:val="24"/>
          <w:lang w:val="en-US"/>
        </w:rPr>
      </w:pPr>
      <w:r w:rsidRPr="00C14C87">
        <w:rPr>
          <w:rFonts w:ascii="Times New Roman" w:hAnsi="Times New Roman"/>
          <w:sz w:val="24"/>
          <w:szCs w:val="24"/>
          <w:lang w:val="en-US"/>
        </w:rPr>
        <w:t xml:space="preserve">Document: “Minimum technical and exploitation requirements for digital sound broadcasting DAB+ receiver designed for Poland” </w:t>
      </w:r>
    </w:p>
    <w:sectPr w:rsidR="0003517B" w:rsidRPr="00C14C87" w:rsidSect="009B571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D4" w:rsidRDefault="008E55D4" w:rsidP="00AA6416">
      <w:pPr>
        <w:spacing w:after="0" w:line="240" w:lineRule="auto"/>
      </w:pPr>
      <w:r>
        <w:separator/>
      </w:r>
    </w:p>
  </w:endnote>
  <w:endnote w:type="continuationSeparator" w:id="0">
    <w:p w:rsidR="008E55D4" w:rsidRDefault="008E55D4" w:rsidP="00AA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BE" w:rsidRDefault="008E55D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32ABB">
      <w:rPr>
        <w:noProof/>
      </w:rPr>
      <w:t>2</w:t>
    </w:r>
    <w:r>
      <w:rPr>
        <w:noProof/>
      </w:rPr>
      <w:fldChar w:fldCharType="end"/>
    </w:r>
  </w:p>
  <w:p w:rsidR="00AA6416" w:rsidRDefault="00AA64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D4" w:rsidRDefault="008E55D4" w:rsidP="00AA6416">
      <w:pPr>
        <w:spacing w:after="0" w:line="240" w:lineRule="auto"/>
      </w:pPr>
      <w:r>
        <w:separator/>
      </w:r>
    </w:p>
  </w:footnote>
  <w:footnote w:type="continuationSeparator" w:id="0">
    <w:p w:rsidR="008E55D4" w:rsidRDefault="008E55D4" w:rsidP="00AA6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38B"/>
    <w:multiLevelType w:val="hybridMultilevel"/>
    <w:tmpl w:val="05B076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33FF5"/>
    <w:multiLevelType w:val="multilevel"/>
    <w:tmpl w:val="CE30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00"/>
    <w:rsid w:val="000030F7"/>
    <w:rsid w:val="00006541"/>
    <w:rsid w:val="00013F30"/>
    <w:rsid w:val="0001489D"/>
    <w:rsid w:val="000178AA"/>
    <w:rsid w:val="000256B5"/>
    <w:rsid w:val="0003517B"/>
    <w:rsid w:val="00044291"/>
    <w:rsid w:val="00044405"/>
    <w:rsid w:val="00060F52"/>
    <w:rsid w:val="00062E40"/>
    <w:rsid w:val="00075818"/>
    <w:rsid w:val="0008544A"/>
    <w:rsid w:val="000909DA"/>
    <w:rsid w:val="000A3DFD"/>
    <w:rsid w:val="000A7594"/>
    <w:rsid w:val="000B24FF"/>
    <w:rsid w:val="000B5C60"/>
    <w:rsid w:val="000D6A5E"/>
    <w:rsid w:val="000F37AA"/>
    <w:rsid w:val="000F4A8F"/>
    <w:rsid w:val="000F6580"/>
    <w:rsid w:val="00100B7B"/>
    <w:rsid w:val="00102B3B"/>
    <w:rsid w:val="001064EB"/>
    <w:rsid w:val="00110F16"/>
    <w:rsid w:val="0011284F"/>
    <w:rsid w:val="00113A10"/>
    <w:rsid w:val="001178E1"/>
    <w:rsid w:val="00121251"/>
    <w:rsid w:val="0012629A"/>
    <w:rsid w:val="00126E10"/>
    <w:rsid w:val="00131BE2"/>
    <w:rsid w:val="00131F15"/>
    <w:rsid w:val="00132ADA"/>
    <w:rsid w:val="001370F1"/>
    <w:rsid w:val="00147E1B"/>
    <w:rsid w:val="00152C12"/>
    <w:rsid w:val="0015487E"/>
    <w:rsid w:val="00167EDA"/>
    <w:rsid w:val="001711BB"/>
    <w:rsid w:val="00184648"/>
    <w:rsid w:val="001A3639"/>
    <w:rsid w:val="001A46C5"/>
    <w:rsid w:val="001B5535"/>
    <w:rsid w:val="001B62E4"/>
    <w:rsid w:val="001B7436"/>
    <w:rsid w:val="001C14EC"/>
    <w:rsid w:val="001C6C34"/>
    <w:rsid w:val="001D06A9"/>
    <w:rsid w:val="001D26D9"/>
    <w:rsid w:val="001E06D7"/>
    <w:rsid w:val="001E5FAF"/>
    <w:rsid w:val="002011B3"/>
    <w:rsid w:val="00210D00"/>
    <w:rsid w:val="00211839"/>
    <w:rsid w:val="00212331"/>
    <w:rsid w:val="00214900"/>
    <w:rsid w:val="00214E49"/>
    <w:rsid w:val="0022355F"/>
    <w:rsid w:val="00227F38"/>
    <w:rsid w:val="00231A20"/>
    <w:rsid w:val="00235492"/>
    <w:rsid w:val="00237B6E"/>
    <w:rsid w:val="00250F40"/>
    <w:rsid w:val="00251199"/>
    <w:rsid w:val="002512B6"/>
    <w:rsid w:val="00251369"/>
    <w:rsid w:val="00254065"/>
    <w:rsid w:val="0025437F"/>
    <w:rsid w:val="002572FD"/>
    <w:rsid w:val="00257A88"/>
    <w:rsid w:val="00262466"/>
    <w:rsid w:val="00263281"/>
    <w:rsid w:val="0026398F"/>
    <w:rsid w:val="002644D1"/>
    <w:rsid w:val="00283724"/>
    <w:rsid w:val="002838C3"/>
    <w:rsid w:val="00284258"/>
    <w:rsid w:val="002868BF"/>
    <w:rsid w:val="00291B57"/>
    <w:rsid w:val="002925E9"/>
    <w:rsid w:val="002930E3"/>
    <w:rsid w:val="00295388"/>
    <w:rsid w:val="002977F3"/>
    <w:rsid w:val="002A0DC5"/>
    <w:rsid w:val="002A3F64"/>
    <w:rsid w:val="002A53E8"/>
    <w:rsid w:val="002A6EB4"/>
    <w:rsid w:val="002B4254"/>
    <w:rsid w:val="002B7FC5"/>
    <w:rsid w:val="002C0C9E"/>
    <w:rsid w:val="002C61A6"/>
    <w:rsid w:val="002F0F30"/>
    <w:rsid w:val="002F1DFE"/>
    <w:rsid w:val="002F3827"/>
    <w:rsid w:val="002F6684"/>
    <w:rsid w:val="00301BD3"/>
    <w:rsid w:val="00302B5B"/>
    <w:rsid w:val="00303BD0"/>
    <w:rsid w:val="00327AB2"/>
    <w:rsid w:val="00331821"/>
    <w:rsid w:val="003322B9"/>
    <w:rsid w:val="0034098A"/>
    <w:rsid w:val="00341746"/>
    <w:rsid w:val="00342168"/>
    <w:rsid w:val="00342969"/>
    <w:rsid w:val="00342E5F"/>
    <w:rsid w:val="003516C0"/>
    <w:rsid w:val="003649FE"/>
    <w:rsid w:val="00365954"/>
    <w:rsid w:val="00372051"/>
    <w:rsid w:val="00373814"/>
    <w:rsid w:val="00380B55"/>
    <w:rsid w:val="00381EAC"/>
    <w:rsid w:val="003A5492"/>
    <w:rsid w:val="003A5FB1"/>
    <w:rsid w:val="003B16EA"/>
    <w:rsid w:val="003B2C34"/>
    <w:rsid w:val="003B639A"/>
    <w:rsid w:val="003C5399"/>
    <w:rsid w:val="003D4592"/>
    <w:rsid w:val="003F0BA0"/>
    <w:rsid w:val="003F0C1E"/>
    <w:rsid w:val="003F286F"/>
    <w:rsid w:val="003F4792"/>
    <w:rsid w:val="0041761D"/>
    <w:rsid w:val="00420283"/>
    <w:rsid w:val="00420D5C"/>
    <w:rsid w:val="00421987"/>
    <w:rsid w:val="004315B0"/>
    <w:rsid w:val="00432249"/>
    <w:rsid w:val="00443EE5"/>
    <w:rsid w:val="0044737D"/>
    <w:rsid w:val="004518D4"/>
    <w:rsid w:val="004551E0"/>
    <w:rsid w:val="00461BF7"/>
    <w:rsid w:val="00467EC0"/>
    <w:rsid w:val="00474C45"/>
    <w:rsid w:val="00483E62"/>
    <w:rsid w:val="00485F59"/>
    <w:rsid w:val="00491FBE"/>
    <w:rsid w:val="004945B6"/>
    <w:rsid w:val="004A575A"/>
    <w:rsid w:val="004A63F4"/>
    <w:rsid w:val="004B14BA"/>
    <w:rsid w:val="004B4D20"/>
    <w:rsid w:val="004B7D66"/>
    <w:rsid w:val="004C0999"/>
    <w:rsid w:val="004D1835"/>
    <w:rsid w:val="004D75DF"/>
    <w:rsid w:val="004E0AFE"/>
    <w:rsid w:val="004E0EE0"/>
    <w:rsid w:val="00505B26"/>
    <w:rsid w:val="00506541"/>
    <w:rsid w:val="005124F7"/>
    <w:rsid w:val="00514882"/>
    <w:rsid w:val="005149D7"/>
    <w:rsid w:val="005169E6"/>
    <w:rsid w:val="0052015A"/>
    <w:rsid w:val="0052420D"/>
    <w:rsid w:val="00526DCA"/>
    <w:rsid w:val="00536AB0"/>
    <w:rsid w:val="005455C1"/>
    <w:rsid w:val="005512C8"/>
    <w:rsid w:val="005635DD"/>
    <w:rsid w:val="005648F9"/>
    <w:rsid w:val="00575851"/>
    <w:rsid w:val="00582F67"/>
    <w:rsid w:val="005854CA"/>
    <w:rsid w:val="0058587E"/>
    <w:rsid w:val="00590679"/>
    <w:rsid w:val="00594145"/>
    <w:rsid w:val="0059493D"/>
    <w:rsid w:val="005A4FBD"/>
    <w:rsid w:val="005B2DDC"/>
    <w:rsid w:val="005B50FA"/>
    <w:rsid w:val="005B63C3"/>
    <w:rsid w:val="005C2FE2"/>
    <w:rsid w:val="005C3D28"/>
    <w:rsid w:val="005C40F9"/>
    <w:rsid w:val="005C6549"/>
    <w:rsid w:val="005F03E5"/>
    <w:rsid w:val="005F0FF1"/>
    <w:rsid w:val="005F10B2"/>
    <w:rsid w:val="005F3D7C"/>
    <w:rsid w:val="00602A55"/>
    <w:rsid w:val="006040F4"/>
    <w:rsid w:val="00605AD7"/>
    <w:rsid w:val="00621A29"/>
    <w:rsid w:val="0063785F"/>
    <w:rsid w:val="00642C62"/>
    <w:rsid w:val="0065006C"/>
    <w:rsid w:val="00662D52"/>
    <w:rsid w:val="00664AED"/>
    <w:rsid w:val="00667A1D"/>
    <w:rsid w:val="0067009D"/>
    <w:rsid w:val="00680F5D"/>
    <w:rsid w:val="00681BAB"/>
    <w:rsid w:val="006822CB"/>
    <w:rsid w:val="00685098"/>
    <w:rsid w:val="00694EC1"/>
    <w:rsid w:val="00697AD9"/>
    <w:rsid w:val="006A075A"/>
    <w:rsid w:val="006A6D72"/>
    <w:rsid w:val="006B2462"/>
    <w:rsid w:val="006C18DA"/>
    <w:rsid w:val="006D7FE5"/>
    <w:rsid w:val="006E0F4C"/>
    <w:rsid w:val="006E2B3A"/>
    <w:rsid w:val="006E5228"/>
    <w:rsid w:val="006F550D"/>
    <w:rsid w:val="006F5C4F"/>
    <w:rsid w:val="0070128E"/>
    <w:rsid w:val="0070340A"/>
    <w:rsid w:val="00707ACC"/>
    <w:rsid w:val="007164B3"/>
    <w:rsid w:val="00717EC9"/>
    <w:rsid w:val="00720CB1"/>
    <w:rsid w:val="00721419"/>
    <w:rsid w:val="0072175E"/>
    <w:rsid w:val="00722737"/>
    <w:rsid w:val="00722C44"/>
    <w:rsid w:val="00727199"/>
    <w:rsid w:val="007308BF"/>
    <w:rsid w:val="00731E26"/>
    <w:rsid w:val="007420BE"/>
    <w:rsid w:val="00745306"/>
    <w:rsid w:val="00751845"/>
    <w:rsid w:val="00754255"/>
    <w:rsid w:val="00761125"/>
    <w:rsid w:val="00765EF0"/>
    <w:rsid w:val="00780EC5"/>
    <w:rsid w:val="0078542F"/>
    <w:rsid w:val="007951C0"/>
    <w:rsid w:val="007A0670"/>
    <w:rsid w:val="007A4DFB"/>
    <w:rsid w:val="007A592D"/>
    <w:rsid w:val="007A6284"/>
    <w:rsid w:val="007B75A0"/>
    <w:rsid w:val="007C059B"/>
    <w:rsid w:val="007E0E66"/>
    <w:rsid w:val="007E3518"/>
    <w:rsid w:val="007E4453"/>
    <w:rsid w:val="007E5BC3"/>
    <w:rsid w:val="007E6B48"/>
    <w:rsid w:val="007E7D6B"/>
    <w:rsid w:val="008251C2"/>
    <w:rsid w:val="00852492"/>
    <w:rsid w:val="00856435"/>
    <w:rsid w:val="00863216"/>
    <w:rsid w:val="00864B50"/>
    <w:rsid w:val="0087584B"/>
    <w:rsid w:val="008923C1"/>
    <w:rsid w:val="00892DEE"/>
    <w:rsid w:val="008943B5"/>
    <w:rsid w:val="008954E6"/>
    <w:rsid w:val="008B1013"/>
    <w:rsid w:val="008B2114"/>
    <w:rsid w:val="008B4AF4"/>
    <w:rsid w:val="008B663F"/>
    <w:rsid w:val="008B6C9C"/>
    <w:rsid w:val="008C43C7"/>
    <w:rsid w:val="008C589B"/>
    <w:rsid w:val="008D0A9A"/>
    <w:rsid w:val="008D72A7"/>
    <w:rsid w:val="008D76B0"/>
    <w:rsid w:val="008E144B"/>
    <w:rsid w:val="008E1738"/>
    <w:rsid w:val="008E2E2F"/>
    <w:rsid w:val="008E4542"/>
    <w:rsid w:val="008E55D4"/>
    <w:rsid w:val="008E5C4F"/>
    <w:rsid w:val="008E684B"/>
    <w:rsid w:val="008E7682"/>
    <w:rsid w:val="009048CF"/>
    <w:rsid w:val="00907CB4"/>
    <w:rsid w:val="00913CE1"/>
    <w:rsid w:val="00921A28"/>
    <w:rsid w:val="0092710C"/>
    <w:rsid w:val="009345C3"/>
    <w:rsid w:val="00935735"/>
    <w:rsid w:val="00944EFB"/>
    <w:rsid w:val="0095001B"/>
    <w:rsid w:val="009564E2"/>
    <w:rsid w:val="00976A5F"/>
    <w:rsid w:val="009923E4"/>
    <w:rsid w:val="00993F3A"/>
    <w:rsid w:val="00994259"/>
    <w:rsid w:val="009A262C"/>
    <w:rsid w:val="009A2C95"/>
    <w:rsid w:val="009A4DBD"/>
    <w:rsid w:val="009A5688"/>
    <w:rsid w:val="009B462B"/>
    <w:rsid w:val="009B52E1"/>
    <w:rsid w:val="009B571E"/>
    <w:rsid w:val="009C3A82"/>
    <w:rsid w:val="009C5DFF"/>
    <w:rsid w:val="009C6CC6"/>
    <w:rsid w:val="009D6F0E"/>
    <w:rsid w:val="009E2A88"/>
    <w:rsid w:val="009F1733"/>
    <w:rsid w:val="009F44B8"/>
    <w:rsid w:val="00A04534"/>
    <w:rsid w:val="00A214BA"/>
    <w:rsid w:val="00A24ED9"/>
    <w:rsid w:val="00A267D0"/>
    <w:rsid w:val="00A27C99"/>
    <w:rsid w:val="00A31FED"/>
    <w:rsid w:val="00A4643F"/>
    <w:rsid w:val="00A46E04"/>
    <w:rsid w:val="00A50646"/>
    <w:rsid w:val="00A516B8"/>
    <w:rsid w:val="00A52378"/>
    <w:rsid w:val="00A570B9"/>
    <w:rsid w:val="00A6208E"/>
    <w:rsid w:val="00A72B71"/>
    <w:rsid w:val="00A74554"/>
    <w:rsid w:val="00A90EA3"/>
    <w:rsid w:val="00A9175D"/>
    <w:rsid w:val="00A92D57"/>
    <w:rsid w:val="00A94DF5"/>
    <w:rsid w:val="00A96787"/>
    <w:rsid w:val="00AA1905"/>
    <w:rsid w:val="00AA6416"/>
    <w:rsid w:val="00AC6BBE"/>
    <w:rsid w:val="00AC7C6C"/>
    <w:rsid w:val="00AD2B83"/>
    <w:rsid w:val="00AE7D9B"/>
    <w:rsid w:val="00AF3945"/>
    <w:rsid w:val="00AF499C"/>
    <w:rsid w:val="00AF4AAF"/>
    <w:rsid w:val="00B06A93"/>
    <w:rsid w:val="00B1279D"/>
    <w:rsid w:val="00B16060"/>
    <w:rsid w:val="00B213D9"/>
    <w:rsid w:val="00B32ABB"/>
    <w:rsid w:val="00B3426E"/>
    <w:rsid w:val="00B4129B"/>
    <w:rsid w:val="00B42C5B"/>
    <w:rsid w:val="00B44641"/>
    <w:rsid w:val="00B53A9D"/>
    <w:rsid w:val="00B541D7"/>
    <w:rsid w:val="00B5519D"/>
    <w:rsid w:val="00B559A5"/>
    <w:rsid w:val="00B60098"/>
    <w:rsid w:val="00B84F58"/>
    <w:rsid w:val="00B8747F"/>
    <w:rsid w:val="00B94628"/>
    <w:rsid w:val="00BA2287"/>
    <w:rsid w:val="00BA5C31"/>
    <w:rsid w:val="00BA7AD7"/>
    <w:rsid w:val="00BB04D4"/>
    <w:rsid w:val="00BB324D"/>
    <w:rsid w:val="00BB5D21"/>
    <w:rsid w:val="00BC218B"/>
    <w:rsid w:val="00BC28FD"/>
    <w:rsid w:val="00BC2E0F"/>
    <w:rsid w:val="00BD4F32"/>
    <w:rsid w:val="00BE1AA9"/>
    <w:rsid w:val="00BE548C"/>
    <w:rsid w:val="00BE6247"/>
    <w:rsid w:val="00BF03BE"/>
    <w:rsid w:val="00C02C4B"/>
    <w:rsid w:val="00C03589"/>
    <w:rsid w:val="00C0432F"/>
    <w:rsid w:val="00C074F8"/>
    <w:rsid w:val="00C11259"/>
    <w:rsid w:val="00C14C87"/>
    <w:rsid w:val="00C163DB"/>
    <w:rsid w:val="00C21180"/>
    <w:rsid w:val="00C37754"/>
    <w:rsid w:val="00C41191"/>
    <w:rsid w:val="00C41E72"/>
    <w:rsid w:val="00C503DD"/>
    <w:rsid w:val="00C5633B"/>
    <w:rsid w:val="00C612FE"/>
    <w:rsid w:val="00C623B5"/>
    <w:rsid w:val="00C62571"/>
    <w:rsid w:val="00C7449C"/>
    <w:rsid w:val="00C81C58"/>
    <w:rsid w:val="00C924B1"/>
    <w:rsid w:val="00C92DD2"/>
    <w:rsid w:val="00C94D19"/>
    <w:rsid w:val="00CB1994"/>
    <w:rsid w:val="00CB324F"/>
    <w:rsid w:val="00CC0CBA"/>
    <w:rsid w:val="00CC1018"/>
    <w:rsid w:val="00CC1167"/>
    <w:rsid w:val="00CC2068"/>
    <w:rsid w:val="00CD6A13"/>
    <w:rsid w:val="00CD7E2E"/>
    <w:rsid w:val="00CE42AE"/>
    <w:rsid w:val="00CE4CDA"/>
    <w:rsid w:val="00CF0014"/>
    <w:rsid w:val="00CF337F"/>
    <w:rsid w:val="00D0735F"/>
    <w:rsid w:val="00D0785F"/>
    <w:rsid w:val="00D1022F"/>
    <w:rsid w:val="00D103C0"/>
    <w:rsid w:val="00D139C9"/>
    <w:rsid w:val="00D17B2C"/>
    <w:rsid w:val="00D21A0A"/>
    <w:rsid w:val="00D22F89"/>
    <w:rsid w:val="00D32C38"/>
    <w:rsid w:val="00D40860"/>
    <w:rsid w:val="00D47862"/>
    <w:rsid w:val="00D50590"/>
    <w:rsid w:val="00D51791"/>
    <w:rsid w:val="00D53923"/>
    <w:rsid w:val="00D62FA5"/>
    <w:rsid w:val="00D66EAE"/>
    <w:rsid w:val="00D6763A"/>
    <w:rsid w:val="00D730C0"/>
    <w:rsid w:val="00D83442"/>
    <w:rsid w:val="00D951DA"/>
    <w:rsid w:val="00D96D3D"/>
    <w:rsid w:val="00DA67D1"/>
    <w:rsid w:val="00DB7E01"/>
    <w:rsid w:val="00DC14A4"/>
    <w:rsid w:val="00DC1D1A"/>
    <w:rsid w:val="00DD09C6"/>
    <w:rsid w:val="00DF1045"/>
    <w:rsid w:val="00DF3C8A"/>
    <w:rsid w:val="00E0132A"/>
    <w:rsid w:val="00E167AA"/>
    <w:rsid w:val="00E33357"/>
    <w:rsid w:val="00E3396E"/>
    <w:rsid w:val="00E33BA2"/>
    <w:rsid w:val="00E37D26"/>
    <w:rsid w:val="00E4746C"/>
    <w:rsid w:val="00E50512"/>
    <w:rsid w:val="00E54139"/>
    <w:rsid w:val="00E623C5"/>
    <w:rsid w:val="00E8627A"/>
    <w:rsid w:val="00E87390"/>
    <w:rsid w:val="00E95191"/>
    <w:rsid w:val="00EA6502"/>
    <w:rsid w:val="00EC466F"/>
    <w:rsid w:val="00ED28D7"/>
    <w:rsid w:val="00ED7091"/>
    <w:rsid w:val="00EE4CCF"/>
    <w:rsid w:val="00EE73C6"/>
    <w:rsid w:val="00EE7CA6"/>
    <w:rsid w:val="00EF5B5C"/>
    <w:rsid w:val="00F10AF5"/>
    <w:rsid w:val="00F15484"/>
    <w:rsid w:val="00F402A1"/>
    <w:rsid w:val="00F40B63"/>
    <w:rsid w:val="00F432E5"/>
    <w:rsid w:val="00F450AD"/>
    <w:rsid w:val="00F52C73"/>
    <w:rsid w:val="00F569FB"/>
    <w:rsid w:val="00F71001"/>
    <w:rsid w:val="00F72AFD"/>
    <w:rsid w:val="00F80C50"/>
    <w:rsid w:val="00F90BCB"/>
    <w:rsid w:val="00FE5C30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71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623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0F5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0D00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6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416"/>
  </w:style>
  <w:style w:type="paragraph" w:styleId="Stopka">
    <w:name w:val="footer"/>
    <w:basedOn w:val="Normalny"/>
    <w:link w:val="StopkaZnak"/>
    <w:uiPriority w:val="99"/>
    <w:unhideWhenUsed/>
    <w:rsid w:val="00AA6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416"/>
  </w:style>
  <w:style w:type="character" w:styleId="Hipercze">
    <w:name w:val="Hyperlink"/>
    <w:uiPriority w:val="99"/>
    <w:unhideWhenUsed/>
    <w:rsid w:val="002011B3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E623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30F7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FE5C30"/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680F5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680F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680F5D"/>
    <w:rPr>
      <w:rFonts w:ascii="Times New Roman" w:eastAsia="Times New Roman" w:hAnsi="Times New Roman"/>
      <w:sz w:val="24"/>
      <w:szCs w:val="24"/>
    </w:rPr>
  </w:style>
  <w:style w:type="paragraph" w:customStyle="1" w:styleId="LineBegin">
    <w:name w:val="LineBegin"/>
    <w:basedOn w:val="Normalny"/>
    <w:rsid w:val="00680F5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A4643F"/>
    <w:rPr>
      <w:b/>
      <w:bCs/>
    </w:rPr>
  </w:style>
  <w:style w:type="paragraph" w:customStyle="1" w:styleId="KRRITData">
    <w:name w:val="KRRIT Data"/>
    <w:basedOn w:val="Normalny"/>
    <w:autoRedefine/>
    <w:rsid w:val="00765EF0"/>
    <w:pPr>
      <w:tabs>
        <w:tab w:val="left" w:pos="142"/>
      </w:tabs>
      <w:spacing w:after="0" w:line="240" w:lineRule="exact"/>
    </w:pPr>
    <w:rPr>
      <w:rFonts w:eastAsia="Times New Roman"/>
      <w:spacing w:val="6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EF0"/>
    <w:pPr>
      <w:ind w:left="720"/>
      <w:contextualSpacing/>
    </w:pPr>
  </w:style>
  <w:style w:type="character" w:customStyle="1" w:styleId="opis-zdjecia">
    <w:name w:val="opis-zdjecia"/>
    <w:rsid w:val="00BE548C"/>
  </w:style>
  <w:style w:type="character" w:styleId="Odwoaniedokomentarza">
    <w:name w:val="annotation reference"/>
    <w:basedOn w:val="Domylnaczcionkaakapitu"/>
    <w:uiPriority w:val="99"/>
    <w:semiHidden/>
    <w:unhideWhenUsed/>
    <w:rsid w:val="00110F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F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F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F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F1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71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623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0F5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0D00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6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416"/>
  </w:style>
  <w:style w:type="paragraph" w:styleId="Stopka">
    <w:name w:val="footer"/>
    <w:basedOn w:val="Normalny"/>
    <w:link w:val="StopkaZnak"/>
    <w:uiPriority w:val="99"/>
    <w:unhideWhenUsed/>
    <w:rsid w:val="00AA6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416"/>
  </w:style>
  <w:style w:type="character" w:styleId="Hipercze">
    <w:name w:val="Hyperlink"/>
    <w:uiPriority w:val="99"/>
    <w:unhideWhenUsed/>
    <w:rsid w:val="002011B3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E623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30F7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FE5C30"/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680F5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680F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680F5D"/>
    <w:rPr>
      <w:rFonts w:ascii="Times New Roman" w:eastAsia="Times New Roman" w:hAnsi="Times New Roman"/>
      <w:sz w:val="24"/>
      <w:szCs w:val="24"/>
    </w:rPr>
  </w:style>
  <w:style w:type="paragraph" w:customStyle="1" w:styleId="LineBegin">
    <w:name w:val="LineBegin"/>
    <w:basedOn w:val="Normalny"/>
    <w:rsid w:val="00680F5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A4643F"/>
    <w:rPr>
      <w:b/>
      <w:bCs/>
    </w:rPr>
  </w:style>
  <w:style w:type="paragraph" w:customStyle="1" w:styleId="KRRITData">
    <w:name w:val="KRRIT Data"/>
    <w:basedOn w:val="Normalny"/>
    <w:autoRedefine/>
    <w:rsid w:val="00765EF0"/>
    <w:pPr>
      <w:tabs>
        <w:tab w:val="left" w:pos="142"/>
      </w:tabs>
      <w:spacing w:after="0" w:line="240" w:lineRule="exact"/>
    </w:pPr>
    <w:rPr>
      <w:rFonts w:eastAsia="Times New Roman"/>
      <w:spacing w:val="6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EF0"/>
    <w:pPr>
      <w:ind w:left="720"/>
      <w:contextualSpacing/>
    </w:pPr>
  </w:style>
  <w:style w:type="character" w:customStyle="1" w:styleId="opis-zdjecia">
    <w:name w:val="opis-zdjecia"/>
    <w:rsid w:val="00BE548C"/>
  </w:style>
  <w:style w:type="character" w:styleId="Odwoaniedokomentarza">
    <w:name w:val="annotation reference"/>
    <w:basedOn w:val="Domylnaczcionkaakapitu"/>
    <w:uiPriority w:val="99"/>
    <w:semiHidden/>
    <w:unhideWhenUsed/>
    <w:rsid w:val="00110F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F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F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F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F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49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88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99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6EAEC"/>
                            <w:right w:val="none" w:sz="0" w:space="0" w:color="auto"/>
                          </w:divBdr>
                          <w:divsChild>
                            <w:div w:id="7108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2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35B0-FC9A-4911-AF05-227280E1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 Elzbieta</dc:creator>
  <cp:lastModifiedBy>Hamara Monika</cp:lastModifiedBy>
  <cp:revision>11</cp:revision>
  <cp:lastPrinted>2014-07-04T09:40:00Z</cp:lastPrinted>
  <dcterms:created xsi:type="dcterms:W3CDTF">2014-07-15T11:24:00Z</dcterms:created>
  <dcterms:modified xsi:type="dcterms:W3CDTF">2014-07-15T11:45:00Z</dcterms:modified>
</cp:coreProperties>
</file>