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C0" w:rsidRPr="00BF002A" w:rsidRDefault="001B3211" w:rsidP="002478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Miejsce </w:t>
      </w:r>
      <w:r w:rsidR="009D0EC0" w:rsidRPr="00BF002A">
        <w:rPr>
          <w:rFonts w:ascii="Times New Roman" w:hAnsi="Times New Roman" w:cs="Times New Roman"/>
          <w:b/>
          <w:sz w:val="24"/>
          <w:szCs w:val="24"/>
        </w:rPr>
        <w:t>Polskie</w:t>
      </w:r>
      <w:r>
        <w:rPr>
          <w:rFonts w:ascii="Times New Roman" w:hAnsi="Times New Roman" w:cs="Times New Roman"/>
          <w:b/>
          <w:sz w:val="24"/>
          <w:szCs w:val="24"/>
        </w:rPr>
        <w:t>go</w:t>
      </w:r>
      <w:r w:rsidR="009D0EC0" w:rsidRPr="00BF002A">
        <w:rPr>
          <w:rFonts w:ascii="Times New Roman" w:hAnsi="Times New Roman" w:cs="Times New Roman"/>
          <w:b/>
          <w:sz w:val="24"/>
          <w:szCs w:val="24"/>
        </w:rPr>
        <w:t xml:space="preserve"> Radi</w:t>
      </w:r>
      <w:r w:rsidR="00885DD7">
        <w:rPr>
          <w:rFonts w:ascii="Times New Roman" w:hAnsi="Times New Roman" w:cs="Times New Roman"/>
          <w:b/>
          <w:sz w:val="24"/>
          <w:szCs w:val="24"/>
        </w:rPr>
        <w:t>a w społeczeństwie informa</w:t>
      </w:r>
      <w:r>
        <w:rPr>
          <w:rFonts w:ascii="Times New Roman" w:hAnsi="Times New Roman" w:cs="Times New Roman"/>
          <w:b/>
          <w:sz w:val="24"/>
          <w:szCs w:val="24"/>
        </w:rPr>
        <w:t>cyjnym</w:t>
      </w:r>
    </w:p>
    <w:p w:rsidR="00EE5036" w:rsidRPr="00BF002A" w:rsidRDefault="00EE5036" w:rsidP="002478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737" w:rsidRDefault="00023737" w:rsidP="000237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 wpisuje się – i słusznie – historię radi</w:t>
      </w:r>
      <w:r w:rsidR="00C672E7">
        <w:rPr>
          <w:rFonts w:ascii="Times New Roman" w:hAnsi="Times New Roman" w:cs="Times New Roman"/>
          <w:sz w:val="24"/>
          <w:szCs w:val="24"/>
        </w:rPr>
        <w:t>a w szerszą polityczną historię Polski</w:t>
      </w:r>
      <w:r>
        <w:rPr>
          <w:rFonts w:ascii="Times New Roman" w:hAnsi="Times New Roman" w:cs="Times New Roman"/>
          <w:sz w:val="24"/>
          <w:szCs w:val="24"/>
        </w:rPr>
        <w:t xml:space="preserve"> czy Europy. W tym ujęciu można </w:t>
      </w:r>
      <w:bookmarkStart w:id="0" w:name="_GoBack"/>
      <w:bookmarkEnd w:id="0"/>
      <w:r w:rsidR="00EC6D37">
        <w:rPr>
          <w:rFonts w:ascii="Times New Roman" w:hAnsi="Times New Roman" w:cs="Times New Roman"/>
          <w:sz w:val="24"/>
          <w:szCs w:val="24"/>
        </w:rPr>
        <w:t>wskazać piękne, a nawet heroiczne momenty</w:t>
      </w:r>
      <w:r>
        <w:rPr>
          <w:rFonts w:ascii="Times New Roman" w:hAnsi="Times New Roman" w:cs="Times New Roman"/>
          <w:sz w:val="24"/>
          <w:szCs w:val="24"/>
        </w:rPr>
        <w:t xml:space="preserve"> w życiu radia, można też wyróżnić okresy wstydu, o których nie wolno zapomnieć. One </w:t>
      </w:r>
      <w:r w:rsidR="00C672E7">
        <w:rPr>
          <w:rFonts w:ascii="Times New Roman" w:hAnsi="Times New Roman" w:cs="Times New Roman"/>
          <w:sz w:val="24"/>
          <w:szCs w:val="24"/>
        </w:rPr>
        <w:t xml:space="preserve"> również </w:t>
      </w:r>
      <w:r>
        <w:rPr>
          <w:rFonts w:ascii="Times New Roman" w:hAnsi="Times New Roman" w:cs="Times New Roman"/>
          <w:sz w:val="24"/>
          <w:szCs w:val="24"/>
        </w:rPr>
        <w:t>należą do historii i są dla nas wszystkich, ludzi mediów, nauką i przestrogą.</w:t>
      </w:r>
    </w:p>
    <w:p w:rsidR="00023737" w:rsidRDefault="00023737" w:rsidP="002478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 lat temu znaleźliśmy się w świecie wartości demokratycznych. Zakotwiczyliśmy się w tym świecie i zdążyliśmy pozbyć się złudzeń, że historia się zakończyła. Wiemy, że wciąż stawia przed nami </w:t>
      </w:r>
      <w:r w:rsidR="00C672E7">
        <w:rPr>
          <w:rFonts w:ascii="Times New Roman" w:hAnsi="Times New Roman" w:cs="Times New Roman"/>
          <w:sz w:val="24"/>
          <w:szCs w:val="24"/>
        </w:rPr>
        <w:t>nowe zadania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3737" w:rsidRDefault="00023737" w:rsidP="0002373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22626A" w:rsidRDefault="004C4CD0" w:rsidP="002478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737">
        <w:rPr>
          <w:rFonts w:ascii="Times New Roman" w:hAnsi="Times New Roman" w:cs="Times New Roman"/>
          <w:sz w:val="24"/>
          <w:szCs w:val="24"/>
        </w:rPr>
        <w:t>Polskie Radio przez 90 lat</w:t>
      </w:r>
      <w:r w:rsidR="009D0EC0" w:rsidRPr="00023737">
        <w:rPr>
          <w:rFonts w:ascii="Times New Roman" w:hAnsi="Times New Roman" w:cs="Times New Roman"/>
          <w:sz w:val="24"/>
          <w:szCs w:val="24"/>
        </w:rPr>
        <w:t xml:space="preserve"> wypracowało ogr</w:t>
      </w:r>
      <w:r w:rsidR="00DE32EE" w:rsidRPr="00023737">
        <w:rPr>
          <w:rFonts w:ascii="Times New Roman" w:hAnsi="Times New Roman" w:cs="Times New Roman"/>
          <w:sz w:val="24"/>
          <w:szCs w:val="24"/>
        </w:rPr>
        <w:t>o</w:t>
      </w:r>
      <w:r w:rsidR="009D0EC0" w:rsidRPr="00023737">
        <w:rPr>
          <w:rFonts w:ascii="Times New Roman" w:hAnsi="Times New Roman" w:cs="Times New Roman"/>
          <w:sz w:val="24"/>
          <w:szCs w:val="24"/>
        </w:rPr>
        <w:t xml:space="preserve">mny dorobek </w:t>
      </w:r>
      <w:r w:rsidR="00DE32EE" w:rsidRPr="00023737">
        <w:rPr>
          <w:rFonts w:ascii="Times New Roman" w:hAnsi="Times New Roman" w:cs="Times New Roman"/>
          <w:sz w:val="24"/>
          <w:szCs w:val="24"/>
        </w:rPr>
        <w:t>na polski</w:t>
      </w:r>
      <w:r w:rsidR="00F54B9D" w:rsidRPr="00023737">
        <w:rPr>
          <w:rFonts w:ascii="Times New Roman" w:hAnsi="Times New Roman" w:cs="Times New Roman"/>
          <w:sz w:val="24"/>
          <w:szCs w:val="24"/>
        </w:rPr>
        <w:t>m</w:t>
      </w:r>
      <w:r w:rsidR="00DE32EE" w:rsidRPr="00023737">
        <w:rPr>
          <w:rFonts w:ascii="Times New Roman" w:hAnsi="Times New Roman" w:cs="Times New Roman"/>
          <w:sz w:val="24"/>
          <w:szCs w:val="24"/>
        </w:rPr>
        <w:t xml:space="preserve"> rynku</w:t>
      </w:r>
      <w:r w:rsidR="00DE32EE" w:rsidRPr="00BF002A">
        <w:rPr>
          <w:rFonts w:ascii="Times New Roman" w:hAnsi="Times New Roman" w:cs="Times New Roman"/>
          <w:sz w:val="24"/>
          <w:szCs w:val="24"/>
        </w:rPr>
        <w:t xml:space="preserve"> medialnym. </w:t>
      </w:r>
      <w:r w:rsidR="0093656F" w:rsidRPr="00BF002A">
        <w:rPr>
          <w:rFonts w:ascii="Times New Roman" w:hAnsi="Times New Roman" w:cs="Times New Roman"/>
          <w:sz w:val="24"/>
          <w:szCs w:val="24"/>
        </w:rPr>
        <w:t>Różnorodna oferta programowa</w:t>
      </w:r>
      <w:r w:rsidR="002665D6" w:rsidRPr="00BF002A">
        <w:rPr>
          <w:rFonts w:ascii="Times New Roman" w:hAnsi="Times New Roman" w:cs="Times New Roman"/>
          <w:sz w:val="24"/>
          <w:szCs w:val="24"/>
        </w:rPr>
        <w:t xml:space="preserve">, bogata w elementy, których </w:t>
      </w:r>
      <w:r>
        <w:rPr>
          <w:rFonts w:ascii="Times New Roman" w:hAnsi="Times New Roman" w:cs="Times New Roman"/>
          <w:sz w:val="24"/>
          <w:szCs w:val="24"/>
        </w:rPr>
        <w:t xml:space="preserve"> brakuje </w:t>
      </w:r>
      <w:r w:rsidR="002665D6" w:rsidRPr="00BF002A">
        <w:rPr>
          <w:rFonts w:ascii="Times New Roman" w:hAnsi="Times New Roman" w:cs="Times New Roman"/>
          <w:sz w:val="24"/>
          <w:szCs w:val="24"/>
        </w:rPr>
        <w:t>w innych stacjach</w:t>
      </w:r>
      <w:r w:rsidR="00023737">
        <w:rPr>
          <w:rFonts w:ascii="Times New Roman" w:hAnsi="Times New Roman" w:cs="Times New Roman"/>
          <w:sz w:val="24"/>
          <w:szCs w:val="24"/>
        </w:rPr>
        <w:t>,</w:t>
      </w:r>
      <w:r w:rsidR="002665D6" w:rsidRPr="00BF002A">
        <w:rPr>
          <w:rFonts w:ascii="Times New Roman" w:hAnsi="Times New Roman" w:cs="Times New Roman"/>
          <w:sz w:val="24"/>
          <w:szCs w:val="24"/>
        </w:rPr>
        <w:t xml:space="preserve"> np. </w:t>
      </w:r>
      <w:r w:rsidR="0022626A" w:rsidRPr="00BF002A">
        <w:rPr>
          <w:rFonts w:ascii="Times New Roman" w:hAnsi="Times New Roman" w:cs="Times New Roman"/>
          <w:sz w:val="24"/>
          <w:szCs w:val="24"/>
        </w:rPr>
        <w:t>teatr radiowy, reportaże,</w:t>
      </w:r>
      <w:r w:rsidR="0022626A">
        <w:rPr>
          <w:rFonts w:ascii="Times New Roman" w:hAnsi="Times New Roman" w:cs="Times New Roman"/>
          <w:sz w:val="24"/>
          <w:szCs w:val="24"/>
        </w:rPr>
        <w:t xml:space="preserve"> </w:t>
      </w:r>
      <w:r w:rsidR="001B3211">
        <w:rPr>
          <w:rFonts w:ascii="Times New Roman" w:hAnsi="Times New Roman" w:cs="Times New Roman"/>
          <w:sz w:val="24"/>
          <w:szCs w:val="24"/>
        </w:rPr>
        <w:t xml:space="preserve">zapisy </w:t>
      </w:r>
      <w:r w:rsidR="002665D6" w:rsidRPr="00BF002A">
        <w:rPr>
          <w:rFonts w:ascii="Times New Roman" w:hAnsi="Times New Roman" w:cs="Times New Roman"/>
          <w:sz w:val="24"/>
          <w:szCs w:val="24"/>
        </w:rPr>
        <w:t>koncert</w:t>
      </w:r>
      <w:r w:rsidR="001B3211">
        <w:rPr>
          <w:rFonts w:ascii="Times New Roman" w:hAnsi="Times New Roman" w:cs="Times New Roman"/>
          <w:sz w:val="24"/>
          <w:szCs w:val="24"/>
        </w:rPr>
        <w:t>ów różnych rodzajów muzyki</w:t>
      </w:r>
      <w:r w:rsidR="002665D6" w:rsidRPr="00BF002A">
        <w:rPr>
          <w:rFonts w:ascii="Times New Roman" w:hAnsi="Times New Roman" w:cs="Times New Roman"/>
          <w:sz w:val="24"/>
          <w:szCs w:val="24"/>
        </w:rPr>
        <w:t>,</w:t>
      </w:r>
      <w:r w:rsidR="001B3211">
        <w:rPr>
          <w:rFonts w:ascii="Times New Roman" w:hAnsi="Times New Roman" w:cs="Times New Roman"/>
          <w:sz w:val="24"/>
          <w:szCs w:val="24"/>
        </w:rPr>
        <w:t xml:space="preserve"> rozmowy z</w:t>
      </w:r>
      <w:r w:rsidR="002665D6" w:rsidRPr="00BF002A">
        <w:rPr>
          <w:rFonts w:ascii="Times New Roman" w:hAnsi="Times New Roman" w:cs="Times New Roman"/>
          <w:sz w:val="24"/>
          <w:szCs w:val="24"/>
        </w:rPr>
        <w:t xml:space="preserve"> </w:t>
      </w:r>
      <w:r w:rsidR="001B3211">
        <w:rPr>
          <w:rFonts w:ascii="Times New Roman" w:hAnsi="Times New Roman" w:cs="Times New Roman"/>
          <w:sz w:val="24"/>
          <w:szCs w:val="24"/>
        </w:rPr>
        <w:t>najwybitniejszymi ludźmi gospodarki, polityki i</w:t>
      </w:r>
      <w:r w:rsidR="0022626A">
        <w:rPr>
          <w:rFonts w:ascii="Times New Roman" w:hAnsi="Times New Roman" w:cs="Times New Roman"/>
          <w:sz w:val="24"/>
          <w:szCs w:val="24"/>
        </w:rPr>
        <w:t xml:space="preserve"> kultury</w:t>
      </w:r>
      <w:r w:rsidR="001B3211">
        <w:rPr>
          <w:rFonts w:ascii="Times New Roman" w:hAnsi="Times New Roman" w:cs="Times New Roman"/>
          <w:sz w:val="24"/>
          <w:szCs w:val="24"/>
        </w:rPr>
        <w:t>, oferta</w:t>
      </w:r>
      <w:r w:rsidR="0022626A">
        <w:rPr>
          <w:rFonts w:ascii="Times New Roman" w:hAnsi="Times New Roman" w:cs="Times New Roman"/>
          <w:sz w:val="24"/>
          <w:szCs w:val="24"/>
        </w:rPr>
        <w:t xml:space="preserve"> </w:t>
      </w:r>
      <w:r w:rsidR="00885956" w:rsidRPr="00BF002A">
        <w:rPr>
          <w:rFonts w:ascii="Times New Roman" w:hAnsi="Times New Roman" w:cs="Times New Roman"/>
          <w:sz w:val="24"/>
          <w:szCs w:val="24"/>
        </w:rPr>
        <w:t>tworzona lata</w:t>
      </w:r>
      <w:r w:rsidR="0084237D" w:rsidRPr="00BF002A">
        <w:rPr>
          <w:rFonts w:ascii="Times New Roman" w:hAnsi="Times New Roman" w:cs="Times New Roman"/>
          <w:sz w:val="24"/>
          <w:szCs w:val="24"/>
        </w:rPr>
        <w:t>mi</w:t>
      </w:r>
      <w:r w:rsidR="00885956" w:rsidRPr="00BF002A">
        <w:rPr>
          <w:rFonts w:ascii="Times New Roman" w:hAnsi="Times New Roman" w:cs="Times New Roman"/>
          <w:sz w:val="24"/>
          <w:szCs w:val="24"/>
        </w:rPr>
        <w:t xml:space="preserve"> </w:t>
      </w:r>
      <w:r w:rsidR="00A32279">
        <w:rPr>
          <w:rFonts w:ascii="Times New Roman" w:hAnsi="Times New Roman" w:cs="Times New Roman"/>
          <w:sz w:val="24"/>
          <w:szCs w:val="24"/>
        </w:rPr>
        <w:t xml:space="preserve">przez </w:t>
      </w:r>
      <w:r w:rsidR="0022626A">
        <w:rPr>
          <w:rFonts w:ascii="Times New Roman" w:hAnsi="Times New Roman" w:cs="Times New Roman"/>
          <w:sz w:val="24"/>
          <w:szCs w:val="24"/>
        </w:rPr>
        <w:t>kompetentne i rzetelne zespoły,</w:t>
      </w:r>
      <w:r w:rsidR="004C5976" w:rsidRPr="00BF002A">
        <w:rPr>
          <w:rFonts w:ascii="Times New Roman" w:hAnsi="Times New Roman" w:cs="Times New Roman"/>
          <w:sz w:val="24"/>
          <w:szCs w:val="24"/>
        </w:rPr>
        <w:t xml:space="preserve"> stanowi </w:t>
      </w:r>
      <w:r w:rsidR="00AD283C" w:rsidRPr="00BF002A">
        <w:rPr>
          <w:rFonts w:ascii="Times New Roman" w:hAnsi="Times New Roman" w:cs="Times New Roman"/>
          <w:sz w:val="24"/>
          <w:szCs w:val="24"/>
        </w:rPr>
        <w:t xml:space="preserve">wielką wartość i majątek społeczny, gromadzony w archiwum Polskiego Radia. </w:t>
      </w:r>
    </w:p>
    <w:p w:rsidR="00BF002A" w:rsidRPr="00BF002A" w:rsidRDefault="00023737" w:rsidP="00A322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B0D92">
        <w:rPr>
          <w:rFonts w:ascii="Times New Roman" w:hAnsi="Times New Roman" w:cs="Times New Roman"/>
          <w:sz w:val="24"/>
          <w:szCs w:val="24"/>
        </w:rPr>
        <w:t>statnie</w:t>
      </w:r>
      <w:r w:rsidR="00BF002A" w:rsidRPr="00BF002A">
        <w:rPr>
          <w:rFonts w:ascii="Times New Roman" w:hAnsi="Times New Roman" w:cs="Times New Roman"/>
          <w:sz w:val="24"/>
          <w:szCs w:val="24"/>
        </w:rPr>
        <w:t xml:space="preserve"> 20 lat </w:t>
      </w:r>
      <w:r w:rsidR="00CB0D92">
        <w:rPr>
          <w:rFonts w:ascii="Times New Roman" w:hAnsi="Times New Roman" w:cs="Times New Roman"/>
          <w:sz w:val="24"/>
          <w:szCs w:val="24"/>
        </w:rPr>
        <w:t xml:space="preserve">w życiu radia to </w:t>
      </w:r>
      <w:r w:rsidR="00BF002A" w:rsidRPr="00BF002A">
        <w:rPr>
          <w:rFonts w:ascii="Times New Roman" w:hAnsi="Times New Roman" w:cs="Times New Roman"/>
          <w:sz w:val="24"/>
          <w:szCs w:val="24"/>
        </w:rPr>
        <w:t xml:space="preserve">czas </w:t>
      </w:r>
      <w:r>
        <w:rPr>
          <w:rFonts w:ascii="Times New Roman" w:hAnsi="Times New Roman" w:cs="Times New Roman"/>
          <w:sz w:val="24"/>
          <w:szCs w:val="24"/>
        </w:rPr>
        <w:t xml:space="preserve">głębokich zmian </w:t>
      </w:r>
      <w:r w:rsidR="001B3211">
        <w:rPr>
          <w:rFonts w:ascii="Times New Roman" w:hAnsi="Times New Roman" w:cs="Times New Roman"/>
          <w:sz w:val="24"/>
          <w:szCs w:val="24"/>
        </w:rPr>
        <w:t>technologicznych</w:t>
      </w:r>
      <w:r>
        <w:rPr>
          <w:rFonts w:ascii="Times New Roman" w:hAnsi="Times New Roman" w:cs="Times New Roman"/>
          <w:sz w:val="24"/>
          <w:szCs w:val="24"/>
        </w:rPr>
        <w:t xml:space="preserve">. Zaczyna </w:t>
      </w:r>
      <w:r w:rsidR="00D93E40">
        <w:rPr>
          <w:rFonts w:ascii="Times New Roman" w:hAnsi="Times New Roman" w:cs="Times New Roman"/>
          <w:sz w:val="24"/>
          <w:szCs w:val="24"/>
        </w:rPr>
        <w:t xml:space="preserve">funkcjonować </w:t>
      </w:r>
      <w:r w:rsidR="0022626A">
        <w:rPr>
          <w:rFonts w:ascii="Times New Roman" w:hAnsi="Times New Roman" w:cs="Times New Roman"/>
          <w:sz w:val="24"/>
          <w:szCs w:val="24"/>
        </w:rPr>
        <w:t xml:space="preserve"> Internet i  rozwija</w:t>
      </w:r>
      <w:r w:rsidR="00BF002A" w:rsidRPr="00BF002A">
        <w:rPr>
          <w:rFonts w:ascii="Times New Roman" w:hAnsi="Times New Roman" w:cs="Times New Roman"/>
          <w:sz w:val="24"/>
          <w:szCs w:val="24"/>
        </w:rPr>
        <w:t xml:space="preserve"> się telefonia komórkowa</w:t>
      </w:r>
      <w:r w:rsidR="006A3E81">
        <w:rPr>
          <w:rFonts w:ascii="Times New Roman" w:hAnsi="Times New Roman" w:cs="Times New Roman"/>
          <w:sz w:val="24"/>
          <w:szCs w:val="24"/>
        </w:rPr>
        <w:t>.</w:t>
      </w:r>
      <w:r w:rsidR="00BF002A" w:rsidRPr="00BF002A">
        <w:rPr>
          <w:rFonts w:ascii="Times New Roman" w:hAnsi="Times New Roman" w:cs="Times New Roman"/>
          <w:sz w:val="24"/>
          <w:szCs w:val="24"/>
        </w:rPr>
        <w:t xml:space="preserve"> Te </w:t>
      </w:r>
      <w:r w:rsidR="006A3E81">
        <w:rPr>
          <w:rFonts w:ascii="Times New Roman" w:hAnsi="Times New Roman" w:cs="Times New Roman"/>
          <w:sz w:val="24"/>
          <w:szCs w:val="24"/>
        </w:rPr>
        <w:t xml:space="preserve"> użytkowe technologie </w:t>
      </w:r>
      <w:r w:rsidR="00BF002A" w:rsidRPr="00BF002A">
        <w:rPr>
          <w:rFonts w:ascii="Times New Roman" w:hAnsi="Times New Roman" w:cs="Times New Roman"/>
          <w:sz w:val="24"/>
          <w:szCs w:val="24"/>
        </w:rPr>
        <w:t xml:space="preserve">będą </w:t>
      </w:r>
      <w:r w:rsidR="00D93E40">
        <w:rPr>
          <w:rFonts w:ascii="Times New Roman" w:hAnsi="Times New Roman" w:cs="Times New Roman"/>
          <w:sz w:val="24"/>
          <w:szCs w:val="24"/>
        </w:rPr>
        <w:t xml:space="preserve">w kolejnych latach </w:t>
      </w:r>
      <w:r w:rsidR="006A3E81">
        <w:rPr>
          <w:rFonts w:ascii="Times New Roman" w:hAnsi="Times New Roman" w:cs="Times New Roman"/>
          <w:sz w:val="24"/>
          <w:szCs w:val="24"/>
        </w:rPr>
        <w:t xml:space="preserve"> coraz </w:t>
      </w:r>
      <w:r w:rsidR="00D93E40">
        <w:rPr>
          <w:rFonts w:ascii="Times New Roman" w:hAnsi="Times New Roman" w:cs="Times New Roman"/>
          <w:sz w:val="24"/>
          <w:szCs w:val="24"/>
        </w:rPr>
        <w:t>ściśle</w:t>
      </w:r>
      <w:r w:rsidR="006A3E81">
        <w:rPr>
          <w:rFonts w:ascii="Times New Roman" w:hAnsi="Times New Roman" w:cs="Times New Roman"/>
          <w:sz w:val="24"/>
          <w:szCs w:val="24"/>
        </w:rPr>
        <w:t xml:space="preserve">j wiązać się </w:t>
      </w:r>
      <w:r w:rsidR="00BF002A" w:rsidRPr="00BF002A">
        <w:rPr>
          <w:rFonts w:ascii="Times New Roman" w:hAnsi="Times New Roman" w:cs="Times New Roman"/>
          <w:sz w:val="24"/>
          <w:szCs w:val="24"/>
        </w:rPr>
        <w:t>z radiem</w:t>
      </w:r>
      <w:r w:rsidR="00ED25FB">
        <w:rPr>
          <w:rFonts w:ascii="Times New Roman" w:hAnsi="Times New Roman" w:cs="Times New Roman"/>
          <w:sz w:val="24"/>
          <w:szCs w:val="24"/>
        </w:rPr>
        <w:t xml:space="preserve"> i stworzą</w:t>
      </w:r>
      <w:r w:rsidR="00BF002A" w:rsidRPr="00BF002A">
        <w:rPr>
          <w:rFonts w:ascii="Times New Roman" w:hAnsi="Times New Roman" w:cs="Times New Roman"/>
          <w:sz w:val="24"/>
          <w:szCs w:val="24"/>
        </w:rPr>
        <w:t xml:space="preserve"> możliwość </w:t>
      </w:r>
      <w:r w:rsidR="00ED25FB">
        <w:rPr>
          <w:rFonts w:ascii="Times New Roman" w:hAnsi="Times New Roman" w:cs="Times New Roman"/>
          <w:sz w:val="24"/>
          <w:szCs w:val="24"/>
        </w:rPr>
        <w:t>uruchomienia</w:t>
      </w:r>
      <w:r w:rsidR="00BF002A" w:rsidRPr="00BF002A">
        <w:rPr>
          <w:rFonts w:ascii="Times New Roman" w:hAnsi="Times New Roman" w:cs="Times New Roman"/>
          <w:sz w:val="24"/>
          <w:szCs w:val="24"/>
        </w:rPr>
        <w:t xml:space="preserve"> nowych programów radiowych wzbog</w:t>
      </w:r>
      <w:r w:rsidR="006A3E81">
        <w:rPr>
          <w:rFonts w:ascii="Times New Roman" w:hAnsi="Times New Roman" w:cs="Times New Roman"/>
          <w:sz w:val="24"/>
          <w:szCs w:val="24"/>
        </w:rPr>
        <w:t>aconych o treści multimedialne i łatwość komunikacji ze słuchaczem.</w:t>
      </w:r>
      <w:r w:rsidR="00BF002A" w:rsidRPr="00BF002A">
        <w:rPr>
          <w:rFonts w:ascii="Times New Roman" w:hAnsi="Times New Roman" w:cs="Times New Roman"/>
          <w:sz w:val="24"/>
          <w:szCs w:val="24"/>
        </w:rPr>
        <w:t xml:space="preserve"> Można zatem powiedzieć, że </w:t>
      </w:r>
      <w:r w:rsidR="00192F15">
        <w:rPr>
          <w:rFonts w:ascii="Times New Roman" w:hAnsi="Times New Roman" w:cs="Times New Roman"/>
          <w:sz w:val="24"/>
          <w:szCs w:val="24"/>
        </w:rPr>
        <w:t>przełom</w:t>
      </w:r>
      <w:r w:rsidR="00BF002A" w:rsidRPr="00BF002A">
        <w:rPr>
          <w:rFonts w:ascii="Times New Roman" w:hAnsi="Times New Roman" w:cs="Times New Roman"/>
          <w:sz w:val="24"/>
          <w:szCs w:val="24"/>
        </w:rPr>
        <w:t xml:space="preserve"> XX i XXI wieku</w:t>
      </w:r>
      <w:r w:rsidR="00192F15">
        <w:rPr>
          <w:rFonts w:ascii="Times New Roman" w:hAnsi="Times New Roman" w:cs="Times New Roman"/>
          <w:sz w:val="24"/>
          <w:szCs w:val="24"/>
        </w:rPr>
        <w:t xml:space="preserve"> to okres</w:t>
      </w:r>
      <w:r w:rsidR="006A3E81">
        <w:rPr>
          <w:rFonts w:ascii="Times New Roman" w:hAnsi="Times New Roman" w:cs="Times New Roman"/>
          <w:sz w:val="24"/>
          <w:szCs w:val="24"/>
        </w:rPr>
        <w:t>,</w:t>
      </w:r>
      <w:r w:rsidR="00192F15">
        <w:rPr>
          <w:rFonts w:ascii="Times New Roman" w:hAnsi="Times New Roman" w:cs="Times New Roman"/>
          <w:sz w:val="24"/>
          <w:szCs w:val="24"/>
        </w:rPr>
        <w:t xml:space="preserve"> w którym</w:t>
      </w:r>
      <w:r w:rsidR="00BF002A" w:rsidRPr="00BF002A">
        <w:rPr>
          <w:rFonts w:ascii="Times New Roman" w:hAnsi="Times New Roman" w:cs="Times New Roman"/>
          <w:sz w:val="24"/>
          <w:szCs w:val="24"/>
        </w:rPr>
        <w:t xml:space="preserve"> radio </w:t>
      </w:r>
      <w:r w:rsidR="00192F15">
        <w:rPr>
          <w:rFonts w:ascii="Times New Roman" w:hAnsi="Times New Roman" w:cs="Times New Roman"/>
          <w:sz w:val="24"/>
          <w:szCs w:val="24"/>
        </w:rPr>
        <w:t>zasadniczo</w:t>
      </w:r>
      <w:r w:rsidR="00BF002A" w:rsidRPr="00BF002A">
        <w:rPr>
          <w:rFonts w:ascii="Times New Roman" w:hAnsi="Times New Roman" w:cs="Times New Roman"/>
          <w:sz w:val="24"/>
          <w:szCs w:val="24"/>
        </w:rPr>
        <w:t xml:space="preserve"> zmieniło swoje oblicze – stało się multimedialne</w:t>
      </w:r>
      <w:r w:rsidR="00192F15">
        <w:rPr>
          <w:rFonts w:ascii="Times New Roman" w:hAnsi="Times New Roman" w:cs="Times New Roman"/>
          <w:sz w:val="24"/>
          <w:szCs w:val="24"/>
        </w:rPr>
        <w:t xml:space="preserve"> i</w:t>
      </w:r>
      <w:r w:rsidR="00BF002A" w:rsidRPr="00BF0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02A" w:rsidRPr="00BF002A">
        <w:rPr>
          <w:rFonts w:ascii="Times New Roman" w:hAnsi="Times New Roman" w:cs="Times New Roman"/>
          <w:sz w:val="24"/>
          <w:szCs w:val="24"/>
        </w:rPr>
        <w:t>społecznościow</w:t>
      </w:r>
      <w:r w:rsidR="00192F1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F002A" w:rsidRPr="00BF002A">
        <w:rPr>
          <w:rFonts w:ascii="Times New Roman" w:hAnsi="Times New Roman" w:cs="Times New Roman"/>
          <w:sz w:val="24"/>
          <w:szCs w:val="24"/>
        </w:rPr>
        <w:t>.</w:t>
      </w:r>
    </w:p>
    <w:p w:rsidR="00765FBC" w:rsidRDefault="00507F59" w:rsidP="002478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02A">
        <w:rPr>
          <w:rFonts w:ascii="Times New Roman" w:hAnsi="Times New Roman" w:cs="Times New Roman"/>
          <w:sz w:val="24"/>
          <w:szCs w:val="24"/>
        </w:rPr>
        <w:t>P</w:t>
      </w:r>
      <w:r w:rsidR="00CD6AE5">
        <w:rPr>
          <w:rFonts w:ascii="Times New Roman" w:hAnsi="Times New Roman" w:cs="Times New Roman"/>
          <w:sz w:val="24"/>
          <w:szCs w:val="24"/>
        </w:rPr>
        <w:t xml:space="preserve">olskie Radio </w:t>
      </w:r>
      <w:r w:rsidRPr="00BF002A">
        <w:rPr>
          <w:rFonts w:ascii="Times New Roman" w:hAnsi="Times New Roman" w:cs="Times New Roman"/>
          <w:sz w:val="24"/>
          <w:szCs w:val="24"/>
        </w:rPr>
        <w:t xml:space="preserve">zaczęło </w:t>
      </w:r>
      <w:r w:rsidR="006A3E81">
        <w:rPr>
          <w:rFonts w:ascii="Times New Roman" w:hAnsi="Times New Roman" w:cs="Times New Roman"/>
          <w:sz w:val="24"/>
          <w:szCs w:val="24"/>
        </w:rPr>
        <w:t>wykorzyst</w:t>
      </w:r>
      <w:r w:rsidR="00023737">
        <w:rPr>
          <w:rFonts w:ascii="Times New Roman" w:hAnsi="Times New Roman" w:cs="Times New Roman"/>
          <w:sz w:val="24"/>
          <w:szCs w:val="24"/>
        </w:rPr>
        <w:t>ywać</w:t>
      </w:r>
      <w:r w:rsidR="006A3E81">
        <w:rPr>
          <w:rFonts w:ascii="Times New Roman" w:hAnsi="Times New Roman" w:cs="Times New Roman"/>
          <w:sz w:val="24"/>
          <w:szCs w:val="24"/>
        </w:rPr>
        <w:t xml:space="preserve"> nowe możliwości</w:t>
      </w:r>
      <w:r w:rsidR="0090569C">
        <w:rPr>
          <w:rFonts w:ascii="Times New Roman" w:hAnsi="Times New Roman" w:cs="Times New Roman"/>
          <w:sz w:val="24"/>
          <w:szCs w:val="24"/>
        </w:rPr>
        <w:t xml:space="preserve"> już w 1994 roku</w:t>
      </w:r>
      <w:r w:rsidR="00FB2DEE">
        <w:rPr>
          <w:rFonts w:ascii="Times New Roman" w:hAnsi="Times New Roman" w:cs="Times New Roman"/>
          <w:sz w:val="24"/>
          <w:szCs w:val="24"/>
        </w:rPr>
        <w:t>, a stały sygnał swoich treści w Internecie nadało na przełomie października i listopada 1996. J</w:t>
      </w:r>
      <w:r w:rsidR="0090569C">
        <w:rPr>
          <w:rFonts w:ascii="Times New Roman" w:hAnsi="Times New Roman" w:cs="Times New Roman"/>
          <w:sz w:val="24"/>
          <w:szCs w:val="24"/>
        </w:rPr>
        <w:t>ako pierwsze udostępni</w:t>
      </w:r>
      <w:r w:rsidR="006A3E81">
        <w:rPr>
          <w:rFonts w:ascii="Times New Roman" w:hAnsi="Times New Roman" w:cs="Times New Roman"/>
          <w:sz w:val="24"/>
          <w:szCs w:val="24"/>
        </w:rPr>
        <w:t>ło</w:t>
      </w:r>
      <w:r w:rsidR="00FB2DEE">
        <w:rPr>
          <w:rFonts w:ascii="Times New Roman" w:hAnsi="Times New Roman" w:cs="Times New Roman"/>
          <w:sz w:val="24"/>
          <w:szCs w:val="24"/>
        </w:rPr>
        <w:t xml:space="preserve"> wówczas</w:t>
      </w:r>
      <w:r w:rsidR="006A3E81">
        <w:rPr>
          <w:rFonts w:ascii="Times New Roman" w:hAnsi="Times New Roman" w:cs="Times New Roman"/>
          <w:sz w:val="24"/>
          <w:szCs w:val="24"/>
        </w:rPr>
        <w:t xml:space="preserve"> słuchaczom swoje programy </w:t>
      </w:r>
      <w:r w:rsidR="00FB2DEE">
        <w:rPr>
          <w:rFonts w:ascii="Times New Roman" w:hAnsi="Times New Roman" w:cs="Times New Roman"/>
          <w:sz w:val="24"/>
          <w:szCs w:val="24"/>
        </w:rPr>
        <w:t>dodając do tego</w:t>
      </w:r>
      <w:r w:rsidR="0090569C">
        <w:rPr>
          <w:rFonts w:ascii="Times New Roman" w:hAnsi="Times New Roman" w:cs="Times New Roman"/>
          <w:sz w:val="24"/>
          <w:szCs w:val="24"/>
        </w:rPr>
        <w:t xml:space="preserve"> „wizytówki”, tj. informacje o </w:t>
      </w:r>
      <w:r w:rsidR="00FB2DEE">
        <w:rPr>
          <w:rFonts w:ascii="Times New Roman" w:hAnsi="Times New Roman" w:cs="Times New Roman"/>
          <w:sz w:val="24"/>
          <w:szCs w:val="24"/>
        </w:rPr>
        <w:t>nadawcy</w:t>
      </w:r>
      <w:r w:rsidR="0090569C">
        <w:rPr>
          <w:rFonts w:ascii="Times New Roman" w:hAnsi="Times New Roman" w:cs="Times New Roman"/>
          <w:sz w:val="24"/>
          <w:szCs w:val="24"/>
        </w:rPr>
        <w:t xml:space="preserve">, o aktualnej ofercie programowej i </w:t>
      </w:r>
      <w:r w:rsidR="00FB2DEE">
        <w:rPr>
          <w:rFonts w:ascii="Times New Roman" w:hAnsi="Times New Roman" w:cs="Times New Roman"/>
          <w:sz w:val="24"/>
          <w:szCs w:val="24"/>
        </w:rPr>
        <w:t xml:space="preserve">radiowych </w:t>
      </w:r>
      <w:r w:rsidR="0090569C">
        <w:rPr>
          <w:rFonts w:ascii="Times New Roman" w:hAnsi="Times New Roman" w:cs="Times New Roman"/>
          <w:sz w:val="24"/>
          <w:szCs w:val="24"/>
        </w:rPr>
        <w:t>osobowościach. Po kilku latach zacz</w:t>
      </w:r>
      <w:r w:rsidR="00B50629">
        <w:rPr>
          <w:rFonts w:ascii="Times New Roman" w:hAnsi="Times New Roman" w:cs="Times New Roman"/>
          <w:sz w:val="24"/>
          <w:szCs w:val="24"/>
        </w:rPr>
        <w:t xml:space="preserve">ęto tworzyć ofertę dodatkową - </w:t>
      </w:r>
      <w:r w:rsidR="004A7284" w:rsidRPr="00BF002A">
        <w:rPr>
          <w:rFonts w:ascii="Times New Roman" w:hAnsi="Times New Roman" w:cs="Times New Roman"/>
          <w:sz w:val="24"/>
          <w:szCs w:val="24"/>
        </w:rPr>
        <w:t>serwisy tematyczne</w:t>
      </w:r>
      <w:r w:rsidR="00B50629">
        <w:rPr>
          <w:rFonts w:ascii="Times New Roman" w:hAnsi="Times New Roman" w:cs="Times New Roman"/>
          <w:sz w:val="24"/>
          <w:szCs w:val="24"/>
        </w:rPr>
        <w:t>,</w:t>
      </w:r>
      <w:r w:rsidR="004A7284" w:rsidRPr="00BF002A">
        <w:rPr>
          <w:rFonts w:ascii="Times New Roman" w:hAnsi="Times New Roman" w:cs="Times New Roman"/>
          <w:sz w:val="24"/>
          <w:szCs w:val="24"/>
        </w:rPr>
        <w:t xml:space="preserve"> będące źródłem wiedzy o </w:t>
      </w:r>
      <w:r w:rsidR="00BB1F7E" w:rsidRPr="00BF002A">
        <w:rPr>
          <w:rFonts w:ascii="Times New Roman" w:hAnsi="Times New Roman" w:cs="Times New Roman"/>
          <w:sz w:val="24"/>
          <w:szCs w:val="24"/>
        </w:rPr>
        <w:t>bieżących wydarzeniach społeczno-polityczny</w:t>
      </w:r>
      <w:r w:rsidR="0042500A">
        <w:rPr>
          <w:rFonts w:ascii="Times New Roman" w:hAnsi="Times New Roman" w:cs="Times New Roman"/>
          <w:sz w:val="24"/>
          <w:szCs w:val="24"/>
        </w:rPr>
        <w:t>ch, gospodarczych, kulturalnych</w:t>
      </w:r>
      <w:r w:rsidR="00BB1F7E" w:rsidRPr="00BF002A">
        <w:rPr>
          <w:rFonts w:ascii="Times New Roman" w:hAnsi="Times New Roman" w:cs="Times New Roman"/>
          <w:sz w:val="24"/>
          <w:szCs w:val="24"/>
        </w:rPr>
        <w:t>. W każdym kolejnym roku serwis internetowy przechodził pozytywną ewolucję</w:t>
      </w:r>
      <w:r w:rsidR="00644D85" w:rsidRPr="00BF002A">
        <w:rPr>
          <w:rFonts w:ascii="Times New Roman" w:hAnsi="Times New Roman" w:cs="Times New Roman"/>
          <w:sz w:val="24"/>
          <w:szCs w:val="24"/>
        </w:rPr>
        <w:t>,</w:t>
      </w:r>
      <w:r w:rsidR="00BB1F7E" w:rsidRPr="00BF002A">
        <w:rPr>
          <w:rFonts w:ascii="Times New Roman" w:hAnsi="Times New Roman" w:cs="Times New Roman"/>
          <w:sz w:val="24"/>
          <w:szCs w:val="24"/>
        </w:rPr>
        <w:t xml:space="preserve"> był wzbogacany zarówno w </w:t>
      </w:r>
      <w:r w:rsidR="00AB7327">
        <w:rPr>
          <w:rFonts w:ascii="Times New Roman" w:hAnsi="Times New Roman" w:cs="Times New Roman"/>
          <w:sz w:val="24"/>
          <w:szCs w:val="24"/>
        </w:rPr>
        <w:t xml:space="preserve">nowe </w:t>
      </w:r>
      <w:r w:rsidR="00BB1F7E" w:rsidRPr="00BF002A">
        <w:rPr>
          <w:rFonts w:ascii="Times New Roman" w:hAnsi="Times New Roman" w:cs="Times New Roman"/>
          <w:sz w:val="24"/>
          <w:szCs w:val="24"/>
        </w:rPr>
        <w:t xml:space="preserve">treści jak i </w:t>
      </w:r>
      <w:r w:rsidR="00AB7327">
        <w:rPr>
          <w:rFonts w:ascii="Times New Roman" w:hAnsi="Times New Roman" w:cs="Times New Roman"/>
          <w:sz w:val="24"/>
          <w:szCs w:val="24"/>
        </w:rPr>
        <w:t>różne</w:t>
      </w:r>
      <w:r w:rsidR="0042500A">
        <w:rPr>
          <w:rFonts w:ascii="Times New Roman" w:hAnsi="Times New Roman" w:cs="Times New Roman"/>
          <w:sz w:val="24"/>
          <w:szCs w:val="24"/>
        </w:rPr>
        <w:t xml:space="preserve"> </w:t>
      </w:r>
      <w:r w:rsidR="00BB1F7E" w:rsidRPr="00BF002A">
        <w:rPr>
          <w:rFonts w:ascii="Times New Roman" w:hAnsi="Times New Roman" w:cs="Times New Roman"/>
          <w:sz w:val="24"/>
          <w:szCs w:val="24"/>
        </w:rPr>
        <w:t>formy</w:t>
      </w:r>
      <w:r w:rsidR="00FB2DEE">
        <w:rPr>
          <w:rFonts w:ascii="Times New Roman" w:hAnsi="Times New Roman" w:cs="Times New Roman"/>
          <w:sz w:val="24"/>
          <w:szCs w:val="24"/>
        </w:rPr>
        <w:t xml:space="preserve"> ich prezentacji, takie jak pliki video czy </w:t>
      </w:r>
      <w:proofErr w:type="spellStart"/>
      <w:r w:rsidR="00FB2DEE">
        <w:rPr>
          <w:rFonts w:ascii="Times New Roman" w:hAnsi="Times New Roman" w:cs="Times New Roman"/>
          <w:sz w:val="24"/>
          <w:szCs w:val="24"/>
        </w:rPr>
        <w:t>podcasty</w:t>
      </w:r>
      <w:proofErr w:type="spellEnd"/>
      <w:r w:rsidR="00BB1F7E" w:rsidRPr="00BF002A">
        <w:rPr>
          <w:rFonts w:ascii="Times New Roman" w:hAnsi="Times New Roman" w:cs="Times New Roman"/>
          <w:sz w:val="24"/>
          <w:szCs w:val="24"/>
        </w:rPr>
        <w:t xml:space="preserve">. </w:t>
      </w:r>
      <w:r w:rsidR="00FB2DEE">
        <w:rPr>
          <w:rFonts w:ascii="Times New Roman" w:hAnsi="Times New Roman" w:cs="Times New Roman"/>
          <w:sz w:val="24"/>
          <w:szCs w:val="24"/>
        </w:rPr>
        <w:t>Na koniec 2006 roku internetowe str</w:t>
      </w:r>
      <w:r w:rsidR="00C672E7">
        <w:rPr>
          <w:rFonts w:ascii="Times New Roman" w:hAnsi="Times New Roman" w:cs="Times New Roman"/>
          <w:sz w:val="24"/>
          <w:szCs w:val="24"/>
        </w:rPr>
        <w:t>ony Polskiego Radia odwiedzało</w:t>
      </w:r>
      <w:r w:rsidR="00FB2DEE">
        <w:rPr>
          <w:rFonts w:ascii="Times New Roman" w:hAnsi="Times New Roman" w:cs="Times New Roman"/>
          <w:sz w:val="24"/>
          <w:szCs w:val="24"/>
        </w:rPr>
        <w:t xml:space="preserve"> </w:t>
      </w:r>
      <w:r w:rsidR="00CD6AE5">
        <w:rPr>
          <w:rFonts w:ascii="Times New Roman" w:hAnsi="Times New Roman" w:cs="Times New Roman"/>
          <w:sz w:val="24"/>
          <w:szCs w:val="24"/>
        </w:rPr>
        <w:t xml:space="preserve">6 mln 400 tys. odbiorców, </w:t>
      </w:r>
      <w:r w:rsidR="00AB7327">
        <w:rPr>
          <w:rFonts w:ascii="Times New Roman" w:hAnsi="Times New Roman" w:cs="Times New Roman"/>
          <w:sz w:val="24"/>
          <w:szCs w:val="24"/>
        </w:rPr>
        <w:t xml:space="preserve">po 8 latach, </w:t>
      </w:r>
      <w:r w:rsidR="00CD6AE5">
        <w:rPr>
          <w:rFonts w:ascii="Times New Roman" w:hAnsi="Times New Roman" w:cs="Times New Roman"/>
          <w:sz w:val="24"/>
          <w:szCs w:val="24"/>
        </w:rPr>
        <w:t>na koniec 2014 – liczba</w:t>
      </w:r>
      <w:r w:rsidR="00AB7327">
        <w:rPr>
          <w:rFonts w:ascii="Times New Roman" w:hAnsi="Times New Roman" w:cs="Times New Roman"/>
          <w:sz w:val="24"/>
          <w:szCs w:val="24"/>
        </w:rPr>
        <w:t xml:space="preserve"> sięgnęła</w:t>
      </w:r>
      <w:r w:rsidR="00CD6AE5">
        <w:rPr>
          <w:rFonts w:ascii="Times New Roman" w:hAnsi="Times New Roman" w:cs="Times New Roman"/>
          <w:sz w:val="24"/>
          <w:szCs w:val="24"/>
        </w:rPr>
        <w:t xml:space="preserve"> 13 mln 400 tys. W</w:t>
      </w:r>
      <w:r w:rsidR="00FB2DEE">
        <w:rPr>
          <w:rFonts w:ascii="Times New Roman" w:hAnsi="Times New Roman" w:cs="Times New Roman"/>
          <w:sz w:val="24"/>
          <w:szCs w:val="24"/>
        </w:rPr>
        <w:t xml:space="preserve"> serwisie dźwiękowym Moje Polskie Radio słuchacz znajdzie </w:t>
      </w:r>
      <w:r w:rsidR="00CD6AE5">
        <w:rPr>
          <w:rFonts w:ascii="Times New Roman" w:hAnsi="Times New Roman" w:cs="Times New Roman"/>
          <w:sz w:val="24"/>
          <w:szCs w:val="24"/>
        </w:rPr>
        <w:t xml:space="preserve">dziś </w:t>
      </w:r>
      <w:r w:rsidR="00FB2DEE">
        <w:rPr>
          <w:rFonts w:ascii="Times New Roman" w:hAnsi="Times New Roman" w:cs="Times New Roman"/>
          <w:sz w:val="24"/>
          <w:szCs w:val="24"/>
        </w:rPr>
        <w:t>setkę kanałów tematycznych.</w:t>
      </w:r>
    </w:p>
    <w:p w:rsidR="00AB7327" w:rsidRDefault="00EE7089" w:rsidP="002478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W</w:t>
      </w:r>
      <w:r w:rsidR="00AB7327">
        <w:rPr>
          <w:rFonts w:ascii="Times New Roman" w:hAnsi="Times New Roman" w:cs="Times New Roman"/>
          <w:sz w:val="24"/>
          <w:szCs w:val="24"/>
        </w:rPr>
        <w:t xml:space="preserve"> 2014 roku bezpłatną aplikację mobilną PolskieRadio</w:t>
      </w:r>
      <w:r>
        <w:rPr>
          <w:rFonts w:ascii="Times New Roman" w:hAnsi="Times New Roman" w:cs="Times New Roman"/>
          <w:sz w:val="24"/>
          <w:szCs w:val="24"/>
        </w:rPr>
        <w:t>.pl na wszystkie platformy pobrało kolejnych 188 tysięcy użytkowników. Z aplikacji mobi</w:t>
      </w:r>
      <w:r w:rsidR="00C672E7">
        <w:rPr>
          <w:rFonts w:ascii="Times New Roman" w:hAnsi="Times New Roman" w:cs="Times New Roman"/>
          <w:sz w:val="24"/>
          <w:szCs w:val="24"/>
        </w:rPr>
        <w:t>lnej korzystało w sumie 308 tys.</w:t>
      </w:r>
      <w:r>
        <w:rPr>
          <w:rFonts w:ascii="Times New Roman" w:hAnsi="Times New Roman" w:cs="Times New Roman"/>
          <w:sz w:val="24"/>
          <w:szCs w:val="24"/>
        </w:rPr>
        <w:t xml:space="preserve"> użytkowników. Codziennie ponad 11 tys. użytkowników słuchało radia używając telefonów. </w:t>
      </w:r>
    </w:p>
    <w:p w:rsidR="0010577C" w:rsidRDefault="00C672E7" w:rsidP="002478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co dzień obserwujemy </w:t>
      </w:r>
      <w:r w:rsidR="00F4538A" w:rsidRPr="00BF002A">
        <w:rPr>
          <w:rFonts w:ascii="Times New Roman" w:hAnsi="Times New Roman" w:cs="Times New Roman"/>
          <w:sz w:val="24"/>
          <w:szCs w:val="24"/>
        </w:rPr>
        <w:t xml:space="preserve">aktywność </w:t>
      </w:r>
      <w:r w:rsidR="00CD6AE5">
        <w:rPr>
          <w:rFonts w:ascii="Times New Roman" w:hAnsi="Times New Roman" w:cs="Times New Roman"/>
          <w:sz w:val="24"/>
          <w:szCs w:val="24"/>
        </w:rPr>
        <w:t>publicznego nadawcy</w:t>
      </w:r>
      <w:r w:rsidR="00F4538A" w:rsidRPr="00BF002A">
        <w:rPr>
          <w:rFonts w:ascii="Times New Roman" w:hAnsi="Times New Roman" w:cs="Times New Roman"/>
          <w:sz w:val="24"/>
          <w:szCs w:val="24"/>
        </w:rPr>
        <w:t xml:space="preserve"> w serwisach </w:t>
      </w:r>
      <w:proofErr w:type="spellStart"/>
      <w:r w:rsidR="00F4538A" w:rsidRPr="00BF002A"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  <w:r w:rsidR="00F4538A" w:rsidRPr="00BF002A">
        <w:rPr>
          <w:rFonts w:ascii="Times New Roman" w:hAnsi="Times New Roman" w:cs="Times New Roman"/>
          <w:sz w:val="24"/>
          <w:szCs w:val="24"/>
        </w:rPr>
        <w:t>. Jednak w zapewni</w:t>
      </w:r>
      <w:r w:rsidR="00644D85" w:rsidRPr="00BF002A">
        <w:rPr>
          <w:rFonts w:ascii="Times New Roman" w:hAnsi="Times New Roman" w:cs="Times New Roman"/>
          <w:sz w:val="24"/>
          <w:szCs w:val="24"/>
        </w:rPr>
        <w:t>a</w:t>
      </w:r>
      <w:r w:rsidR="00F4538A" w:rsidRPr="00BF002A">
        <w:rPr>
          <w:rFonts w:ascii="Times New Roman" w:hAnsi="Times New Roman" w:cs="Times New Roman"/>
          <w:sz w:val="24"/>
          <w:szCs w:val="24"/>
        </w:rPr>
        <w:t>niu coraz większej atrakcyjności oferty internetowej</w:t>
      </w:r>
      <w:r w:rsidR="00644D85" w:rsidRPr="00BF002A">
        <w:rPr>
          <w:rFonts w:ascii="Times New Roman" w:hAnsi="Times New Roman" w:cs="Times New Roman"/>
          <w:sz w:val="24"/>
          <w:szCs w:val="24"/>
        </w:rPr>
        <w:t>,</w:t>
      </w:r>
      <w:r w:rsidR="006246B7">
        <w:rPr>
          <w:rFonts w:ascii="Times New Roman" w:hAnsi="Times New Roman" w:cs="Times New Roman"/>
          <w:sz w:val="24"/>
          <w:szCs w:val="24"/>
        </w:rPr>
        <w:t xml:space="preserve"> przed Polskim Radiem</w:t>
      </w:r>
      <w:r w:rsidR="00F4538A" w:rsidRPr="00BF002A">
        <w:rPr>
          <w:rFonts w:ascii="Times New Roman" w:hAnsi="Times New Roman" w:cs="Times New Roman"/>
          <w:sz w:val="24"/>
          <w:szCs w:val="24"/>
        </w:rPr>
        <w:t xml:space="preserve"> stoją wciąż nowe wyzwania, jak choćby </w:t>
      </w:r>
      <w:r w:rsidR="00CD6AE5">
        <w:rPr>
          <w:rFonts w:ascii="Times New Roman" w:hAnsi="Times New Roman" w:cs="Times New Roman"/>
          <w:sz w:val="24"/>
          <w:szCs w:val="24"/>
        </w:rPr>
        <w:t xml:space="preserve">pełniejsze </w:t>
      </w:r>
      <w:r w:rsidR="00F4538A" w:rsidRPr="00BF002A">
        <w:rPr>
          <w:rFonts w:ascii="Times New Roman" w:hAnsi="Times New Roman" w:cs="Times New Roman"/>
          <w:sz w:val="24"/>
          <w:szCs w:val="24"/>
        </w:rPr>
        <w:t xml:space="preserve">wykorzystanie blogów </w:t>
      </w:r>
      <w:r w:rsidR="00765FBC">
        <w:rPr>
          <w:rFonts w:ascii="Times New Roman" w:hAnsi="Times New Roman" w:cs="Times New Roman"/>
          <w:sz w:val="24"/>
          <w:szCs w:val="24"/>
        </w:rPr>
        <w:t>uznanych i szanowanych osobowości</w:t>
      </w:r>
      <w:r w:rsidR="006246B7">
        <w:rPr>
          <w:rFonts w:ascii="Times New Roman" w:hAnsi="Times New Roman" w:cs="Times New Roman"/>
          <w:sz w:val="24"/>
          <w:szCs w:val="24"/>
        </w:rPr>
        <w:t xml:space="preserve"> radiowych</w:t>
      </w:r>
      <w:r w:rsidR="00CD6AE5">
        <w:rPr>
          <w:rFonts w:ascii="Times New Roman" w:hAnsi="Times New Roman" w:cs="Times New Roman"/>
          <w:sz w:val="24"/>
          <w:szCs w:val="24"/>
        </w:rPr>
        <w:t xml:space="preserve"> do</w:t>
      </w:r>
      <w:r w:rsidR="00F4538A" w:rsidRPr="00BF002A">
        <w:rPr>
          <w:rFonts w:ascii="Times New Roman" w:hAnsi="Times New Roman" w:cs="Times New Roman"/>
          <w:sz w:val="24"/>
          <w:szCs w:val="24"/>
        </w:rPr>
        <w:t xml:space="preserve"> budowania interakcji z odbiorcami</w:t>
      </w:r>
      <w:r w:rsidR="00765FBC">
        <w:rPr>
          <w:rFonts w:ascii="Times New Roman" w:hAnsi="Times New Roman" w:cs="Times New Roman"/>
          <w:sz w:val="24"/>
          <w:szCs w:val="24"/>
        </w:rPr>
        <w:t xml:space="preserve">, </w:t>
      </w:r>
      <w:r w:rsidR="00CD6AE5">
        <w:rPr>
          <w:rFonts w:ascii="Times New Roman" w:hAnsi="Times New Roman" w:cs="Times New Roman"/>
          <w:sz w:val="24"/>
          <w:szCs w:val="24"/>
        </w:rPr>
        <w:t>a</w:t>
      </w:r>
      <w:r w:rsidR="00765FBC">
        <w:rPr>
          <w:rFonts w:ascii="Times New Roman" w:hAnsi="Times New Roman" w:cs="Times New Roman"/>
          <w:sz w:val="24"/>
          <w:szCs w:val="24"/>
        </w:rPr>
        <w:t xml:space="preserve"> jednocześnie </w:t>
      </w:r>
      <w:r w:rsidR="00CD6AE5">
        <w:rPr>
          <w:rFonts w:ascii="Times New Roman" w:hAnsi="Times New Roman" w:cs="Times New Roman"/>
          <w:sz w:val="24"/>
          <w:szCs w:val="24"/>
        </w:rPr>
        <w:t>wyznaczania właściwych</w:t>
      </w:r>
      <w:r w:rsidR="006246B7">
        <w:rPr>
          <w:rFonts w:ascii="Times New Roman" w:hAnsi="Times New Roman" w:cs="Times New Roman"/>
          <w:sz w:val="24"/>
          <w:szCs w:val="24"/>
        </w:rPr>
        <w:t xml:space="preserve"> sta</w:t>
      </w:r>
      <w:r w:rsidR="00CD6AE5">
        <w:rPr>
          <w:rFonts w:ascii="Times New Roman" w:hAnsi="Times New Roman" w:cs="Times New Roman"/>
          <w:sz w:val="24"/>
          <w:szCs w:val="24"/>
        </w:rPr>
        <w:t>ndardów</w:t>
      </w:r>
      <w:r w:rsidR="006246B7">
        <w:rPr>
          <w:rFonts w:ascii="Times New Roman" w:hAnsi="Times New Roman" w:cs="Times New Roman"/>
          <w:sz w:val="24"/>
          <w:szCs w:val="24"/>
        </w:rPr>
        <w:t xml:space="preserve"> w </w:t>
      </w:r>
      <w:r w:rsidR="00CD6AE5">
        <w:rPr>
          <w:rFonts w:ascii="Times New Roman" w:hAnsi="Times New Roman" w:cs="Times New Roman"/>
          <w:sz w:val="24"/>
          <w:szCs w:val="24"/>
        </w:rPr>
        <w:t xml:space="preserve">publicznej </w:t>
      </w:r>
      <w:r w:rsidR="006246B7">
        <w:rPr>
          <w:rFonts w:ascii="Times New Roman" w:hAnsi="Times New Roman" w:cs="Times New Roman"/>
          <w:sz w:val="24"/>
          <w:szCs w:val="24"/>
        </w:rPr>
        <w:t xml:space="preserve">wymianie </w:t>
      </w:r>
      <w:r w:rsidR="00765FBC">
        <w:rPr>
          <w:rFonts w:ascii="Times New Roman" w:hAnsi="Times New Roman" w:cs="Times New Roman"/>
          <w:sz w:val="24"/>
          <w:szCs w:val="24"/>
        </w:rPr>
        <w:t>poglądów</w:t>
      </w:r>
      <w:r w:rsidR="006246B7">
        <w:rPr>
          <w:rFonts w:ascii="Times New Roman" w:hAnsi="Times New Roman" w:cs="Times New Roman"/>
          <w:sz w:val="24"/>
          <w:szCs w:val="24"/>
        </w:rPr>
        <w:t>.</w:t>
      </w:r>
    </w:p>
    <w:p w:rsidR="006A514D" w:rsidRDefault="00EE7089" w:rsidP="002478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Znamy imponujące tempo rozwoju Internetu. </w:t>
      </w:r>
      <w:r w:rsidR="00DD2B49">
        <w:rPr>
          <w:rFonts w:ascii="Times New Roman" w:hAnsi="Times New Roman" w:cs="Times New Roman"/>
          <w:sz w:val="24"/>
          <w:szCs w:val="24"/>
        </w:rPr>
        <w:t>W</w:t>
      </w:r>
      <w:r w:rsidR="00876AAC" w:rsidRPr="00BF002A">
        <w:rPr>
          <w:rFonts w:ascii="Times New Roman" w:hAnsi="Times New Roman" w:cs="Times New Roman"/>
          <w:sz w:val="24"/>
          <w:szCs w:val="24"/>
        </w:rPr>
        <w:t xml:space="preserve"> 2000 roku </w:t>
      </w:r>
      <w:r w:rsidR="00C672E7">
        <w:rPr>
          <w:rFonts w:ascii="Times New Roman" w:hAnsi="Times New Roman" w:cs="Times New Roman"/>
          <w:sz w:val="24"/>
          <w:szCs w:val="24"/>
        </w:rPr>
        <w:t>17,4 proc.</w:t>
      </w:r>
      <w:r w:rsidR="006246B7">
        <w:rPr>
          <w:rFonts w:ascii="Times New Roman" w:hAnsi="Times New Roman" w:cs="Times New Roman"/>
          <w:sz w:val="24"/>
          <w:szCs w:val="24"/>
        </w:rPr>
        <w:t xml:space="preserve"> </w:t>
      </w:r>
      <w:r w:rsidR="00876AAC" w:rsidRPr="00BF002A">
        <w:rPr>
          <w:rFonts w:ascii="Times New Roman" w:hAnsi="Times New Roman" w:cs="Times New Roman"/>
          <w:sz w:val="24"/>
          <w:szCs w:val="24"/>
        </w:rPr>
        <w:t>gospodarstw</w:t>
      </w:r>
      <w:r w:rsidR="006246B7">
        <w:rPr>
          <w:rFonts w:ascii="Times New Roman" w:hAnsi="Times New Roman" w:cs="Times New Roman"/>
          <w:sz w:val="24"/>
          <w:szCs w:val="24"/>
        </w:rPr>
        <w:t xml:space="preserve"> domowych w Polsce</w:t>
      </w:r>
      <w:r w:rsidR="00DD2B49" w:rsidRPr="00DD2B49">
        <w:rPr>
          <w:rFonts w:ascii="Times New Roman" w:hAnsi="Times New Roman" w:cs="Times New Roman"/>
          <w:sz w:val="24"/>
          <w:szCs w:val="24"/>
        </w:rPr>
        <w:t xml:space="preserve"> </w:t>
      </w:r>
      <w:r w:rsidR="00DD2B49" w:rsidRPr="00BF002A">
        <w:rPr>
          <w:rFonts w:ascii="Times New Roman" w:hAnsi="Times New Roman" w:cs="Times New Roman"/>
          <w:sz w:val="24"/>
          <w:szCs w:val="24"/>
        </w:rPr>
        <w:t>pozyskiw</w:t>
      </w:r>
      <w:r w:rsidR="00DD2B49">
        <w:rPr>
          <w:rFonts w:ascii="Times New Roman" w:hAnsi="Times New Roman" w:cs="Times New Roman"/>
          <w:sz w:val="24"/>
          <w:szCs w:val="24"/>
        </w:rPr>
        <w:t>ało</w:t>
      </w:r>
      <w:r w:rsidR="00DD2B49" w:rsidRPr="00BF002A">
        <w:rPr>
          <w:rFonts w:ascii="Times New Roman" w:hAnsi="Times New Roman" w:cs="Times New Roman"/>
          <w:sz w:val="24"/>
          <w:szCs w:val="24"/>
        </w:rPr>
        <w:t xml:space="preserve"> informacj</w:t>
      </w:r>
      <w:r w:rsidR="00DD2B49">
        <w:rPr>
          <w:rFonts w:ascii="Times New Roman" w:hAnsi="Times New Roman" w:cs="Times New Roman"/>
          <w:sz w:val="24"/>
          <w:szCs w:val="24"/>
        </w:rPr>
        <w:t>e</w:t>
      </w:r>
      <w:r w:rsidR="00DD2B49" w:rsidRPr="00DD2B49">
        <w:rPr>
          <w:rFonts w:ascii="Times New Roman" w:hAnsi="Times New Roman" w:cs="Times New Roman"/>
          <w:sz w:val="24"/>
          <w:szCs w:val="24"/>
        </w:rPr>
        <w:t xml:space="preserve"> </w:t>
      </w:r>
      <w:r w:rsidR="00DD2B49" w:rsidRPr="00BF002A">
        <w:rPr>
          <w:rFonts w:ascii="Times New Roman" w:hAnsi="Times New Roman" w:cs="Times New Roman"/>
          <w:sz w:val="24"/>
          <w:szCs w:val="24"/>
        </w:rPr>
        <w:t xml:space="preserve">z </w:t>
      </w:r>
      <w:r w:rsidR="00DD2B49">
        <w:rPr>
          <w:rFonts w:ascii="Times New Roman" w:hAnsi="Times New Roman" w:cs="Times New Roman"/>
          <w:sz w:val="24"/>
          <w:szCs w:val="24"/>
        </w:rPr>
        <w:t>Internetu</w:t>
      </w:r>
      <w:r>
        <w:rPr>
          <w:rFonts w:ascii="Times New Roman" w:hAnsi="Times New Roman" w:cs="Times New Roman"/>
          <w:sz w:val="24"/>
          <w:szCs w:val="24"/>
        </w:rPr>
        <w:t>, w</w:t>
      </w:r>
      <w:r w:rsidR="00876AAC" w:rsidRPr="00BF002A">
        <w:rPr>
          <w:rFonts w:ascii="Times New Roman" w:hAnsi="Times New Roman" w:cs="Times New Roman"/>
          <w:sz w:val="24"/>
          <w:szCs w:val="24"/>
        </w:rPr>
        <w:t xml:space="preserve"> 2014 r. </w:t>
      </w:r>
      <w:r w:rsidR="00C672E7">
        <w:rPr>
          <w:rFonts w:ascii="Times New Roman" w:hAnsi="Times New Roman" w:cs="Times New Roman"/>
          <w:sz w:val="24"/>
          <w:szCs w:val="24"/>
        </w:rPr>
        <w:t>już 63 proc.</w:t>
      </w:r>
      <w:r w:rsidR="0055776A" w:rsidRPr="00BF002A">
        <w:rPr>
          <w:rFonts w:ascii="Times New Roman" w:hAnsi="Times New Roman" w:cs="Times New Roman"/>
          <w:sz w:val="24"/>
          <w:szCs w:val="24"/>
        </w:rPr>
        <w:t xml:space="preserve"> Polaków korzystało z tego źródła</w:t>
      </w:r>
      <w:r w:rsidR="00895066" w:rsidRPr="00BF002A">
        <w:rPr>
          <w:rFonts w:ascii="Times New Roman" w:hAnsi="Times New Roman" w:cs="Times New Roman"/>
          <w:sz w:val="24"/>
          <w:szCs w:val="24"/>
        </w:rPr>
        <w:t xml:space="preserve"> (badania </w:t>
      </w:r>
      <w:proofErr w:type="spellStart"/>
      <w:r w:rsidR="00895066" w:rsidRPr="00BF002A">
        <w:rPr>
          <w:rFonts w:ascii="Times New Roman" w:hAnsi="Times New Roman" w:cs="Times New Roman"/>
          <w:sz w:val="24"/>
          <w:szCs w:val="24"/>
        </w:rPr>
        <w:t>Millward</w:t>
      </w:r>
      <w:proofErr w:type="spellEnd"/>
      <w:r w:rsidR="00895066" w:rsidRPr="00BF002A">
        <w:rPr>
          <w:rFonts w:ascii="Times New Roman" w:hAnsi="Times New Roman" w:cs="Times New Roman"/>
          <w:sz w:val="24"/>
          <w:szCs w:val="24"/>
        </w:rPr>
        <w:t xml:space="preserve"> Brown z okresu wrzesień – listopad 2014 r.)</w:t>
      </w:r>
      <w:r w:rsidR="0055776A" w:rsidRPr="00BF00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Internet ma jednak swoje ograniczenia. </w:t>
      </w:r>
      <w:r w:rsidR="006246B7">
        <w:rPr>
          <w:rFonts w:ascii="Times New Roman" w:hAnsi="Times New Roman" w:cs="Times New Roman"/>
          <w:sz w:val="24"/>
          <w:szCs w:val="24"/>
        </w:rPr>
        <w:t>Korzystanie</w:t>
      </w:r>
      <w:r w:rsidR="00F4538A" w:rsidRPr="00BF002A">
        <w:rPr>
          <w:rFonts w:ascii="Times New Roman" w:hAnsi="Times New Roman" w:cs="Times New Roman"/>
          <w:sz w:val="24"/>
          <w:szCs w:val="24"/>
        </w:rPr>
        <w:t xml:space="preserve"> </w:t>
      </w:r>
      <w:r w:rsidR="00C672E7">
        <w:rPr>
          <w:rFonts w:ascii="Times New Roman" w:hAnsi="Times New Roman" w:cs="Times New Roman"/>
          <w:sz w:val="24"/>
          <w:szCs w:val="24"/>
        </w:rPr>
        <w:t xml:space="preserve">z niego </w:t>
      </w:r>
      <w:r w:rsidR="00F4538A" w:rsidRPr="00BF002A">
        <w:rPr>
          <w:rFonts w:ascii="Times New Roman" w:hAnsi="Times New Roman" w:cs="Times New Roman"/>
          <w:sz w:val="24"/>
          <w:szCs w:val="24"/>
        </w:rPr>
        <w:t xml:space="preserve">wiąże się – jak wiadomo – </w:t>
      </w:r>
      <w:r w:rsidR="006246B7">
        <w:rPr>
          <w:rFonts w:ascii="Times New Roman" w:hAnsi="Times New Roman" w:cs="Times New Roman"/>
          <w:sz w:val="24"/>
          <w:szCs w:val="24"/>
        </w:rPr>
        <w:t>z</w:t>
      </w:r>
      <w:r w:rsidR="008A40F3">
        <w:rPr>
          <w:rFonts w:ascii="Times New Roman" w:hAnsi="Times New Roman" w:cs="Times New Roman"/>
          <w:sz w:val="24"/>
          <w:szCs w:val="24"/>
        </w:rPr>
        <w:t xml:space="preserve"> </w:t>
      </w:r>
      <w:r w:rsidR="00F4538A" w:rsidRPr="00BF002A">
        <w:rPr>
          <w:rFonts w:ascii="Times New Roman" w:hAnsi="Times New Roman" w:cs="Times New Roman"/>
          <w:sz w:val="24"/>
          <w:szCs w:val="24"/>
        </w:rPr>
        <w:t>wciąż drogą w Polsce usługą dostępu. Jak wynika z danych Głównego Urzędu Statystycznego</w:t>
      </w:r>
      <w:r w:rsidR="008A40F3">
        <w:rPr>
          <w:rFonts w:ascii="Times New Roman" w:hAnsi="Times New Roman" w:cs="Times New Roman"/>
          <w:sz w:val="24"/>
          <w:szCs w:val="24"/>
        </w:rPr>
        <w:t xml:space="preserve"> (2014)</w:t>
      </w:r>
      <w:r w:rsidR="00DD2B49">
        <w:rPr>
          <w:rFonts w:ascii="Times New Roman" w:hAnsi="Times New Roman" w:cs="Times New Roman"/>
          <w:sz w:val="24"/>
          <w:szCs w:val="24"/>
        </w:rPr>
        <w:t xml:space="preserve"> przeciętne</w:t>
      </w:r>
      <w:r w:rsidR="00F4538A" w:rsidRPr="00BF002A">
        <w:rPr>
          <w:rFonts w:ascii="Times New Roman" w:hAnsi="Times New Roman" w:cs="Times New Roman"/>
          <w:sz w:val="24"/>
          <w:szCs w:val="24"/>
        </w:rPr>
        <w:t xml:space="preserve"> miesięczne wydatki </w:t>
      </w:r>
      <w:r w:rsidR="001645C3" w:rsidRPr="00BF002A">
        <w:rPr>
          <w:rFonts w:ascii="Times New Roman" w:hAnsi="Times New Roman" w:cs="Times New Roman"/>
          <w:sz w:val="24"/>
          <w:szCs w:val="24"/>
        </w:rPr>
        <w:t xml:space="preserve">rodziny </w:t>
      </w:r>
      <w:r w:rsidR="00F4538A" w:rsidRPr="00BF002A">
        <w:rPr>
          <w:rFonts w:ascii="Times New Roman" w:hAnsi="Times New Roman" w:cs="Times New Roman"/>
          <w:sz w:val="24"/>
          <w:szCs w:val="24"/>
        </w:rPr>
        <w:t xml:space="preserve">na </w:t>
      </w:r>
      <w:r w:rsidR="00DD2B49">
        <w:rPr>
          <w:rFonts w:ascii="Times New Roman" w:hAnsi="Times New Roman" w:cs="Times New Roman"/>
          <w:sz w:val="24"/>
          <w:szCs w:val="24"/>
        </w:rPr>
        <w:t>zakup tej usługi wyniosły 60 zł.</w:t>
      </w:r>
      <w:r w:rsidR="00F4538A" w:rsidRPr="00BF002A">
        <w:rPr>
          <w:rFonts w:ascii="Times New Roman" w:hAnsi="Times New Roman" w:cs="Times New Roman"/>
          <w:sz w:val="24"/>
          <w:szCs w:val="24"/>
        </w:rPr>
        <w:t xml:space="preserve"> </w:t>
      </w:r>
      <w:r w:rsidR="001645C3" w:rsidRPr="00BF002A">
        <w:rPr>
          <w:rFonts w:ascii="Times New Roman" w:hAnsi="Times New Roman" w:cs="Times New Roman"/>
          <w:sz w:val="24"/>
          <w:szCs w:val="24"/>
        </w:rPr>
        <w:t>Ponad 3 mln rodzin nadal nie korzysta z tego źródła informacji</w:t>
      </w:r>
      <w:r w:rsidR="006246B7">
        <w:rPr>
          <w:rFonts w:ascii="Times New Roman" w:hAnsi="Times New Roman" w:cs="Times New Roman"/>
          <w:sz w:val="24"/>
          <w:szCs w:val="24"/>
        </w:rPr>
        <w:t xml:space="preserve">. </w:t>
      </w:r>
      <w:r w:rsidR="001645C3" w:rsidRPr="00BF002A">
        <w:rPr>
          <w:rFonts w:ascii="Times New Roman" w:hAnsi="Times New Roman" w:cs="Times New Roman"/>
          <w:sz w:val="24"/>
          <w:szCs w:val="24"/>
        </w:rPr>
        <w:t xml:space="preserve">To </w:t>
      </w:r>
      <w:r w:rsidR="00DD2B49">
        <w:rPr>
          <w:rFonts w:ascii="Times New Roman" w:hAnsi="Times New Roman" w:cs="Times New Roman"/>
          <w:sz w:val="24"/>
          <w:szCs w:val="24"/>
        </w:rPr>
        <w:t>znaczn</w:t>
      </w:r>
      <w:r w:rsidR="001645C3" w:rsidRPr="00BF002A">
        <w:rPr>
          <w:rFonts w:ascii="Times New Roman" w:hAnsi="Times New Roman" w:cs="Times New Roman"/>
          <w:sz w:val="24"/>
          <w:szCs w:val="24"/>
        </w:rPr>
        <w:t xml:space="preserve">a grupa pozbawionych dostępu do nowych treści i usług. </w:t>
      </w:r>
    </w:p>
    <w:p w:rsidR="00212F73" w:rsidRPr="00BF002A" w:rsidRDefault="00212F73" w:rsidP="00212F7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24788C" w:rsidRPr="00BF002A" w:rsidRDefault="006A514D" w:rsidP="00624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dotrzeć do wszystkich słuchaczy trzeba wykorzystać wszystkie cyfrowe</w:t>
      </w:r>
      <w:r w:rsidR="00651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możliwości. Najważniejszą z nich jest</w:t>
      </w:r>
      <w:r w:rsidR="00DD2B49">
        <w:rPr>
          <w:rFonts w:ascii="Times New Roman" w:hAnsi="Times New Roman" w:cs="Times New Roman"/>
          <w:sz w:val="24"/>
          <w:szCs w:val="24"/>
        </w:rPr>
        <w:t xml:space="preserve"> DAB</w:t>
      </w:r>
      <w:r w:rsidR="00A06129" w:rsidRPr="00BF002A">
        <w:rPr>
          <w:rFonts w:ascii="Times New Roman" w:hAnsi="Times New Roman" w:cs="Times New Roman"/>
          <w:sz w:val="24"/>
          <w:szCs w:val="24"/>
        </w:rPr>
        <w:t xml:space="preserve"> największ</w:t>
      </w:r>
      <w:r w:rsidR="00DD2B49">
        <w:rPr>
          <w:rFonts w:ascii="Times New Roman" w:hAnsi="Times New Roman" w:cs="Times New Roman"/>
          <w:sz w:val="24"/>
          <w:szCs w:val="24"/>
        </w:rPr>
        <w:t>e</w:t>
      </w:r>
      <w:r w:rsidR="00A06129" w:rsidRPr="00BF002A">
        <w:rPr>
          <w:rFonts w:ascii="Times New Roman" w:hAnsi="Times New Roman" w:cs="Times New Roman"/>
          <w:sz w:val="24"/>
          <w:szCs w:val="24"/>
        </w:rPr>
        <w:t xml:space="preserve"> </w:t>
      </w:r>
      <w:r w:rsidR="00DD2B49">
        <w:rPr>
          <w:rFonts w:ascii="Times New Roman" w:hAnsi="Times New Roman" w:cs="Times New Roman"/>
          <w:sz w:val="24"/>
          <w:szCs w:val="24"/>
        </w:rPr>
        <w:t xml:space="preserve">wyzwanie </w:t>
      </w:r>
      <w:r>
        <w:rPr>
          <w:rFonts w:ascii="Times New Roman" w:hAnsi="Times New Roman" w:cs="Times New Roman"/>
          <w:sz w:val="24"/>
          <w:szCs w:val="24"/>
        </w:rPr>
        <w:t xml:space="preserve">technologiczne </w:t>
      </w:r>
      <w:r w:rsidR="00DD2B49">
        <w:rPr>
          <w:rFonts w:ascii="Times New Roman" w:hAnsi="Times New Roman" w:cs="Times New Roman"/>
          <w:sz w:val="24"/>
          <w:szCs w:val="24"/>
        </w:rPr>
        <w:t>podjęte</w:t>
      </w:r>
      <w:r w:rsidR="00821191" w:rsidRPr="00BF002A">
        <w:rPr>
          <w:rFonts w:ascii="Times New Roman" w:hAnsi="Times New Roman" w:cs="Times New Roman"/>
          <w:sz w:val="24"/>
          <w:szCs w:val="24"/>
        </w:rPr>
        <w:t xml:space="preserve"> </w:t>
      </w:r>
      <w:r w:rsidR="00DD2B49">
        <w:rPr>
          <w:rFonts w:ascii="Times New Roman" w:hAnsi="Times New Roman" w:cs="Times New Roman"/>
          <w:sz w:val="24"/>
          <w:szCs w:val="24"/>
        </w:rPr>
        <w:t xml:space="preserve">dziś </w:t>
      </w:r>
      <w:r w:rsidR="00821191" w:rsidRPr="00BF002A">
        <w:rPr>
          <w:rFonts w:ascii="Times New Roman" w:hAnsi="Times New Roman" w:cs="Times New Roman"/>
          <w:sz w:val="24"/>
          <w:szCs w:val="24"/>
        </w:rPr>
        <w:t>przez Polskie Radio</w:t>
      </w:r>
      <w:r w:rsidR="00DD2B49">
        <w:rPr>
          <w:rFonts w:ascii="Times New Roman" w:hAnsi="Times New Roman" w:cs="Times New Roman"/>
          <w:sz w:val="24"/>
          <w:szCs w:val="24"/>
        </w:rPr>
        <w:t>.</w:t>
      </w:r>
      <w:r w:rsidR="00821191" w:rsidRPr="00BF002A">
        <w:rPr>
          <w:rFonts w:ascii="Times New Roman" w:hAnsi="Times New Roman" w:cs="Times New Roman"/>
          <w:sz w:val="24"/>
          <w:szCs w:val="24"/>
        </w:rPr>
        <w:t xml:space="preserve"> </w:t>
      </w:r>
      <w:r w:rsidR="00DD2B49">
        <w:rPr>
          <w:rFonts w:ascii="Times New Roman" w:hAnsi="Times New Roman" w:cs="Times New Roman"/>
          <w:sz w:val="24"/>
          <w:szCs w:val="24"/>
        </w:rPr>
        <w:t>Nowa technologia</w:t>
      </w:r>
      <w:r w:rsidR="006514D0">
        <w:rPr>
          <w:rFonts w:ascii="Times New Roman" w:hAnsi="Times New Roman" w:cs="Times New Roman"/>
          <w:sz w:val="24"/>
          <w:szCs w:val="24"/>
        </w:rPr>
        <w:t xml:space="preserve"> stosowana jest już</w:t>
      </w:r>
      <w:r w:rsidR="00821191" w:rsidRPr="00BF002A">
        <w:rPr>
          <w:rFonts w:ascii="Times New Roman" w:hAnsi="Times New Roman" w:cs="Times New Roman"/>
          <w:sz w:val="24"/>
          <w:szCs w:val="24"/>
        </w:rPr>
        <w:t xml:space="preserve"> z powodzeniem w wielu krajach europejskich (</w:t>
      </w:r>
      <w:r w:rsidR="006514D0">
        <w:rPr>
          <w:rFonts w:ascii="Times New Roman" w:hAnsi="Times New Roman" w:cs="Times New Roman"/>
          <w:sz w:val="24"/>
          <w:szCs w:val="24"/>
        </w:rPr>
        <w:t xml:space="preserve">w </w:t>
      </w:r>
      <w:r w:rsidR="00821191" w:rsidRPr="00BF002A">
        <w:rPr>
          <w:rFonts w:ascii="Times New Roman" w:hAnsi="Times New Roman" w:cs="Times New Roman"/>
          <w:sz w:val="24"/>
          <w:szCs w:val="24"/>
        </w:rPr>
        <w:t xml:space="preserve">Wielkiej Brytanii, Niemczech, Belgii, Danii, </w:t>
      </w:r>
      <w:r w:rsidR="006246B7" w:rsidRPr="00BF002A">
        <w:rPr>
          <w:rFonts w:ascii="Times New Roman" w:hAnsi="Times New Roman" w:cs="Times New Roman"/>
          <w:sz w:val="24"/>
          <w:szCs w:val="24"/>
        </w:rPr>
        <w:t xml:space="preserve">Norwegii, </w:t>
      </w:r>
      <w:r w:rsidR="00821191" w:rsidRPr="00BF002A">
        <w:rPr>
          <w:rFonts w:ascii="Times New Roman" w:hAnsi="Times New Roman" w:cs="Times New Roman"/>
          <w:sz w:val="24"/>
          <w:szCs w:val="24"/>
        </w:rPr>
        <w:t xml:space="preserve">Szwecji, Szwajcarii) i pozaeuropejskich (głównie w Australii). </w:t>
      </w:r>
      <w:r>
        <w:rPr>
          <w:rFonts w:ascii="Times New Roman" w:hAnsi="Times New Roman" w:cs="Times New Roman"/>
          <w:sz w:val="24"/>
          <w:szCs w:val="24"/>
        </w:rPr>
        <w:t>Od października 2013</w:t>
      </w:r>
      <w:r w:rsidR="00DD2B49">
        <w:rPr>
          <w:rFonts w:ascii="Times New Roman" w:hAnsi="Times New Roman" w:cs="Times New Roman"/>
          <w:sz w:val="24"/>
          <w:szCs w:val="24"/>
        </w:rPr>
        <w:t xml:space="preserve"> w</w:t>
      </w:r>
      <w:r w:rsidR="008A08CB" w:rsidRPr="00BF002A">
        <w:rPr>
          <w:rFonts w:ascii="Times New Roman" w:hAnsi="Times New Roman" w:cs="Times New Roman"/>
          <w:sz w:val="24"/>
          <w:szCs w:val="24"/>
        </w:rPr>
        <w:t xml:space="preserve"> tej technologii Polskie Radio nadaje</w:t>
      </w:r>
      <w:r w:rsidR="00DD2B49">
        <w:rPr>
          <w:rFonts w:ascii="Times New Roman" w:hAnsi="Times New Roman" w:cs="Times New Roman"/>
          <w:sz w:val="24"/>
          <w:szCs w:val="24"/>
        </w:rPr>
        <w:t xml:space="preserve"> swoje</w:t>
      </w:r>
      <w:r w:rsidR="008A08CB" w:rsidRPr="00BF002A">
        <w:rPr>
          <w:rFonts w:ascii="Times New Roman" w:hAnsi="Times New Roman" w:cs="Times New Roman"/>
          <w:sz w:val="24"/>
          <w:szCs w:val="24"/>
        </w:rPr>
        <w:t xml:space="preserve"> programy ogólnokrajowe</w:t>
      </w:r>
      <w:r w:rsidR="006514D0">
        <w:rPr>
          <w:rFonts w:ascii="Times New Roman" w:hAnsi="Times New Roman" w:cs="Times New Roman"/>
          <w:sz w:val="24"/>
          <w:szCs w:val="24"/>
        </w:rPr>
        <w:t>, program dla zagranicy</w:t>
      </w:r>
      <w:r w:rsidR="008A08CB" w:rsidRPr="00BF002A">
        <w:rPr>
          <w:rFonts w:ascii="Times New Roman" w:hAnsi="Times New Roman" w:cs="Times New Roman"/>
          <w:sz w:val="24"/>
          <w:szCs w:val="24"/>
        </w:rPr>
        <w:t xml:space="preserve"> </w:t>
      </w:r>
      <w:r w:rsidR="006246B7">
        <w:rPr>
          <w:rFonts w:ascii="Times New Roman" w:hAnsi="Times New Roman" w:cs="Times New Roman"/>
          <w:sz w:val="24"/>
          <w:szCs w:val="24"/>
        </w:rPr>
        <w:t xml:space="preserve"> oraz </w:t>
      </w:r>
      <w:r w:rsidR="008A08CB" w:rsidRPr="00BF002A">
        <w:rPr>
          <w:rFonts w:ascii="Times New Roman" w:hAnsi="Times New Roman" w:cs="Times New Roman"/>
          <w:sz w:val="24"/>
          <w:szCs w:val="24"/>
        </w:rPr>
        <w:t xml:space="preserve">dwa </w:t>
      </w:r>
      <w:r w:rsidR="00DD2B49">
        <w:rPr>
          <w:rFonts w:ascii="Times New Roman" w:hAnsi="Times New Roman" w:cs="Times New Roman"/>
          <w:sz w:val="24"/>
          <w:szCs w:val="24"/>
        </w:rPr>
        <w:t>nowe,</w:t>
      </w:r>
      <w:r w:rsidR="008A08CB" w:rsidRPr="00BF002A">
        <w:rPr>
          <w:rFonts w:ascii="Times New Roman" w:hAnsi="Times New Roman" w:cs="Times New Roman"/>
          <w:sz w:val="24"/>
          <w:szCs w:val="24"/>
        </w:rPr>
        <w:t xml:space="preserve"> wyspecjalizowane</w:t>
      </w:r>
      <w:r w:rsidR="00DD2B49">
        <w:rPr>
          <w:rFonts w:ascii="Times New Roman" w:hAnsi="Times New Roman" w:cs="Times New Roman"/>
          <w:sz w:val="24"/>
          <w:szCs w:val="24"/>
        </w:rPr>
        <w:t>,</w:t>
      </w:r>
      <w:r w:rsidR="008A08CB" w:rsidRPr="00BF002A">
        <w:rPr>
          <w:rFonts w:ascii="Times New Roman" w:hAnsi="Times New Roman" w:cs="Times New Roman"/>
          <w:sz w:val="24"/>
          <w:szCs w:val="24"/>
        </w:rPr>
        <w:t xml:space="preserve"> dostępne wyłącznie cyfrowo, informacyjno-publicystyczny </w:t>
      </w:r>
      <w:r w:rsidR="008A08CB" w:rsidRPr="00BF002A">
        <w:rPr>
          <w:rFonts w:ascii="Times New Roman" w:hAnsi="Times New Roman" w:cs="Times New Roman"/>
          <w:i/>
          <w:sz w:val="24"/>
          <w:szCs w:val="24"/>
        </w:rPr>
        <w:t>PR24</w:t>
      </w:r>
      <w:r w:rsidR="008A08CB" w:rsidRPr="00BF002A">
        <w:rPr>
          <w:rFonts w:ascii="Times New Roman" w:hAnsi="Times New Roman" w:cs="Times New Roman"/>
          <w:sz w:val="24"/>
          <w:szCs w:val="24"/>
        </w:rPr>
        <w:t xml:space="preserve"> oraz muzyczny </w:t>
      </w:r>
      <w:r w:rsidR="008A08CB" w:rsidRPr="00BF002A">
        <w:rPr>
          <w:rFonts w:ascii="Times New Roman" w:hAnsi="Times New Roman" w:cs="Times New Roman"/>
          <w:i/>
          <w:sz w:val="24"/>
          <w:szCs w:val="24"/>
        </w:rPr>
        <w:t>Radio Rytm</w:t>
      </w:r>
      <w:r w:rsidR="008A08CB" w:rsidRPr="00BF002A">
        <w:rPr>
          <w:rFonts w:ascii="Times New Roman" w:hAnsi="Times New Roman" w:cs="Times New Roman"/>
          <w:sz w:val="24"/>
          <w:szCs w:val="24"/>
        </w:rPr>
        <w:t>.</w:t>
      </w:r>
      <w:r w:rsidR="006246B7">
        <w:rPr>
          <w:rFonts w:ascii="Times New Roman" w:hAnsi="Times New Roman" w:cs="Times New Roman"/>
          <w:sz w:val="24"/>
          <w:szCs w:val="24"/>
        </w:rPr>
        <w:t xml:space="preserve"> </w:t>
      </w:r>
      <w:r w:rsidR="008A08CB" w:rsidRPr="00BF002A">
        <w:rPr>
          <w:rFonts w:ascii="Times New Roman" w:hAnsi="Times New Roman" w:cs="Times New Roman"/>
          <w:sz w:val="24"/>
          <w:szCs w:val="24"/>
        </w:rPr>
        <w:t xml:space="preserve">Z planów </w:t>
      </w:r>
      <w:r w:rsidR="00DD2B49">
        <w:rPr>
          <w:rFonts w:ascii="Times New Roman" w:hAnsi="Times New Roman" w:cs="Times New Roman"/>
          <w:sz w:val="24"/>
          <w:szCs w:val="24"/>
        </w:rPr>
        <w:t>radia</w:t>
      </w:r>
      <w:r w:rsidR="008A08CB" w:rsidRPr="00BF002A">
        <w:rPr>
          <w:rFonts w:ascii="Times New Roman" w:hAnsi="Times New Roman" w:cs="Times New Roman"/>
          <w:sz w:val="24"/>
          <w:szCs w:val="24"/>
        </w:rPr>
        <w:t xml:space="preserve"> wynika, że oferta </w:t>
      </w:r>
      <w:r w:rsidR="004C67D6">
        <w:rPr>
          <w:rFonts w:ascii="Times New Roman" w:hAnsi="Times New Roman" w:cs="Times New Roman"/>
          <w:sz w:val="24"/>
          <w:szCs w:val="24"/>
        </w:rPr>
        <w:t>cyfrowa</w:t>
      </w:r>
      <w:r w:rsidR="008A08CB" w:rsidRPr="00BF002A">
        <w:rPr>
          <w:rFonts w:ascii="Times New Roman" w:hAnsi="Times New Roman" w:cs="Times New Roman"/>
          <w:sz w:val="24"/>
          <w:szCs w:val="24"/>
        </w:rPr>
        <w:t xml:space="preserve"> będzie sukcesywnie poszerzana. </w:t>
      </w:r>
    </w:p>
    <w:p w:rsidR="004C67D6" w:rsidRDefault="00FE5605" w:rsidP="00FE56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Zadaniem podstawowym</w:t>
      </w:r>
      <w:r w:rsidR="004C67D6">
        <w:rPr>
          <w:rFonts w:ascii="Times New Roman" w:hAnsi="Times New Roman" w:cs="Times New Roman"/>
          <w:sz w:val="24"/>
          <w:szCs w:val="24"/>
        </w:rPr>
        <w:t xml:space="preserve"> DAB+ w Polsce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="00282F3C" w:rsidRPr="00BF002A">
        <w:rPr>
          <w:rFonts w:ascii="Times New Roman" w:hAnsi="Times New Roman" w:cs="Times New Roman"/>
          <w:sz w:val="24"/>
          <w:szCs w:val="24"/>
        </w:rPr>
        <w:t xml:space="preserve"> </w:t>
      </w:r>
      <w:r w:rsidR="00047EC1" w:rsidRPr="00BF002A">
        <w:rPr>
          <w:rFonts w:ascii="Times New Roman" w:hAnsi="Times New Roman" w:cs="Times New Roman"/>
          <w:sz w:val="24"/>
          <w:szCs w:val="24"/>
        </w:rPr>
        <w:t xml:space="preserve">zapewnienie odbiorcom </w:t>
      </w:r>
      <w:r>
        <w:rPr>
          <w:rFonts w:ascii="Times New Roman" w:hAnsi="Times New Roman" w:cs="Times New Roman"/>
          <w:sz w:val="24"/>
          <w:szCs w:val="24"/>
        </w:rPr>
        <w:t>w ca</w:t>
      </w:r>
      <w:r w:rsidR="004C67D6">
        <w:rPr>
          <w:rFonts w:ascii="Times New Roman" w:hAnsi="Times New Roman" w:cs="Times New Roman"/>
          <w:sz w:val="24"/>
          <w:szCs w:val="24"/>
        </w:rPr>
        <w:t>łym kraju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EC1" w:rsidRPr="00BF002A">
        <w:rPr>
          <w:rFonts w:ascii="Times New Roman" w:hAnsi="Times New Roman" w:cs="Times New Roman"/>
          <w:sz w:val="24"/>
          <w:szCs w:val="24"/>
        </w:rPr>
        <w:t>dostępu</w:t>
      </w:r>
      <w:r>
        <w:rPr>
          <w:rFonts w:ascii="Times New Roman" w:hAnsi="Times New Roman" w:cs="Times New Roman"/>
          <w:sz w:val="24"/>
          <w:szCs w:val="24"/>
        </w:rPr>
        <w:t xml:space="preserve"> do wszystkich programów</w:t>
      </w:r>
      <w:r w:rsidR="004C67D6">
        <w:rPr>
          <w:rFonts w:ascii="Times New Roman" w:hAnsi="Times New Roman" w:cs="Times New Roman"/>
          <w:sz w:val="24"/>
          <w:szCs w:val="24"/>
        </w:rPr>
        <w:t xml:space="preserve">, co jest szczególnie </w:t>
      </w:r>
      <w:r>
        <w:rPr>
          <w:rFonts w:ascii="Times New Roman" w:hAnsi="Times New Roman" w:cs="Times New Roman"/>
          <w:sz w:val="24"/>
          <w:szCs w:val="24"/>
        </w:rPr>
        <w:t xml:space="preserve">istotne w </w:t>
      </w:r>
      <w:r w:rsidR="009F13DE">
        <w:rPr>
          <w:rFonts w:ascii="Times New Roman" w:hAnsi="Times New Roman" w:cs="Times New Roman"/>
          <w:sz w:val="24"/>
          <w:szCs w:val="24"/>
        </w:rPr>
        <w:t>odniesieniu do programów 2 i 4</w:t>
      </w:r>
      <w:r w:rsidR="00282F3C" w:rsidRPr="00BF002A">
        <w:rPr>
          <w:rFonts w:ascii="Times New Roman" w:hAnsi="Times New Roman" w:cs="Times New Roman"/>
          <w:sz w:val="24"/>
          <w:szCs w:val="24"/>
        </w:rPr>
        <w:t>, któr</w:t>
      </w:r>
      <w:r w:rsidR="009F13DE">
        <w:rPr>
          <w:rFonts w:ascii="Times New Roman" w:hAnsi="Times New Roman" w:cs="Times New Roman"/>
          <w:sz w:val="24"/>
          <w:szCs w:val="24"/>
        </w:rPr>
        <w:t>e</w:t>
      </w:r>
      <w:r w:rsidR="00282F3C" w:rsidRPr="00BF002A">
        <w:rPr>
          <w:rFonts w:ascii="Times New Roman" w:hAnsi="Times New Roman" w:cs="Times New Roman"/>
          <w:sz w:val="24"/>
          <w:szCs w:val="24"/>
        </w:rPr>
        <w:t xml:space="preserve"> </w:t>
      </w:r>
      <w:r w:rsidR="004C67D6">
        <w:rPr>
          <w:rFonts w:ascii="Times New Roman" w:hAnsi="Times New Roman" w:cs="Times New Roman"/>
          <w:sz w:val="24"/>
          <w:szCs w:val="24"/>
        </w:rPr>
        <w:t>wciąż</w:t>
      </w:r>
      <w:r>
        <w:rPr>
          <w:rFonts w:ascii="Times New Roman" w:hAnsi="Times New Roman" w:cs="Times New Roman"/>
          <w:sz w:val="24"/>
          <w:szCs w:val="24"/>
        </w:rPr>
        <w:t xml:space="preserve"> nie są </w:t>
      </w:r>
      <w:r w:rsidR="006C0CE4" w:rsidRPr="00BF002A">
        <w:rPr>
          <w:rFonts w:ascii="Times New Roman" w:hAnsi="Times New Roman" w:cs="Times New Roman"/>
          <w:sz w:val="24"/>
          <w:szCs w:val="24"/>
        </w:rPr>
        <w:t xml:space="preserve"> </w:t>
      </w:r>
      <w:r w:rsidR="00282F3C" w:rsidRPr="00BF002A">
        <w:rPr>
          <w:rFonts w:ascii="Times New Roman" w:hAnsi="Times New Roman" w:cs="Times New Roman"/>
          <w:sz w:val="24"/>
          <w:szCs w:val="24"/>
        </w:rPr>
        <w:t>dostępn</w:t>
      </w:r>
      <w:r w:rsidR="009F13DE">
        <w:rPr>
          <w:rFonts w:ascii="Times New Roman" w:hAnsi="Times New Roman" w:cs="Times New Roman"/>
          <w:sz w:val="24"/>
          <w:szCs w:val="24"/>
        </w:rPr>
        <w:t>e</w:t>
      </w:r>
      <w:r w:rsidR="00282F3C" w:rsidRPr="00BF002A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wielu regionach</w:t>
      </w:r>
      <w:r w:rsidR="004C67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7D6" w:rsidRDefault="004C67D6" w:rsidP="00FE56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02A">
        <w:rPr>
          <w:rFonts w:ascii="Times New Roman" w:hAnsi="Times New Roman" w:cs="Times New Roman"/>
          <w:sz w:val="24"/>
          <w:szCs w:val="24"/>
        </w:rPr>
        <w:t xml:space="preserve">DAB </w:t>
      </w:r>
      <w:r>
        <w:rPr>
          <w:rFonts w:ascii="Times New Roman" w:hAnsi="Times New Roman" w:cs="Times New Roman"/>
          <w:sz w:val="24"/>
          <w:szCs w:val="24"/>
        </w:rPr>
        <w:t xml:space="preserve">+ jest również istotnie tańszy dla nadawcy: </w:t>
      </w:r>
      <w:r w:rsidRPr="00BF002A">
        <w:rPr>
          <w:rFonts w:ascii="Times New Roman" w:hAnsi="Times New Roman" w:cs="Times New Roman"/>
          <w:sz w:val="24"/>
          <w:szCs w:val="24"/>
        </w:rPr>
        <w:t>obecnie łączny koszt emisji analogowej radiofonii publicznej wynosi 70 mln zł, po wyłączeniu analo</w:t>
      </w:r>
      <w:r>
        <w:rPr>
          <w:rFonts w:ascii="Times New Roman" w:hAnsi="Times New Roman" w:cs="Times New Roman"/>
          <w:sz w:val="24"/>
          <w:szCs w:val="24"/>
        </w:rPr>
        <w:t xml:space="preserve">gu wyniesie </w:t>
      </w:r>
      <w:r>
        <w:rPr>
          <w:rFonts w:ascii="Times New Roman" w:hAnsi="Times New Roman" w:cs="Times New Roman"/>
          <w:sz w:val="24"/>
          <w:szCs w:val="24"/>
        </w:rPr>
        <w:lastRenderedPageBreak/>
        <w:t>niespełna 25 mln zł, a więc niemal trzykrotnie mniej. Dla odbiorcy DAB jest bezpłatny – w ramach płaconego abonamentu.</w:t>
      </w:r>
    </w:p>
    <w:p w:rsidR="004C67D6" w:rsidRDefault="00C672E7" w:rsidP="00E530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C67D6" w:rsidRPr="00BF002A">
        <w:rPr>
          <w:rFonts w:ascii="Times New Roman" w:hAnsi="Times New Roman" w:cs="Times New Roman"/>
          <w:sz w:val="24"/>
          <w:szCs w:val="24"/>
        </w:rPr>
        <w:t xml:space="preserve"> porównaniu z Internetem</w:t>
      </w:r>
      <w:r>
        <w:rPr>
          <w:rFonts w:ascii="Times New Roman" w:hAnsi="Times New Roman" w:cs="Times New Roman"/>
          <w:sz w:val="24"/>
          <w:szCs w:val="24"/>
        </w:rPr>
        <w:t xml:space="preserve"> obsługa radia cyfrowego jest dużo łatwiejsza - </w:t>
      </w:r>
      <w:r w:rsidR="005550FE" w:rsidRPr="00BF002A">
        <w:rPr>
          <w:rFonts w:ascii="Times New Roman" w:hAnsi="Times New Roman" w:cs="Times New Roman"/>
          <w:sz w:val="24"/>
          <w:szCs w:val="24"/>
        </w:rPr>
        <w:t xml:space="preserve"> czterokrotnie kró</w:t>
      </w:r>
      <w:r w:rsidR="004C67D6">
        <w:rPr>
          <w:rFonts w:ascii="Times New Roman" w:hAnsi="Times New Roman" w:cs="Times New Roman"/>
          <w:sz w:val="24"/>
          <w:szCs w:val="24"/>
        </w:rPr>
        <w:t>tszy dostęp do programu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67D6">
        <w:rPr>
          <w:rFonts w:ascii="Times New Roman" w:hAnsi="Times New Roman" w:cs="Times New Roman"/>
          <w:sz w:val="24"/>
          <w:szCs w:val="24"/>
        </w:rPr>
        <w:t xml:space="preserve"> a </w:t>
      </w:r>
      <w:r w:rsidR="00212F73">
        <w:rPr>
          <w:rFonts w:ascii="Times New Roman" w:hAnsi="Times New Roman" w:cs="Times New Roman"/>
          <w:sz w:val="24"/>
          <w:szCs w:val="24"/>
        </w:rPr>
        <w:t>także</w:t>
      </w:r>
      <w:r w:rsidR="007C0AE3" w:rsidRPr="00BF002A">
        <w:rPr>
          <w:rFonts w:ascii="Times New Roman" w:hAnsi="Times New Roman" w:cs="Times New Roman"/>
          <w:sz w:val="24"/>
          <w:szCs w:val="24"/>
        </w:rPr>
        <w:t xml:space="preserve"> ciągle rozwijające się</w:t>
      </w:r>
      <w:r w:rsidR="00D40AE8">
        <w:rPr>
          <w:rFonts w:ascii="Times New Roman" w:hAnsi="Times New Roman" w:cs="Times New Roman"/>
          <w:sz w:val="24"/>
          <w:szCs w:val="24"/>
        </w:rPr>
        <w:t xml:space="preserve"> </w:t>
      </w:r>
      <w:r w:rsidR="00212F73">
        <w:rPr>
          <w:rFonts w:ascii="Times New Roman" w:hAnsi="Times New Roman" w:cs="Times New Roman"/>
          <w:sz w:val="24"/>
          <w:szCs w:val="24"/>
        </w:rPr>
        <w:t>dodatko</w:t>
      </w:r>
      <w:r w:rsidR="00D40AE8">
        <w:rPr>
          <w:rFonts w:ascii="Times New Roman" w:hAnsi="Times New Roman" w:cs="Times New Roman"/>
          <w:sz w:val="24"/>
          <w:szCs w:val="24"/>
        </w:rPr>
        <w:t>we formy prezentacji treści</w:t>
      </w:r>
      <w:r w:rsidR="00E53024">
        <w:rPr>
          <w:rFonts w:ascii="Times New Roman" w:hAnsi="Times New Roman" w:cs="Times New Roman"/>
          <w:sz w:val="24"/>
          <w:szCs w:val="24"/>
        </w:rPr>
        <w:t xml:space="preserve"> i dodatkowe funkcje, takie jak</w:t>
      </w:r>
      <w:r w:rsidR="00D40AE8">
        <w:rPr>
          <w:rFonts w:ascii="Times New Roman" w:hAnsi="Times New Roman" w:cs="Times New Roman"/>
          <w:sz w:val="24"/>
          <w:szCs w:val="24"/>
        </w:rPr>
        <w:t xml:space="preserve"> </w:t>
      </w:r>
      <w:r w:rsidR="00212F73">
        <w:rPr>
          <w:rFonts w:ascii="Times New Roman" w:hAnsi="Times New Roman" w:cs="Times New Roman"/>
          <w:sz w:val="24"/>
          <w:szCs w:val="24"/>
        </w:rPr>
        <w:t>system</w:t>
      </w:r>
      <w:r w:rsidR="00FE5605" w:rsidRPr="00BF002A">
        <w:rPr>
          <w:rFonts w:ascii="Times New Roman" w:hAnsi="Times New Roman" w:cs="Times New Roman"/>
          <w:sz w:val="24"/>
          <w:szCs w:val="24"/>
        </w:rPr>
        <w:t xml:space="preserve"> ostrz</w:t>
      </w:r>
      <w:r w:rsidR="00190B8D">
        <w:rPr>
          <w:rFonts w:ascii="Times New Roman" w:hAnsi="Times New Roman" w:cs="Times New Roman"/>
          <w:sz w:val="24"/>
          <w:szCs w:val="24"/>
        </w:rPr>
        <w:t xml:space="preserve">egania w sytuacjach alarmowych </w:t>
      </w:r>
      <w:r w:rsidR="00FE5605" w:rsidRPr="00BF002A">
        <w:rPr>
          <w:rFonts w:ascii="Times New Roman" w:hAnsi="Times New Roman" w:cs="Times New Roman"/>
          <w:sz w:val="24"/>
          <w:szCs w:val="24"/>
        </w:rPr>
        <w:t>nawet przy wyłączonym odbiorniku czy serwis drogowy, informujący o</w:t>
      </w:r>
      <w:r w:rsidR="00190B8D">
        <w:rPr>
          <w:rFonts w:ascii="Times New Roman" w:hAnsi="Times New Roman" w:cs="Times New Roman"/>
          <w:sz w:val="24"/>
          <w:szCs w:val="24"/>
        </w:rPr>
        <w:t xml:space="preserve"> natężeniu ruchu, o stanie dróg,</w:t>
      </w:r>
      <w:r w:rsidR="00FE5605" w:rsidRPr="00BF002A">
        <w:rPr>
          <w:rFonts w:ascii="Times New Roman" w:hAnsi="Times New Roman" w:cs="Times New Roman"/>
          <w:sz w:val="24"/>
          <w:szCs w:val="24"/>
        </w:rPr>
        <w:t xml:space="preserve"> robotach drogowych i </w:t>
      </w:r>
      <w:r w:rsidR="00190B8D">
        <w:rPr>
          <w:rFonts w:ascii="Times New Roman" w:hAnsi="Times New Roman" w:cs="Times New Roman"/>
          <w:sz w:val="24"/>
          <w:szCs w:val="24"/>
        </w:rPr>
        <w:t>kolizjach</w:t>
      </w:r>
      <w:r w:rsidR="00FE5605" w:rsidRPr="00BF00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605" w:rsidRPr="00BF002A" w:rsidRDefault="004C67D6" w:rsidP="00FE56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02A">
        <w:rPr>
          <w:rFonts w:ascii="Times New Roman" w:hAnsi="Times New Roman" w:cs="Times New Roman"/>
          <w:sz w:val="24"/>
          <w:szCs w:val="24"/>
        </w:rPr>
        <w:t xml:space="preserve">Niezwykle ważną z punktu widzenia szczególnie młodego </w:t>
      </w:r>
      <w:r>
        <w:rPr>
          <w:rFonts w:ascii="Times New Roman" w:hAnsi="Times New Roman" w:cs="Times New Roman"/>
          <w:sz w:val="24"/>
          <w:szCs w:val="24"/>
        </w:rPr>
        <w:t>odbiorcy</w:t>
      </w:r>
      <w:r w:rsidRPr="00BF002A">
        <w:rPr>
          <w:rFonts w:ascii="Times New Roman" w:hAnsi="Times New Roman" w:cs="Times New Roman"/>
          <w:sz w:val="24"/>
          <w:szCs w:val="24"/>
        </w:rPr>
        <w:t xml:space="preserve"> jest możliwość interakcji między nadawcą a słuchaczem. Połączenie radiofonii DAB+ z In</w:t>
      </w:r>
      <w:r w:rsidR="00212F73">
        <w:rPr>
          <w:rFonts w:ascii="Times New Roman" w:hAnsi="Times New Roman" w:cs="Times New Roman"/>
          <w:sz w:val="24"/>
          <w:szCs w:val="24"/>
        </w:rPr>
        <w:t>ternetem – tzw. radio hybrydowe</w:t>
      </w:r>
      <w:r w:rsidRPr="00BF002A">
        <w:rPr>
          <w:rFonts w:ascii="Times New Roman" w:hAnsi="Times New Roman" w:cs="Times New Roman"/>
          <w:sz w:val="24"/>
          <w:szCs w:val="24"/>
        </w:rPr>
        <w:t xml:space="preserve"> to wyjście naprzeciw tym potrzebom, to połączenie zalet obu technologii: </w:t>
      </w:r>
      <w:proofErr w:type="spellStart"/>
      <w:r w:rsidRPr="00BF002A">
        <w:rPr>
          <w:rFonts w:ascii="Times New Roman" w:hAnsi="Times New Roman" w:cs="Times New Roman"/>
          <w:sz w:val="24"/>
          <w:szCs w:val="24"/>
        </w:rPr>
        <w:t>rozsiewczej</w:t>
      </w:r>
      <w:proofErr w:type="spellEnd"/>
      <w:r w:rsidRPr="00BF002A">
        <w:rPr>
          <w:rFonts w:ascii="Times New Roman" w:hAnsi="Times New Roman" w:cs="Times New Roman"/>
          <w:sz w:val="24"/>
          <w:szCs w:val="24"/>
        </w:rPr>
        <w:t xml:space="preserve"> i sieciowej.</w:t>
      </w:r>
    </w:p>
    <w:p w:rsidR="00AC2200" w:rsidRDefault="005550FE" w:rsidP="00D40A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02A">
        <w:rPr>
          <w:rFonts w:ascii="Times New Roman" w:hAnsi="Times New Roman" w:cs="Times New Roman"/>
          <w:sz w:val="24"/>
          <w:szCs w:val="24"/>
        </w:rPr>
        <w:t xml:space="preserve">Radio cyfrowe </w:t>
      </w:r>
      <w:r w:rsidR="002D125C" w:rsidRPr="00BF002A">
        <w:rPr>
          <w:rFonts w:ascii="Times New Roman" w:hAnsi="Times New Roman" w:cs="Times New Roman"/>
          <w:sz w:val="24"/>
          <w:szCs w:val="24"/>
        </w:rPr>
        <w:t xml:space="preserve">nie cieszy się jeszcze </w:t>
      </w:r>
      <w:r w:rsidR="00212F73">
        <w:rPr>
          <w:rFonts w:ascii="Times New Roman" w:hAnsi="Times New Roman" w:cs="Times New Roman"/>
          <w:sz w:val="24"/>
          <w:szCs w:val="24"/>
        </w:rPr>
        <w:t xml:space="preserve">w Polsce </w:t>
      </w:r>
      <w:r w:rsidR="00C36D6C">
        <w:rPr>
          <w:rFonts w:ascii="Times New Roman" w:hAnsi="Times New Roman" w:cs="Times New Roman"/>
          <w:sz w:val="24"/>
          <w:szCs w:val="24"/>
        </w:rPr>
        <w:t>popularnością.</w:t>
      </w:r>
      <w:r w:rsidR="002D125C" w:rsidRPr="00BF002A">
        <w:rPr>
          <w:rFonts w:ascii="Times New Roman" w:hAnsi="Times New Roman" w:cs="Times New Roman"/>
          <w:sz w:val="24"/>
          <w:szCs w:val="24"/>
        </w:rPr>
        <w:t xml:space="preserve"> W dużej części wynika to zapewne z niewiedzy </w:t>
      </w:r>
      <w:r w:rsidR="004C67D6">
        <w:rPr>
          <w:rFonts w:ascii="Times New Roman" w:hAnsi="Times New Roman" w:cs="Times New Roman"/>
          <w:sz w:val="24"/>
          <w:szCs w:val="24"/>
        </w:rPr>
        <w:t xml:space="preserve">o </w:t>
      </w:r>
      <w:r w:rsidR="002D125C" w:rsidRPr="00BF002A">
        <w:rPr>
          <w:rFonts w:ascii="Times New Roman" w:hAnsi="Times New Roman" w:cs="Times New Roman"/>
          <w:sz w:val="24"/>
          <w:szCs w:val="24"/>
        </w:rPr>
        <w:t>możliwości</w:t>
      </w:r>
      <w:r w:rsidR="004C67D6">
        <w:rPr>
          <w:rFonts w:ascii="Times New Roman" w:hAnsi="Times New Roman" w:cs="Times New Roman"/>
          <w:sz w:val="24"/>
          <w:szCs w:val="24"/>
        </w:rPr>
        <w:t>ach</w:t>
      </w:r>
      <w:r w:rsidR="002D125C" w:rsidRPr="00BF002A">
        <w:rPr>
          <w:rFonts w:ascii="Times New Roman" w:hAnsi="Times New Roman" w:cs="Times New Roman"/>
          <w:sz w:val="24"/>
          <w:szCs w:val="24"/>
        </w:rPr>
        <w:t xml:space="preserve"> i korzyści</w:t>
      </w:r>
      <w:r w:rsidR="004C67D6">
        <w:rPr>
          <w:rFonts w:ascii="Times New Roman" w:hAnsi="Times New Roman" w:cs="Times New Roman"/>
          <w:sz w:val="24"/>
          <w:szCs w:val="24"/>
        </w:rPr>
        <w:t>ach</w:t>
      </w:r>
      <w:r w:rsidR="00C36D6C">
        <w:rPr>
          <w:rFonts w:ascii="Times New Roman" w:hAnsi="Times New Roman" w:cs="Times New Roman"/>
          <w:sz w:val="24"/>
          <w:szCs w:val="24"/>
        </w:rPr>
        <w:t>,</w:t>
      </w:r>
      <w:r w:rsidR="00D40AE8">
        <w:rPr>
          <w:rFonts w:ascii="Times New Roman" w:hAnsi="Times New Roman" w:cs="Times New Roman"/>
          <w:sz w:val="24"/>
          <w:szCs w:val="24"/>
        </w:rPr>
        <w:t xml:space="preserve"> jaki</w:t>
      </w:r>
      <w:r w:rsidR="00C672E7">
        <w:rPr>
          <w:rFonts w:ascii="Times New Roman" w:hAnsi="Times New Roman" w:cs="Times New Roman"/>
          <w:sz w:val="24"/>
          <w:szCs w:val="24"/>
        </w:rPr>
        <w:t>e</w:t>
      </w:r>
      <w:r w:rsidR="002D125C" w:rsidRPr="00BF002A">
        <w:rPr>
          <w:rFonts w:ascii="Times New Roman" w:hAnsi="Times New Roman" w:cs="Times New Roman"/>
          <w:sz w:val="24"/>
          <w:szCs w:val="24"/>
        </w:rPr>
        <w:t xml:space="preserve"> daje ta technologia. </w:t>
      </w:r>
      <w:r w:rsidR="00C36D6C">
        <w:rPr>
          <w:rFonts w:ascii="Times New Roman" w:hAnsi="Times New Roman" w:cs="Times New Roman"/>
          <w:sz w:val="24"/>
          <w:szCs w:val="24"/>
        </w:rPr>
        <w:t>K</w:t>
      </w:r>
      <w:r w:rsidR="002D125C" w:rsidRPr="00BF002A">
        <w:rPr>
          <w:rFonts w:ascii="Times New Roman" w:hAnsi="Times New Roman" w:cs="Times New Roman"/>
          <w:sz w:val="24"/>
          <w:szCs w:val="24"/>
        </w:rPr>
        <w:t xml:space="preserve">ojarzy się ona  </w:t>
      </w:r>
      <w:r w:rsidR="00C36D6C">
        <w:rPr>
          <w:rFonts w:ascii="Times New Roman" w:hAnsi="Times New Roman" w:cs="Times New Roman"/>
          <w:sz w:val="24"/>
          <w:szCs w:val="24"/>
        </w:rPr>
        <w:t xml:space="preserve">głównie </w:t>
      </w:r>
      <w:r w:rsidR="002D125C" w:rsidRPr="00BF002A">
        <w:rPr>
          <w:rFonts w:ascii="Times New Roman" w:hAnsi="Times New Roman" w:cs="Times New Roman"/>
          <w:sz w:val="24"/>
          <w:szCs w:val="24"/>
        </w:rPr>
        <w:t xml:space="preserve">z wydatkiem </w:t>
      </w:r>
      <w:r w:rsidR="00C672E7">
        <w:rPr>
          <w:rFonts w:ascii="Times New Roman" w:hAnsi="Times New Roman" w:cs="Times New Roman"/>
          <w:sz w:val="24"/>
          <w:szCs w:val="24"/>
        </w:rPr>
        <w:t xml:space="preserve"> na zakup</w:t>
      </w:r>
      <w:r w:rsidR="002D125C" w:rsidRPr="00BF002A">
        <w:rPr>
          <w:rFonts w:ascii="Times New Roman" w:hAnsi="Times New Roman" w:cs="Times New Roman"/>
          <w:sz w:val="24"/>
          <w:szCs w:val="24"/>
        </w:rPr>
        <w:t xml:space="preserve"> nowego odbiornika. </w:t>
      </w:r>
    </w:p>
    <w:p w:rsidR="005550FE" w:rsidRPr="00BF002A" w:rsidRDefault="002D125C" w:rsidP="00D40A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02A">
        <w:rPr>
          <w:rFonts w:ascii="Times New Roman" w:hAnsi="Times New Roman" w:cs="Times New Roman"/>
          <w:sz w:val="24"/>
          <w:szCs w:val="24"/>
        </w:rPr>
        <w:t xml:space="preserve">Trzeba to zmienić. Konieczna jest </w:t>
      </w:r>
      <w:r w:rsidR="007C0AE3" w:rsidRPr="00BF002A">
        <w:rPr>
          <w:rFonts w:ascii="Times New Roman" w:hAnsi="Times New Roman" w:cs="Times New Roman"/>
          <w:sz w:val="24"/>
          <w:szCs w:val="24"/>
        </w:rPr>
        <w:t>mądr</w:t>
      </w:r>
      <w:r w:rsidRPr="00BF002A">
        <w:rPr>
          <w:rFonts w:ascii="Times New Roman" w:hAnsi="Times New Roman" w:cs="Times New Roman"/>
          <w:sz w:val="24"/>
          <w:szCs w:val="24"/>
        </w:rPr>
        <w:t>a</w:t>
      </w:r>
      <w:r w:rsidR="00AC2200">
        <w:rPr>
          <w:rFonts w:ascii="Times New Roman" w:hAnsi="Times New Roman" w:cs="Times New Roman"/>
          <w:sz w:val="24"/>
          <w:szCs w:val="24"/>
        </w:rPr>
        <w:t xml:space="preserve"> i </w:t>
      </w:r>
      <w:r w:rsidR="007C0AE3" w:rsidRPr="00BF002A">
        <w:rPr>
          <w:rFonts w:ascii="Times New Roman" w:hAnsi="Times New Roman" w:cs="Times New Roman"/>
          <w:sz w:val="24"/>
          <w:szCs w:val="24"/>
        </w:rPr>
        <w:t>skuteczn</w:t>
      </w:r>
      <w:r w:rsidR="00B77DB2" w:rsidRPr="00BF002A">
        <w:rPr>
          <w:rFonts w:ascii="Times New Roman" w:hAnsi="Times New Roman" w:cs="Times New Roman"/>
          <w:sz w:val="24"/>
          <w:szCs w:val="24"/>
        </w:rPr>
        <w:t>a</w:t>
      </w:r>
      <w:r w:rsidR="007C0AE3" w:rsidRPr="00BF002A">
        <w:rPr>
          <w:rFonts w:ascii="Times New Roman" w:hAnsi="Times New Roman" w:cs="Times New Roman"/>
          <w:sz w:val="24"/>
          <w:szCs w:val="24"/>
        </w:rPr>
        <w:t xml:space="preserve"> </w:t>
      </w:r>
      <w:r w:rsidR="005550FE" w:rsidRPr="00BF002A">
        <w:rPr>
          <w:rFonts w:ascii="Times New Roman" w:hAnsi="Times New Roman" w:cs="Times New Roman"/>
          <w:sz w:val="24"/>
          <w:szCs w:val="24"/>
        </w:rPr>
        <w:t>popularyzacj</w:t>
      </w:r>
      <w:r w:rsidR="00B77DB2" w:rsidRPr="00BF002A">
        <w:rPr>
          <w:rFonts w:ascii="Times New Roman" w:hAnsi="Times New Roman" w:cs="Times New Roman"/>
          <w:sz w:val="24"/>
          <w:szCs w:val="24"/>
        </w:rPr>
        <w:t>a</w:t>
      </w:r>
      <w:r w:rsidR="006059B1" w:rsidRPr="00BF002A">
        <w:rPr>
          <w:rFonts w:ascii="Times New Roman" w:hAnsi="Times New Roman" w:cs="Times New Roman"/>
          <w:sz w:val="24"/>
          <w:szCs w:val="24"/>
        </w:rPr>
        <w:t xml:space="preserve"> tej technologii</w:t>
      </w:r>
      <w:r w:rsidR="005550FE" w:rsidRPr="00BF002A">
        <w:rPr>
          <w:rFonts w:ascii="Times New Roman" w:hAnsi="Times New Roman" w:cs="Times New Roman"/>
          <w:sz w:val="24"/>
          <w:szCs w:val="24"/>
        </w:rPr>
        <w:t xml:space="preserve">. </w:t>
      </w:r>
      <w:r w:rsidR="00212F73">
        <w:rPr>
          <w:rFonts w:ascii="Times New Roman" w:hAnsi="Times New Roman" w:cs="Times New Roman"/>
          <w:sz w:val="24"/>
          <w:szCs w:val="24"/>
        </w:rPr>
        <w:t>D</w:t>
      </w:r>
      <w:r w:rsidR="00AC2200">
        <w:rPr>
          <w:rFonts w:ascii="Times New Roman" w:hAnsi="Times New Roman" w:cs="Times New Roman"/>
          <w:sz w:val="24"/>
          <w:szCs w:val="24"/>
        </w:rPr>
        <w:t xml:space="preserve">zisiaj </w:t>
      </w:r>
      <w:r w:rsidR="00212F73">
        <w:rPr>
          <w:rFonts w:ascii="Times New Roman" w:hAnsi="Times New Roman" w:cs="Times New Roman"/>
          <w:sz w:val="24"/>
          <w:szCs w:val="24"/>
        </w:rPr>
        <w:t xml:space="preserve">to </w:t>
      </w:r>
      <w:r w:rsidR="008D495F" w:rsidRPr="00BF002A">
        <w:rPr>
          <w:rFonts w:ascii="Times New Roman" w:hAnsi="Times New Roman" w:cs="Times New Roman"/>
          <w:sz w:val="24"/>
          <w:szCs w:val="24"/>
        </w:rPr>
        <w:t>zadanie przede wszystkim dla Polskiego Radia</w:t>
      </w:r>
      <w:r w:rsidR="00EF388D" w:rsidRPr="00BF002A">
        <w:rPr>
          <w:rFonts w:ascii="Times New Roman" w:hAnsi="Times New Roman" w:cs="Times New Roman"/>
          <w:sz w:val="24"/>
          <w:szCs w:val="24"/>
        </w:rPr>
        <w:t>,</w:t>
      </w:r>
      <w:r w:rsidR="008D495F" w:rsidRPr="00BF002A">
        <w:rPr>
          <w:rFonts w:ascii="Times New Roman" w:hAnsi="Times New Roman" w:cs="Times New Roman"/>
          <w:sz w:val="24"/>
          <w:szCs w:val="24"/>
        </w:rPr>
        <w:t xml:space="preserve"> lidera </w:t>
      </w:r>
      <w:r w:rsidR="00AC2200">
        <w:rPr>
          <w:rFonts w:ascii="Times New Roman" w:hAnsi="Times New Roman" w:cs="Times New Roman"/>
          <w:sz w:val="24"/>
          <w:szCs w:val="24"/>
        </w:rPr>
        <w:t>wprowadzającego</w:t>
      </w:r>
      <w:r w:rsidR="008D495F" w:rsidRPr="00BF002A">
        <w:rPr>
          <w:rFonts w:ascii="Times New Roman" w:hAnsi="Times New Roman" w:cs="Times New Roman"/>
          <w:sz w:val="24"/>
          <w:szCs w:val="24"/>
        </w:rPr>
        <w:t xml:space="preserve"> DAB+ do </w:t>
      </w:r>
      <w:r w:rsidR="00C36D6C">
        <w:rPr>
          <w:rFonts w:ascii="Times New Roman" w:hAnsi="Times New Roman" w:cs="Times New Roman"/>
          <w:sz w:val="24"/>
          <w:szCs w:val="24"/>
        </w:rPr>
        <w:t>Polski.</w:t>
      </w:r>
      <w:r w:rsidR="00AC2200">
        <w:rPr>
          <w:rFonts w:ascii="Times New Roman" w:hAnsi="Times New Roman" w:cs="Times New Roman"/>
          <w:sz w:val="24"/>
          <w:szCs w:val="24"/>
        </w:rPr>
        <w:t xml:space="preserve"> </w:t>
      </w:r>
      <w:r w:rsidR="00190B8D">
        <w:rPr>
          <w:rFonts w:ascii="Times New Roman" w:hAnsi="Times New Roman" w:cs="Times New Roman"/>
          <w:sz w:val="24"/>
          <w:szCs w:val="24"/>
        </w:rPr>
        <w:t xml:space="preserve">To nowe zadanie i trzeba znaleźć dla jego realizacji właściwe środki. Można je porównać jedynie do zmiany pasma w FM. </w:t>
      </w:r>
      <w:r w:rsidR="00AC2200">
        <w:rPr>
          <w:rFonts w:ascii="Times New Roman" w:hAnsi="Times New Roman" w:cs="Times New Roman"/>
          <w:sz w:val="24"/>
          <w:szCs w:val="24"/>
        </w:rPr>
        <w:t>Mam nadzieję, że wspóln</w:t>
      </w:r>
      <w:r w:rsidR="008D495F" w:rsidRPr="00BF002A">
        <w:rPr>
          <w:rFonts w:ascii="Times New Roman" w:hAnsi="Times New Roman" w:cs="Times New Roman"/>
          <w:sz w:val="24"/>
          <w:szCs w:val="24"/>
        </w:rPr>
        <w:t>e działania Polskiego Radia i r</w:t>
      </w:r>
      <w:r w:rsidR="00D76C9E">
        <w:rPr>
          <w:rFonts w:ascii="Times New Roman" w:hAnsi="Times New Roman" w:cs="Times New Roman"/>
          <w:sz w:val="24"/>
          <w:szCs w:val="24"/>
        </w:rPr>
        <w:t>ozgłośni regionalnych</w:t>
      </w:r>
      <w:r w:rsidR="008D495F" w:rsidRPr="00BF002A">
        <w:rPr>
          <w:rFonts w:ascii="Times New Roman" w:hAnsi="Times New Roman" w:cs="Times New Roman"/>
          <w:sz w:val="24"/>
          <w:szCs w:val="24"/>
        </w:rPr>
        <w:t xml:space="preserve"> </w:t>
      </w:r>
      <w:r w:rsidR="0084353A" w:rsidRPr="00BF002A">
        <w:rPr>
          <w:rFonts w:ascii="Times New Roman" w:hAnsi="Times New Roman" w:cs="Times New Roman"/>
          <w:sz w:val="24"/>
          <w:szCs w:val="24"/>
        </w:rPr>
        <w:t xml:space="preserve">niebawem </w:t>
      </w:r>
      <w:r w:rsidR="008D495F" w:rsidRPr="00BF002A">
        <w:rPr>
          <w:rFonts w:ascii="Times New Roman" w:hAnsi="Times New Roman" w:cs="Times New Roman"/>
          <w:sz w:val="24"/>
          <w:szCs w:val="24"/>
        </w:rPr>
        <w:t xml:space="preserve">przyniosą w tym zakresie </w:t>
      </w:r>
      <w:r w:rsidR="00D76C9E">
        <w:rPr>
          <w:rFonts w:ascii="Times New Roman" w:hAnsi="Times New Roman" w:cs="Times New Roman"/>
          <w:sz w:val="24"/>
          <w:szCs w:val="24"/>
        </w:rPr>
        <w:t>wymier</w:t>
      </w:r>
      <w:r w:rsidR="008D495F" w:rsidRPr="00BF002A">
        <w:rPr>
          <w:rFonts w:ascii="Times New Roman" w:hAnsi="Times New Roman" w:cs="Times New Roman"/>
          <w:sz w:val="24"/>
          <w:szCs w:val="24"/>
        </w:rPr>
        <w:t>ne efekty.</w:t>
      </w:r>
    </w:p>
    <w:p w:rsidR="00D76C9E" w:rsidRDefault="00D76C9E" w:rsidP="00D76C9E">
      <w:pPr>
        <w:spacing w:after="0"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7536BF" w:rsidRDefault="00193A03" w:rsidP="00F85F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02A">
        <w:rPr>
          <w:rFonts w:ascii="Times New Roman" w:hAnsi="Times New Roman" w:cs="Times New Roman"/>
          <w:sz w:val="24"/>
          <w:szCs w:val="24"/>
        </w:rPr>
        <w:t xml:space="preserve">Polskie Radio jest </w:t>
      </w:r>
      <w:r w:rsidR="00190B8D">
        <w:rPr>
          <w:rFonts w:ascii="Times New Roman" w:hAnsi="Times New Roman" w:cs="Times New Roman"/>
          <w:sz w:val="24"/>
          <w:szCs w:val="24"/>
        </w:rPr>
        <w:t>dziś liderem</w:t>
      </w:r>
      <w:r w:rsidR="00397CBE" w:rsidRPr="00BF002A">
        <w:rPr>
          <w:rFonts w:ascii="Times New Roman" w:hAnsi="Times New Roman" w:cs="Times New Roman"/>
          <w:sz w:val="24"/>
          <w:szCs w:val="24"/>
        </w:rPr>
        <w:t xml:space="preserve"> we wprowadzaniu nowych technologii. </w:t>
      </w:r>
    </w:p>
    <w:p w:rsidR="0059124A" w:rsidRDefault="00397CBE" w:rsidP="00753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02A">
        <w:rPr>
          <w:rFonts w:ascii="Times New Roman" w:hAnsi="Times New Roman" w:cs="Times New Roman"/>
          <w:sz w:val="24"/>
          <w:szCs w:val="24"/>
        </w:rPr>
        <w:t xml:space="preserve">Krajowa Rada doceniając dotychczasowy dorobek </w:t>
      </w:r>
      <w:r w:rsidR="0059124A" w:rsidRPr="00BF002A">
        <w:rPr>
          <w:rFonts w:ascii="Times New Roman" w:hAnsi="Times New Roman" w:cs="Times New Roman"/>
          <w:sz w:val="24"/>
          <w:szCs w:val="24"/>
        </w:rPr>
        <w:t xml:space="preserve">oraz dążenia </w:t>
      </w:r>
      <w:r w:rsidRPr="00BF002A">
        <w:rPr>
          <w:rFonts w:ascii="Times New Roman" w:hAnsi="Times New Roman" w:cs="Times New Roman"/>
          <w:sz w:val="24"/>
          <w:szCs w:val="24"/>
        </w:rPr>
        <w:t xml:space="preserve">Polskiego </w:t>
      </w:r>
      <w:r w:rsidR="00A41C07" w:rsidRPr="00BF002A">
        <w:rPr>
          <w:rFonts w:ascii="Times New Roman" w:hAnsi="Times New Roman" w:cs="Times New Roman"/>
          <w:sz w:val="24"/>
          <w:szCs w:val="24"/>
        </w:rPr>
        <w:t>R</w:t>
      </w:r>
      <w:r w:rsidR="0059124A">
        <w:rPr>
          <w:rFonts w:ascii="Times New Roman" w:hAnsi="Times New Roman" w:cs="Times New Roman"/>
          <w:sz w:val="24"/>
          <w:szCs w:val="24"/>
        </w:rPr>
        <w:t>adia</w:t>
      </w:r>
      <w:r w:rsidR="007536BF">
        <w:rPr>
          <w:rFonts w:ascii="Times New Roman" w:hAnsi="Times New Roman" w:cs="Times New Roman"/>
          <w:sz w:val="24"/>
          <w:szCs w:val="24"/>
        </w:rPr>
        <w:t>,</w:t>
      </w:r>
      <w:r w:rsidR="00A41C07" w:rsidRPr="00BF002A">
        <w:rPr>
          <w:rFonts w:ascii="Times New Roman" w:hAnsi="Times New Roman" w:cs="Times New Roman"/>
          <w:sz w:val="24"/>
          <w:szCs w:val="24"/>
        </w:rPr>
        <w:t xml:space="preserve"> by stać się nadawcą nowoczesnym, zdobywającym zaufanie coraz większej grupy odbiorców</w:t>
      </w:r>
      <w:r w:rsidR="004E7618" w:rsidRPr="00BF002A">
        <w:rPr>
          <w:rFonts w:ascii="Times New Roman" w:hAnsi="Times New Roman" w:cs="Times New Roman"/>
          <w:sz w:val="24"/>
          <w:szCs w:val="24"/>
        </w:rPr>
        <w:t>,</w:t>
      </w:r>
      <w:r w:rsidR="000E56DD" w:rsidRPr="00BF002A">
        <w:rPr>
          <w:rFonts w:ascii="Times New Roman" w:hAnsi="Times New Roman" w:cs="Times New Roman"/>
          <w:sz w:val="24"/>
          <w:szCs w:val="24"/>
        </w:rPr>
        <w:t xml:space="preserve"> </w:t>
      </w:r>
      <w:r w:rsidR="0051782C" w:rsidRPr="00BF002A">
        <w:rPr>
          <w:rFonts w:ascii="Times New Roman" w:hAnsi="Times New Roman" w:cs="Times New Roman"/>
          <w:sz w:val="24"/>
          <w:szCs w:val="24"/>
        </w:rPr>
        <w:t xml:space="preserve">przekazała w ostatnich dwóch latach środki abonamentowe w łącznej wysokości </w:t>
      </w:r>
      <w:r w:rsidR="009433B4" w:rsidRPr="00BF002A">
        <w:rPr>
          <w:rFonts w:ascii="Times New Roman" w:hAnsi="Times New Roman" w:cs="Times New Roman"/>
          <w:sz w:val="24"/>
          <w:szCs w:val="24"/>
        </w:rPr>
        <w:t>36,1</w:t>
      </w:r>
      <w:r w:rsidR="0051782C" w:rsidRPr="00BF002A">
        <w:rPr>
          <w:rFonts w:ascii="Times New Roman" w:hAnsi="Times New Roman" w:cs="Times New Roman"/>
          <w:sz w:val="24"/>
          <w:szCs w:val="24"/>
        </w:rPr>
        <w:t xml:space="preserve"> mln zł</w:t>
      </w:r>
      <w:r w:rsidR="007A4FC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51782C" w:rsidRPr="00BF002A">
        <w:rPr>
          <w:rFonts w:ascii="Times New Roman" w:hAnsi="Times New Roman" w:cs="Times New Roman"/>
          <w:sz w:val="24"/>
          <w:szCs w:val="24"/>
        </w:rPr>
        <w:t xml:space="preserve"> (na 2014 </w:t>
      </w:r>
      <w:r w:rsidR="009433B4" w:rsidRPr="00BF002A">
        <w:rPr>
          <w:rFonts w:ascii="Times New Roman" w:hAnsi="Times New Roman" w:cs="Times New Roman"/>
          <w:sz w:val="24"/>
          <w:szCs w:val="24"/>
        </w:rPr>
        <w:t>–</w:t>
      </w:r>
      <w:r w:rsidR="0051782C" w:rsidRPr="00BF002A">
        <w:rPr>
          <w:rFonts w:ascii="Times New Roman" w:hAnsi="Times New Roman" w:cs="Times New Roman"/>
          <w:sz w:val="24"/>
          <w:szCs w:val="24"/>
        </w:rPr>
        <w:t xml:space="preserve"> </w:t>
      </w:r>
      <w:r w:rsidR="009433B4" w:rsidRPr="00BF002A">
        <w:rPr>
          <w:rFonts w:ascii="Times New Roman" w:hAnsi="Times New Roman" w:cs="Times New Roman"/>
          <w:sz w:val="24"/>
          <w:szCs w:val="24"/>
        </w:rPr>
        <w:t>16 mln zł</w:t>
      </w:r>
      <w:r w:rsidR="0051782C" w:rsidRPr="00BF002A">
        <w:rPr>
          <w:rFonts w:ascii="Times New Roman" w:hAnsi="Times New Roman" w:cs="Times New Roman"/>
          <w:sz w:val="24"/>
          <w:szCs w:val="24"/>
        </w:rPr>
        <w:t xml:space="preserve">, a na 2015 </w:t>
      </w:r>
      <w:r w:rsidR="009433B4" w:rsidRPr="00BF002A">
        <w:rPr>
          <w:rFonts w:ascii="Times New Roman" w:hAnsi="Times New Roman" w:cs="Times New Roman"/>
          <w:sz w:val="24"/>
          <w:szCs w:val="24"/>
        </w:rPr>
        <w:t>- 20,1 mln zł</w:t>
      </w:r>
      <w:r w:rsidR="0051782C" w:rsidRPr="00BF002A">
        <w:rPr>
          <w:rFonts w:ascii="Times New Roman" w:hAnsi="Times New Roman" w:cs="Times New Roman"/>
          <w:sz w:val="24"/>
          <w:szCs w:val="24"/>
        </w:rPr>
        <w:t>)</w:t>
      </w:r>
      <w:r w:rsidR="00A52E61" w:rsidRPr="00BF002A">
        <w:rPr>
          <w:rFonts w:ascii="Times New Roman" w:hAnsi="Times New Roman" w:cs="Times New Roman"/>
          <w:sz w:val="24"/>
          <w:szCs w:val="24"/>
        </w:rPr>
        <w:t xml:space="preserve">. </w:t>
      </w:r>
      <w:r w:rsidR="00190B8D" w:rsidRPr="00BF002A">
        <w:rPr>
          <w:rFonts w:ascii="Times New Roman" w:hAnsi="Times New Roman" w:cs="Times New Roman"/>
          <w:sz w:val="24"/>
          <w:szCs w:val="24"/>
        </w:rPr>
        <w:t>Trudno rozwijać się w racjonalnym tempie bez finansowego wsparcia.</w:t>
      </w:r>
    </w:p>
    <w:p w:rsidR="00F217C7" w:rsidRPr="00BF002A" w:rsidRDefault="0051782C" w:rsidP="00753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02A">
        <w:rPr>
          <w:rFonts w:ascii="Times New Roman" w:hAnsi="Times New Roman" w:cs="Times New Roman"/>
          <w:sz w:val="24"/>
          <w:szCs w:val="24"/>
        </w:rPr>
        <w:t xml:space="preserve">Dofinansowane zostały również działania </w:t>
      </w:r>
      <w:proofErr w:type="spellStart"/>
      <w:r w:rsidR="006514D0">
        <w:rPr>
          <w:rFonts w:ascii="Times New Roman" w:hAnsi="Times New Roman" w:cs="Times New Roman"/>
          <w:sz w:val="24"/>
          <w:szCs w:val="24"/>
        </w:rPr>
        <w:t>cyfryzacyjne</w:t>
      </w:r>
      <w:proofErr w:type="spellEnd"/>
      <w:r w:rsidR="006514D0">
        <w:rPr>
          <w:rFonts w:ascii="Times New Roman" w:hAnsi="Times New Roman" w:cs="Times New Roman"/>
          <w:sz w:val="24"/>
          <w:szCs w:val="24"/>
        </w:rPr>
        <w:t xml:space="preserve"> </w:t>
      </w:r>
      <w:r w:rsidRPr="00BF002A">
        <w:rPr>
          <w:rFonts w:ascii="Times New Roman" w:hAnsi="Times New Roman" w:cs="Times New Roman"/>
          <w:sz w:val="24"/>
          <w:szCs w:val="24"/>
        </w:rPr>
        <w:t xml:space="preserve">realizowane przez </w:t>
      </w:r>
      <w:r w:rsidR="006514D0">
        <w:rPr>
          <w:rFonts w:ascii="Times New Roman" w:hAnsi="Times New Roman" w:cs="Times New Roman"/>
          <w:sz w:val="24"/>
          <w:szCs w:val="24"/>
        </w:rPr>
        <w:t>rozgłośnie</w:t>
      </w:r>
      <w:r w:rsidRPr="00BF002A">
        <w:rPr>
          <w:rFonts w:ascii="Times New Roman" w:hAnsi="Times New Roman" w:cs="Times New Roman"/>
          <w:sz w:val="24"/>
          <w:szCs w:val="24"/>
        </w:rPr>
        <w:t xml:space="preserve"> radiofonii regionalnej.</w:t>
      </w:r>
      <w:r w:rsidR="007C008E" w:rsidRPr="00BF002A">
        <w:rPr>
          <w:rFonts w:ascii="Times New Roman" w:hAnsi="Times New Roman" w:cs="Times New Roman"/>
          <w:sz w:val="24"/>
          <w:szCs w:val="24"/>
        </w:rPr>
        <w:t xml:space="preserve"> Krajowa Rada przekazała </w:t>
      </w:r>
      <w:r w:rsidR="00C41C2B" w:rsidRPr="00BF002A">
        <w:rPr>
          <w:rFonts w:ascii="Times New Roman" w:hAnsi="Times New Roman" w:cs="Times New Roman"/>
          <w:sz w:val="24"/>
          <w:szCs w:val="24"/>
        </w:rPr>
        <w:t xml:space="preserve">im </w:t>
      </w:r>
      <w:r w:rsidR="007C008E" w:rsidRPr="00BF002A">
        <w:rPr>
          <w:rFonts w:ascii="Times New Roman" w:hAnsi="Times New Roman" w:cs="Times New Roman"/>
          <w:sz w:val="24"/>
          <w:szCs w:val="24"/>
        </w:rPr>
        <w:t xml:space="preserve">na lata </w:t>
      </w:r>
      <w:r w:rsidR="00C41C2B" w:rsidRPr="00BF002A">
        <w:rPr>
          <w:rFonts w:ascii="Times New Roman" w:hAnsi="Times New Roman" w:cs="Times New Roman"/>
          <w:sz w:val="24"/>
          <w:szCs w:val="24"/>
        </w:rPr>
        <w:t>2014</w:t>
      </w:r>
      <w:r w:rsidR="007536BF">
        <w:rPr>
          <w:rFonts w:ascii="Times New Roman" w:hAnsi="Times New Roman" w:cs="Times New Roman"/>
          <w:sz w:val="24"/>
          <w:szCs w:val="24"/>
        </w:rPr>
        <w:t xml:space="preserve"> </w:t>
      </w:r>
      <w:r w:rsidR="00C672E7">
        <w:rPr>
          <w:rFonts w:ascii="Times New Roman" w:hAnsi="Times New Roman" w:cs="Times New Roman"/>
          <w:sz w:val="24"/>
          <w:szCs w:val="24"/>
        </w:rPr>
        <w:t>i 2015 łączną</w:t>
      </w:r>
      <w:r w:rsidR="00C41C2B" w:rsidRPr="00BF002A">
        <w:rPr>
          <w:rFonts w:ascii="Times New Roman" w:hAnsi="Times New Roman" w:cs="Times New Roman"/>
          <w:sz w:val="24"/>
          <w:szCs w:val="24"/>
        </w:rPr>
        <w:t xml:space="preserve"> kwotę w wysokości </w:t>
      </w:r>
      <w:r w:rsidR="009433B4" w:rsidRPr="00BF002A">
        <w:rPr>
          <w:rFonts w:ascii="Times New Roman" w:hAnsi="Times New Roman" w:cs="Times New Roman"/>
          <w:sz w:val="24"/>
          <w:szCs w:val="24"/>
        </w:rPr>
        <w:t>7,3 mln zł (w 2014 r. – 1,7 mln zł, a w 2015 – 5,7 mln zł)</w:t>
      </w:r>
      <w:r w:rsidR="00A52E61" w:rsidRPr="00BF002A">
        <w:rPr>
          <w:rFonts w:ascii="Times New Roman" w:hAnsi="Times New Roman" w:cs="Times New Roman"/>
          <w:sz w:val="24"/>
          <w:szCs w:val="24"/>
        </w:rPr>
        <w:t>.</w:t>
      </w:r>
      <w:r w:rsidRPr="00BF002A">
        <w:rPr>
          <w:rFonts w:ascii="Times New Roman" w:hAnsi="Times New Roman" w:cs="Times New Roman"/>
          <w:sz w:val="24"/>
          <w:szCs w:val="24"/>
        </w:rPr>
        <w:t xml:space="preserve"> </w:t>
      </w:r>
      <w:r w:rsidR="00011D97" w:rsidRPr="00BF002A">
        <w:rPr>
          <w:rFonts w:ascii="Times New Roman" w:hAnsi="Times New Roman" w:cs="Times New Roman"/>
          <w:sz w:val="24"/>
          <w:szCs w:val="24"/>
        </w:rPr>
        <w:t>Zdajemy sobie sprawę, że nie są to środki wystarczające. Mogą być one</w:t>
      </w:r>
      <w:r w:rsidR="006514D0">
        <w:rPr>
          <w:rFonts w:ascii="Times New Roman" w:hAnsi="Times New Roman" w:cs="Times New Roman"/>
          <w:sz w:val="24"/>
          <w:szCs w:val="24"/>
        </w:rPr>
        <w:t xml:space="preserve"> jednak</w:t>
      </w:r>
      <w:r w:rsidR="00011D97" w:rsidRPr="00BF002A">
        <w:rPr>
          <w:rFonts w:ascii="Times New Roman" w:hAnsi="Times New Roman" w:cs="Times New Roman"/>
          <w:sz w:val="24"/>
          <w:szCs w:val="24"/>
        </w:rPr>
        <w:t xml:space="preserve"> zwiększone tylko wówczas</w:t>
      </w:r>
      <w:r w:rsidR="00A52E61" w:rsidRPr="00BF002A">
        <w:rPr>
          <w:rFonts w:ascii="Times New Roman" w:hAnsi="Times New Roman" w:cs="Times New Roman"/>
          <w:sz w:val="24"/>
          <w:szCs w:val="24"/>
        </w:rPr>
        <w:t>,</w:t>
      </w:r>
      <w:r w:rsidR="00011D97" w:rsidRPr="00BF002A">
        <w:rPr>
          <w:rFonts w:ascii="Times New Roman" w:hAnsi="Times New Roman" w:cs="Times New Roman"/>
          <w:sz w:val="24"/>
          <w:szCs w:val="24"/>
        </w:rPr>
        <w:t xml:space="preserve"> gdy będą wzrastały wpływy z abonamentu</w:t>
      </w:r>
      <w:r w:rsidR="00744E5B" w:rsidRPr="00BF002A">
        <w:rPr>
          <w:rFonts w:ascii="Times New Roman" w:hAnsi="Times New Roman" w:cs="Times New Roman"/>
          <w:sz w:val="24"/>
          <w:szCs w:val="24"/>
        </w:rPr>
        <w:t>. Dlatego tak ważne jest przekonywanie społeczeństwa, że warto płacić abonament. To kolejne ważne zadanie</w:t>
      </w:r>
      <w:r w:rsidR="006514D0">
        <w:rPr>
          <w:rFonts w:ascii="Times New Roman" w:hAnsi="Times New Roman" w:cs="Times New Roman"/>
          <w:sz w:val="24"/>
          <w:szCs w:val="24"/>
        </w:rPr>
        <w:t xml:space="preserve"> nas wszystkich, którym leżą na sercu </w:t>
      </w:r>
      <w:r w:rsidR="006514D0">
        <w:rPr>
          <w:rFonts w:ascii="Times New Roman" w:hAnsi="Times New Roman" w:cs="Times New Roman"/>
          <w:sz w:val="24"/>
          <w:szCs w:val="24"/>
        </w:rPr>
        <w:lastRenderedPageBreak/>
        <w:t>publiczne media</w:t>
      </w:r>
      <w:r w:rsidR="00744E5B" w:rsidRPr="00BF002A">
        <w:rPr>
          <w:rFonts w:ascii="Times New Roman" w:hAnsi="Times New Roman" w:cs="Times New Roman"/>
          <w:sz w:val="24"/>
          <w:szCs w:val="24"/>
        </w:rPr>
        <w:t xml:space="preserve">. </w:t>
      </w:r>
      <w:r w:rsidR="00A57A6C" w:rsidRPr="00BF002A">
        <w:rPr>
          <w:rFonts w:ascii="Times New Roman" w:hAnsi="Times New Roman" w:cs="Times New Roman"/>
          <w:sz w:val="24"/>
          <w:szCs w:val="24"/>
        </w:rPr>
        <w:t>Jeśli chcemy mieć interesujące, wartościowe i nowoczesne media musimy stworzyć system stabilnego ich finansowania</w:t>
      </w:r>
      <w:r w:rsidR="003738B6" w:rsidRPr="00BF002A">
        <w:rPr>
          <w:rFonts w:ascii="Times New Roman" w:hAnsi="Times New Roman" w:cs="Times New Roman"/>
          <w:sz w:val="24"/>
          <w:szCs w:val="24"/>
        </w:rPr>
        <w:t xml:space="preserve">, </w:t>
      </w:r>
      <w:r w:rsidR="008131F4" w:rsidRPr="00BF002A">
        <w:rPr>
          <w:rFonts w:ascii="Times New Roman" w:hAnsi="Times New Roman" w:cs="Times New Roman"/>
          <w:sz w:val="24"/>
          <w:szCs w:val="24"/>
        </w:rPr>
        <w:t xml:space="preserve">który </w:t>
      </w:r>
      <w:r w:rsidR="003738B6" w:rsidRPr="00BF002A">
        <w:rPr>
          <w:rFonts w:ascii="Times New Roman" w:hAnsi="Times New Roman" w:cs="Times New Roman"/>
          <w:sz w:val="24"/>
          <w:szCs w:val="24"/>
        </w:rPr>
        <w:t xml:space="preserve">zapewni środki na ich rozwój. </w:t>
      </w:r>
    </w:p>
    <w:p w:rsidR="0059124A" w:rsidRDefault="0059124A" w:rsidP="005912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zapominajmy jednak, że w przeciwieństwie do TVP, </w:t>
      </w:r>
      <w:r w:rsidR="006514D0">
        <w:rPr>
          <w:rFonts w:ascii="Times New Roman" w:hAnsi="Times New Roman" w:cs="Times New Roman"/>
          <w:sz w:val="24"/>
          <w:szCs w:val="24"/>
        </w:rPr>
        <w:t>dla której budżetu abonament jest ist</w:t>
      </w:r>
      <w:r w:rsidR="00EC6D37">
        <w:rPr>
          <w:rFonts w:ascii="Times New Roman" w:hAnsi="Times New Roman" w:cs="Times New Roman"/>
          <w:sz w:val="24"/>
          <w:szCs w:val="24"/>
        </w:rPr>
        <w:t xml:space="preserve">otnym, ale jednak dodatkiem (25 </w:t>
      </w:r>
      <w:proofErr w:type="spellStart"/>
      <w:r w:rsidR="00EC6D37">
        <w:rPr>
          <w:rFonts w:ascii="Times New Roman" w:hAnsi="Times New Roman" w:cs="Times New Roman"/>
          <w:sz w:val="24"/>
          <w:szCs w:val="24"/>
        </w:rPr>
        <w:t>prc</w:t>
      </w:r>
      <w:proofErr w:type="spellEnd"/>
      <w:r w:rsidR="00EC6D37">
        <w:rPr>
          <w:rFonts w:ascii="Times New Roman" w:hAnsi="Times New Roman" w:cs="Times New Roman"/>
          <w:sz w:val="24"/>
          <w:szCs w:val="24"/>
        </w:rPr>
        <w:t>.</w:t>
      </w:r>
      <w:r w:rsidR="006514D0">
        <w:rPr>
          <w:rFonts w:ascii="Times New Roman" w:hAnsi="Times New Roman" w:cs="Times New Roman"/>
          <w:sz w:val="24"/>
          <w:szCs w:val="24"/>
        </w:rPr>
        <w:t xml:space="preserve"> całości), </w:t>
      </w:r>
      <w:r>
        <w:rPr>
          <w:rFonts w:ascii="Times New Roman" w:hAnsi="Times New Roman" w:cs="Times New Roman"/>
          <w:sz w:val="24"/>
          <w:szCs w:val="24"/>
        </w:rPr>
        <w:t xml:space="preserve">Polskie Radio otrzymuje </w:t>
      </w:r>
      <w:r w:rsidR="006514D0">
        <w:rPr>
          <w:rFonts w:ascii="Times New Roman" w:hAnsi="Times New Roman" w:cs="Times New Roman"/>
          <w:sz w:val="24"/>
          <w:szCs w:val="24"/>
        </w:rPr>
        <w:t>od społeczeństwa kwotę</w:t>
      </w:r>
      <w:r>
        <w:rPr>
          <w:rFonts w:ascii="Times New Roman" w:hAnsi="Times New Roman" w:cs="Times New Roman"/>
          <w:sz w:val="24"/>
          <w:szCs w:val="24"/>
        </w:rPr>
        <w:t xml:space="preserve"> stanowi</w:t>
      </w:r>
      <w:r w:rsidR="006514D0">
        <w:rPr>
          <w:rFonts w:ascii="Times New Roman" w:hAnsi="Times New Roman" w:cs="Times New Roman"/>
          <w:sz w:val="24"/>
          <w:szCs w:val="24"/>
        </w:rPr>
        <w:t>ącą</w:t>
      </w:r>
      <w:r>
        <w:rPr>
          <w:rFonts w:ascii="Times New Roman" w:hAnsi="Times New Roman" w:cs="Times New Roman"/>
          <w:sz w:val="24"/>
          <w:szCs w:val="24"/>
        </w:rPr>
        <w:t xml:space="preserve"> około 70 procent rocznego budżetu. Taki </w:t>
      </w:r>
      <w:r w:rsidR="006514D0">
        <w:rPr>
          <w:rFonts w:ascii="Times New Roman" w:hAnsi="Times New Roman" w:cs="Times New Roman"/>
          <w:sz w:val="24"/>
          <w:szCs w:val="24"/>
        </w:rPr>
        <w:t>poziom</w:t>
      </w:r>
      <w:r>
        <w:rPr>
          <w:rFonts w:ascii="Times New Roman" w:hAnsi="Times New Roman" w:cs="Times New Roman"/>
          <w:sz w:val="24"/>
          <w:szCs w:val="24"/>
        </w:rPr>
        <w:t xml:space="preserve"> finansowania</w:t>
      </w:r>
      <w:r w:rsidR="006514D0"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</w:rPr>
        <w:t xml:space="preserve"> uniezależnia już w istotnym stopniu radio od wpływów</w:t>
      </w:r>
      <w:r w:rsidR="00EC6D37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4D0">
        <w:rPr>
          <w:rFonts w:ascii="Times New Roman" w:hAnsi="Times New Roman" w:cs="Times New Roman"/>
          <w:sz w:val="24"/>
          <w:szCs w:val="24"/>
        </w:rPr>
        <w:t xml:space="preserve">rynku </w:t>
      </w:r>
      <w:r w:rsidR="00756BFA">
        <w:rPr>
          <w:rFonts w:ascii="Times New Roman" w:hAnsi="Times New Roman" w:cs="Times New Roman"/>
          <w:sz w:val="24"/>
          <w:szCs w:val="24"/>
        </w:rPr>
        <w:t>r</w:t>
      </w:r>
      <w:r w:rsidR="006514D0">
        <w:rPr>
          <w:rFonts w:ascii="Times New Roman" w:hAnsi="Times New Roman" w:cs="Times New Roman"/>
          <w:sz w:val="24"/>
          <w:szCs w:val="24"/>
        </w:rPr>
        <w:t>eklamy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14D0">
        <w:rPr>
          <w:rFonts w:ascii="Times New Roman" w:hAnsi="Times New Roman" w:cs="Times New Roman"/>
          <w:sz w:val="24"/>
          <w:szCs w:val="24"/>
        </w:rPr>
        <w:t>Trzeba przyznać, że d</w:t>
      </w:r>
      <w:r>
        <w:rPr>
          <w:rFonts w:ascii="Times New Roman" w:hAnsi="Times New Roman" w:cs="Times New Roman"/>
          <w:sz w:val="24"/>
          <w:szCs w:val="24"/>
        </w:rPr>
        <w:t>ostrzegalne jest to w programach Polskiego Radia, które znacząco różnią się od rozrywkow</w:t>
      </w:r>
      <w:r w:rsidR="006514D0">
        <w:rPr>
          <w:rFonts w:ascii="Times New Roman" w:hAnsi="Times New Roman" w:cs="Times New Roman"/>
          <w:sz w:val="24"/>
          <w:szCs w:val="24"/>
        </w:rPr>
        <w:t>ej oferty nadawców komercyjnych.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95D" w:rsidRDefault="0089795D" w:rsidP="00EC6D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02A">
        <w:rPr>
          <w:rFonts w:ascii="Times New Roman" w:hAnsi="Times New Roman" w:cs="Times New Roman"/>
          <w:sz w:val="24"/>
          <w:szCs w:val="24"/>
        </w:rPr>
        <w:t xml:space="preserve">Radio </w:t>
      </w:r>
      <w:r>
        <w:rPr>
          <w:rFonts w:ascii="Times New Roman" w:hAnsi="Times New Roman" w:cs="Times New Roman"/>
          <w:sz w:val="24"/>
          <w:szCs w:val="24"/>
        </w:rPr>
        <w:t xml:space="preserve">wieloplatformowe jest sprawnym narzędziem, które </w:t>
      </w:r>
      <w:r w:rsidRPr="00BF002A">
        <w:rPr>
          <w:rFonts w:ascii="Times New Roman" w:hAnsi="Times New Roman" w:cs="Times New Roman"/>
          <w:sz w:val="24"/>
          <w:szCs w:val="24"/>
        </w:rPr>
        <w:t>daje społeczeństwu</w:t>
      </w:r>
      <w:r>
        <w:rPr>
          <w:rFonts w:ascii="Times New Roman" w:hAnsi="Times New Roman" w:cs="Times New Roman"/>
          <w:sz w:val="24"/>
          <w:szCs w:val="24"/>
        </w:rPr>
        <w:t xml:space="preserve"> nowe możliwości komunikacji, ułatwia</w:t>
      </w:r>
      <w:r w:rsidRPr="00BF002A">
        <w:rPr>
          <w:rFonts w:ascii="Times New Roman" w:hAnsi="Times New Roman" w:cs="Times New Roman"/>
          <w:sz w:val="24"/>
          <w:szCs w:val="24"/>
        </w:rPr>
        <w:t xml:space="preserve"> funkcjonow</w:t>
      </w:r>
      <w:r>
        <w:rPr>
          <w:rFonts w:ascii="Times New Roman" w:hAnsi="Times New Roman" w:cs="Times New Roman"/>
          <w:sz w:val="24"/>
          <w:szCs w:val="24"/>
        </w:rPr>
        <w:t xml:space="preserve">anie w otaczającym nas świecie i </w:t>
      </w:r>
      <w:r w:rsidRPr="00BF002A">
        <w:rPr>
          <w:rFonts w:ascii="Times New Roman" w:hAnsi="Times New Roman" w:cs="Times New Roman"/>
          <w:sz w:val="24"/>
          <w:szCs w:val="24"/>
        </w:rPr>
        <w:t>aktywne uczestnictwo w kulturze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002A">
        <w:rPr>
          <w:rFonts w:ascii="Times New Roman" w:hAnsi="Times New Roman" w:cs="Times New Roman"/>
          <w:sz w:val="24"/>
          <w:szCs w:val="24"/>
        </w:rPr>
        <w:t xml:space="preserve"> umożliwia </w:t>
      </w:r>
      <w:r>
        <w:rPr>
          <w:rFonts w:ascii="Times New Roman" w:hAnsi="Times New Roman" w:cs="Times New Roman"/>
          <w:sz w:val="24"/>
          <w:szCs w:val="24"/>
        </w:rPr>
        <w:t xml:space="preserve"> też </w:t>
      </w:r>
      <w:r w:rsidRPr="00BF002A">
        <w:rPr>
          <w:rFonts w:ascii="Times New Roman" w:hAnsi="Times New Roman" w:cs="Times New Roman"/>
          <w:sz w:val="24"/>
          <w:szCs w:val="24"/>
        </w:rPr>
        <w:t>aktywne uczestnictwo w debacie publicznej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0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6BF" w:rsidRDefault="0089795D" w:rsidP="00753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536BF" w:rsidRPr="00BF002A">
        <w:rPr>
          <w:rFonts w:ascii="Times New Roman" w:hAnsi="Times New Roman" w:cs="Times New Roman"/>
          <w:sz w:val="24"/>
          <w:szCs w:val="24"/>
        </w:rPr>
        <w:t>owe technologie nie są panaceum na wszelkie problemy. K. Jakubowicz w swojej ostatniej książce „Media a demokra</w:t>
      </w:r>
      <w:r>
        <w:rPr>
          <w:rFonts w:ascii="Times New Roman" w:hAnsi="Times New Roman" w:cs="Times New Roman"/>
          <w:sz w:val="24"/>
          <w:szCs w:val="24"/>
        </w:rPr>
        <w:t>cja w XXI wieku” (Warszawa 2013</w:t>
      </w:r>
      <w:r w:rsidR="007536BF" w:rsidRPr="00BF002A">
        <w:rPr>
          <w:rFonts w:ascii="Times New Roman" w:hAnsi="Times New Roman" w:cs="Times New Roman"/>
          <w:sz w:val="24"/>
          <w:szCs w:val="24"/>
        </w:rPr>
        <w:t>, s. 220) przytacza wartą re</w:t>
      </w:r>
      <w:r>
        <w:rPr>
          <w:rFonts w:ascii="Times New Roman" w:hAnsi="Times New Roman" w:cs="Times New Roman"/>
          <w:sz w:val="24"/>
          <w:szCs w:val="24"/>
        </w:rPr>
        <w:t>fleksji opinię A. Rossa, wówczas doradcy amerykańskiej sekretarz stanu,</w:t>
      </w:r>
      <w:r w:rsidR="007536BF" w:rsidRPr="00BF002A">
        <w:rPr>
          <w:rFonts w:ascii="Times New Roman" w:hAnsi="Times New Roman" w:cs="Times New Roman"/>
          <w:sz w:val="24"/>
          <w:szCs w:val="24"/>
        </w:rPr>
        <w:t xml:space="preserve"> Hillary Clinton: ”</w:t>
      </w:r>
      <w:r w:rsidR="007536BF" w:rsidRPr="00BF002A">
        <w:rPr>
          <w:rFonts w:ascii="Times New Roman" w:hAnsi="Times New Roman" w:cs="Times New Roman"/>
          <w:i/>
          <w:sz w:val="24"/>
          <w:szCs w:val="24"/>
        </w:rPr>
        <w:t xml:space="preserve">Nie da się zdobyć wolności, pokoju czy dobrobytu </w:t>
      </w:r>
      <w:proofErr w:type="spellStart"/>
      <w:r w:rsidR="007536BF" w:rsidRPr="00BF002A">
        <w:rPr>
          <w:rFonts w:ascii="Times New Roman" w:hAnsi="Times New Roman" w:cs="Times New Roman"/>
          <w:i/>
          <w:sz w:val="24"/>
          <w:szCs w:val="24"/>
        </w:rPr>
        <w:t>tweetowaniem</w:t>
      </w:r>
      <w:proofErr w:type="spellEnd"/>
      <w:r w:rsidR="007536BF" w:rsidRPr="00BF002A">
        <w:rPr>
          <w:rFonts w:ascii="Times New Roman" w:hAnsi="Times New Roman" w:cs="Times New Roman"/>
          <w:i/>
          <w:sz w:val="24"/>
          <w:szCs w:val="24"/>
        </w:rPr>
        <w:t>. Technologia to tylko narzędzie. Ważne są przekazywane treści (…).</w:t>
      </w:r>
      <w:r w:rsidR="007536BF" w:rsidRPr="00BF002A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190B8D" w:rsidRDefault="00E54F14" w:rsidP="00753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Polskie Radio uruchamia dziesiątki serwisów specjalnych, gospodarczych, politycznych i historycznych: w styczniu o rocznicy wyzwolenia obozu w Auschwitz i o tzw. drugim obiegu w PRL.  Specjalny serwis został poświęcony wydarzeniom na Ukrainie. To dobre wykorzystanie współczesnej technologii.</w:t>
      </w:r>
    </w:p>
    <w:p w:rsidR="00C41C2B" w:rsidRDefault="00E54F14" w:rsidP="00756BFA">
      <w:pPr>
        <w:pStyle w:val="Akapitzlis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 Polskie Radio powinna być zawsze dla słuchacza rękojmią</w:t>
      </w:r>
      <w:r w:rsidR="0089795D">
        <w:rPr>
          <w:rFonts w:ascii="Times New Roman" w:hAnsi="Times New Roman" w:cs="Times New Roman"/>
          <w:sz w:val="24"/>
          <w:szCs w:val="24"/>
        </w:rPr>
        <w:t xml:space="preserve"> profesjonalizmu, bezstronności i wysoko postawionych standardów dziennikarskich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6BFA">
        <w:rPr>
          <w:rFonts w:ascii="Times New Roman" w:hAnsi="Times New Roman" w:cs="Times New Roman"/>
          <w:sz w:val="24"/>
          <w:szCs w:val="24"/>
        </w:rPr>
        <w:t xml:space="preserve"> Te wartości były ważne w społeczeństwie tradycyjnym i ich waga pozostanie taka sama niezależnie od tego</w:t>
      </w:r>
      <w:r w:rsidR="00EC6D37">
        <w:rPr>
          <w:rFonts w:ascii="Times New Roman" w:hAnsi="Times New Roman" w:cs="Times New Roman"/>
          <w:sz w:val="24"/>
          <w:szCs w:val="24"/>
        </w:rPr>
        <w:t>,</w:t>
      </w:r>
      <w:r w:rsidR="00756BFA">
        <w:rPr>
          <w:rFonts w:ascii="Times New Roman" w:hAnsi="Times New Roman" w:cs="Times New Roman"/>
          <w:sz w:val="24"/>
          <w:szCs w:val="24"/>
        </w:rPr>
        <w:t xml:space="preserve"> ile jeszcze technologii komunikacji wymyśli człowiek.</w:t>
      </w:r>
    </w:p>
    <w:p w:rsidR="00E54F14" w:rsidRPr="00BF002A" w:rsidRDefault="00E54F14" w:rsidP="00756BFA">
      <w:pPr>
        <w:pStyle w:val="Akapitzlis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34246F" w:rsidRPr="00BF002A" w:rsidRDefault="0034246F" w:rsidP="00F85F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246F" w:rsidRPr="00BF002A" w:rsidRDefault="0034246F" w:rsidP="00F85F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246F" w:rsidRPr="00BF002A" w:rsidRDefault="0034246F" w:rsidP="00F85F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4246F" w:rsidRPr="00BF002A" w:rsidSect="008910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1E4" w:rsidRDefault="003841E4" w:rsidP="00C3350F">
      <w:pPr>
        <w:spacing w:after="0" w:line="240" w:lineRule="auto"/>
      </w:pPr>
      <w:r>
        <w:separator/>
      </w:r>
    </w:p>
  </w:endnote>
  <w:endnote w:type="continuationSeparator" w:id="0">
    <w:p w:rsidR="003841E4" w:rsidRDefault="003841E4" w:rsidP="00C3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115997"/>
      <w:docPartObj>
        <w:docPartGallery w:val="Page Numbers (Bottom of Page)"/>
        <w:docPartUnique/>
      </w:docPartObj>
    </w:sdtPr>
    <w:sdtContent>
      <w:p w:rsidR="00EE7089" w:rsidRDefault="00B313EC">
        <w:pPr>
          <w:pStyle w:val="Stopka"/>
          <w:jc w:val="right"/>
        </w:pPr>
        <w:r>
          <w:fldChar w:fldCharType="begin"/>
        </w:r>
        <w:r w:rsidR="00C27BCD">
          <w:instrText>PAGE   \* MERGEFORMAT</w:instrText>
        </w:r>
        <w:r>
          <w:fldChar w:fldCharType="separate"/>
        </w:r>
        <w:r w:rsidR="001B64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E7089" w:rsidRDefault="00EE70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1E4" w:rsidRDefault="003841E4" w:rsidP="00C3350F">
      <w:pPr>
        <w:spacing w:after="0" w:line="240" w:lineRule="auto"/>
      </w:pPr>
      <w:r>
        <w:separator/>
      </w:r>
    </w:p>
  </w:footnote>
  <w:footnote w:type="continuationSeparator" w:id="0">
    <w:p w:rsidR="003841E4" w:rsidRDefault="003841E4" w:rsidP="00C3350F">
      <w:pPr>
        <w:spacing w:after="0" w:line="240" w:lineRule="auto"/>
      </w:pPr>
      <w:r>
        <w:continuationSeparator/>
      </w:r>
    </w:p>
  </w:footnote>
  <w:footnote w:id="1">
    <w:p w:rsidR="00EE7089" w:rsidRPr="00756BFA" w:rsidRDefault="00EE7089" w:rsidP="00756BFA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B152F"/>
    <w:multiLevelType w:val="hybridMultilevel"/>
    <w:tmpl w:val="ED7E8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EC0"/>
    <w:rsid w:val="00011D97"/>
    <w:rsid w:val="00023737"/>
    <w:rsid w:val="00026C6B"/>
    <w:rsid w:val="00047EC1"/>
    <w:rsid w:val="000505DC"/>
    <w:rsid w:val="00086258"/>
    <w:rsid w:val="000A221D"/>
    <w:rsid w:val="000B6EAA"/>
    <w:rsid w:val="000D0E0F"/>
    <w:rsid w:val="000E255E"/>
    <w:rsid w:val="000E4CA1"/>
    <w:rsid w:val="000E5424"/>
    <w:rsid w:val="000E56DD"/>
    <w:rsid w:val="0010577C"/>
    <w:rsid w:val="001645C3"/>
    <w:rsid w:val="001863E4"/>
    <w:rsid w:val="00190B8D"/>
    <w:rsid w:val="00192F15"/>
    <w:rsid w:val="00193A03"/>
    <w:rsid w:val="00197AA5"/>
    <w:rsid w:val="001A5A68"/>
    <w:rsid w:val="001B3211"/>
    <w:rsid w:val="001B6410"/>
    <w:rsid w:val="001C1D79"/>
    <w:rsid w:val="001F7EA8"/>
    <w:rsid w:val="002046B4"/>
    <w:rsid w:val="00212F73"/>
    <w:rsid w:val="0022626A"/>
    <w:rsid w:val="00230865"/>
    <w:rsid w:val="0024788C"/>
    <w:rsid w:val="002665D6"/>
    <w:rsid w:val="00282F3C"/>
    <w:rsid w:val="002C5A5D"/>
    <w:rsid w:val="002D125C"/>
    <w:rsid w:val="00303540"/>
    <w:rsid w:val="00324935"/>
    <w:rsid w:val="0034246F"/>
    <w:rsid w:val="00366981"/>
    <w:rsid w:val="003738B6"/>
    <w:rsid w:val="00373DC2"/>
    <w:rsid w:val="003841E4"/>
    <w:rsid w:val="00397CBE"/>
    <w:rsid w:val="003B5A22"/>
    <w:rsid w:val="003C6AC8"/>
    <w:rsid w:val="003E2844"/>
    <w:rsid w:val="003E54D8"/>
    <w:rsid w:val="003F6652"/>
    <w:rsid w:val="0042500A"/>
    <w:rsid w:val="00425296"/>
    <w:rsid w:val="0048219A"/>
    <w:rsid w:val="004A7284"/>
    <w:rsid w:val="004C4CD0"/>
    <w:rsid w:val="004C5976"/>
    <w:rsid w:val="004C67D6"/>
    <w:rsid w:val="004E7618"/>
    <w:rsid w:val="004F0DE9"/>
    <w:rsid w:val="00507F59"/>
    <w:rsid w:val="00516E7E"/>
    <w:rsid w:val="0051782C"/>
    <w:rsid w:val="005221FA"/>
    <w:rsid w:val="00533BD3"/>
    <w:rsid w:val="005550FE"/>
    <w:rsid w:val="0055776A"/>
    <w:rsid w:val="0059124A"/>
    <w:rsid w:val="005C224D"/>
    <w:rsid w:val="005E249E"/>
    <w:rsid w:val="006049CC"/>
    <w:rsid w:val="006059B1"/>
    <w:rsid w:val="006246B7"/>
    <w:rsid w:val="00644D85"/>
    <w:rsid w:val="006514D0"/>
    <w:rsid w:val="00676DA3"/>
    <w:rsid w:val="00684072"/>
    <w:rsid w:val="006A3E81"/>
    <w:rsid w:val="006A514D"/>
    <w:rsid w:val="006C0CE4"/>
    <w:rsid w:val="006D0482"/>
    <w:rsid w:val="006E2FB3"/>
    <w:rsid w:val="0072004A"/>
    <w:rsid w:val="00721ACC"/>
    <w:rsid w:val="00722928"/>
    <w:rsid w:val="00740980"/>
    <w:rsid w:val="00744E5B"/>
    <w:rsid w:val="007536BF"/>
    <w:rsid w:val="00756BFA"/>
    <w:rsid w:val="00765FBC"/>
    <w:rsid w:val="007A4FC5"/>
    <w:rsid w:val="007B522F"/>
    <w:rsid w:val="007C008E"/>
    <w:rsid w:val="007C0AE3"/>
    <w:rsid w:val="007E4DA3"/>
    <w:rsid w:val="007E7D1D"/>
    <w:rsid w:val="007F3A6F"/>
    <w:rsid w:val="008131F4"/>
    <w:rsid w:val="00821191"/>
    <w:rsid w:val="0084237D"/>
    <w:rsid w:val="0084353A"/>
    <w:rsid w:val="00876AAC"/>
    <w:rsid w:val="0087778D"/>
    <w:rsid w:val="008833CE"/>
    <w:rsid w:val="00885956"/>
    <w:rsid w:val="00885DD7"/>
    <w:rsid w:val="008910B2"/>
    <w:rsid w:val="00891504"/>
    <w:rsid w:val="00895066"/>
    <w:rsid w:val="0089795D"/>
    <w:rsid w:val="008A08CB"/>
    <w:rsid w:val="008A40F3"/>
    <w:rsid w:val="008B3968"/>
    <w:rsid w:val="008B7C01"/>
    <w:rsid w:val="008D495F"/>
    <w:rsid w:val="0090569C"/>
    <w:rsid w:val="0093656F"/>
    <w:rsid w:val="009433B4"/>
    <w:rsid w:val="009D0EC0"/>
    <w:rsid w:val="009F13DE"/>
    <w:rsid w:val="00A06129"/>
    <w:rsid w:val="00A32279"/>
    <w:rsid w:val="00A40524"/>
    <w:rsid w:val="00A41C07"/>
    <w:rsid w:val="00A52E61"/>
    <w:rsid w:val="00A57A6C"/>
    <w:rsid w:val="00AB7327"/>
    <w:rsid w:val="00AC2200"/>
    <w:rsid w:val="00AD283C"/>
    <w:rsid w:val="00B07C8F"/>
    <w:rsid w:val="00B313EC"/>
    <w:rsid w:val="00B50629"/>
    <w:rsid w:val="00B77DB2"/>
    <w:rsid w:val="00BB1F7E"/>
    <w:rsid w:val="00BC3D4F"/>
    <w:rsid w:val="00BD0912"/>
    <w:rsid w:val="00BF002A"/>
    <w:rsid w:val="00C27BCD"/>
    <w:rsid w:val="00C3350F"/>
    <w:rsid w:val="00C36D6C"/>
    <w:rsid w:val="00C41C2B"/>
    <w:rsid w:val="00C626EB"/>
    <w:rsid w:val="00C672E7"/>
    <w:rsid w:val="00CA3DFF"/>
    <w:rsid w:val="00CB0D92"/>
    <w:rsid w:val="00CD0087"/>
    <w:rsid w:val="00CD6AE5"/>
    <w:rsid w:val="00CE684F"/>
    <w:rsid w:val="00D238E0"/>
    <w:rsid w:val="00D2599B"/>
    <w:rsid w:val="00D40AE8"/>
    <w:rsid w:val="00D50714"/>
    <w:rsid w:val="00D76C9E"/>
    <w:rsid w:val="00D903CD"/>
    <w:rsid w:val="00D93E40"/>
    <w:rsid w:val="00DD2035"/>
    <w:rsid w:val="00DD2B49"/>
    <w:rsid w:val="00DE137F"/>
    <w:rsid w:val="00DE32EE"/>
    <w:rsid w:val="00E37A29"/>
    <w:rsid w:val="00E53024"/>
    <w:rsid w:val="00E54F14"/>
    <w:rsid w:val="00E560A7"/>
    <w:rsid w:val="00EA66C4"/>
    <w:rsid w:val="00EA72C5"/>
    <w:rsid w:val="00EB7515"/>
    <w:rsid w:val="00EC6D37"/>
    <w:rsid w:val="00ED25FB"/>
    <w:rsid w:val="00EE5036"/>
    <w:rsid w:val="00EE7089"/>
    <w:rsid w:val="00EF388D"/>
    <w:rsid w:val="00EF449F"/>
    <w:rsid w:val="00F217C7"/>
    <w:rsid w:val="00F32259"/>
    <w:rsid w:val="00F4538A"/>
    <w:rsid w:val="00F54B9D"/>
    <w:rsid w:val="00F5546B"/>
    <w:rsid w:val="00F615B9"/>
    <w:rsid w:val="00F85F14"/>
    <w:rsid w:val="00FB2DEE"/>
    <w:rsid w:val="00FB3731"/>
    <w:rsid w:val="00FB5C27"/>
    <w:rsid w:val="00FE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E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3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50F"/>
  </w:style>
  <w:style w:type="paragraph" w:styleId="Stopka">
    <w:name w:val="footer"/>
    <w:basedOn w:val="Normalny"/>
    <w:link w:val="StopkaZnak"/>
    <w:uiPriority w:val="99"/>
    <w:unhideWhenUsed/>
    <w:rsid w:val="00C33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5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2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2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28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4F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4F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4F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E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3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50F"/>
  </w:style>
  <w:style w:type="paragraph" w:styleId="Stopka">
    <w:name w:val="footer"/>
    <w:basedOn w:val="Normalny"/>
    <w:link w:val="StopkaZnak"/>
    <w:uiPriority w:val="99"/>
    <w:unhideWhenUsed/>
    <w:rsid w:val="00C33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5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2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2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28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4F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4F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4F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908A2-AD4D-4327-BED3-C69A009E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Baczkowska Grazyna</dc:creator>
  <cp:lastModifiedBy>Morkowski</cp:lastModifiedBy>
  <cp:revision>2</cp:revision>
  <cp:lastPrinted>2015-01-27T10:03:00Z</cp:lastPrinted>
  <dcterms:created xsi:type="dcterms:W3CDTF">2015-02-12T13:54:00Z</dcterms:created>
  <dcterms:modified xsi:type="dcterms:W3CDTF">2015-02-12T13:54:00Z</dcterms:modified>
</cp:coreProperties>
</file>