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1"/>
        <w:gridCol w:w="3727"/>
      </w:tblGrid>
      <w:tr w:rsidR="00FA4214" w:rsidRPr="0041376F" w14:paraId="3A80A151" w14:textId="77777777" w:rsidTr="00195F6D">
        <w:tc>
          <w:tcPr>
            <w:tcW w:w="3085" w:type="dxa"/>
            <w:vAlign w:val="center"/>
          </w:tcPr>
          <w:p w14:paraId="750B7615" w14:textId="77777777" w:rsidR="00FA4214" w:rsidRPr="0041376F" w:rsidRDefault="00FA4214" w:rsidP="00AF3B6C">
            <w:pPr>
              <w:jc w:val="center"/>
              <w:rPr>
                <w:b/>
                <w:sz w:val="28"/>
              </w:rPr>
            </w:pPr>
            <w:r w:rsidRPr="004C5480">
              <w:rPr>
                <w:b/>
                <w:noProof/>
                <w:sz w:val="28"/>
                <w:lang w:eastAsia="en-GB"/>
              </w:rPr>
              <w:drawing>
                <wp:inline distT="0" distB="0" distL="0" distR="0" wp14:anchorId="73B97F22" wp14:editId="21F9BA19">
                  <wp:extent cx="3394285" cy="224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royvi\AppData\Local\Microsoft\Windows\INetCache\Content.Outlook\9LNZ12VE\Visual Identity 2 (003).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94285" cy="2249450"/>
                          </a:xfrm>
                          <a:prstGeom prst="rect">
                            <a:avLst/>
                          </a:prstGeom>
                          <a:noFill/>
                          <a:ln>
                            <a:noFill/>
                          </a:ln>
                        </pic:spPr>
                      </pic:pic>
                    </a:graphicData>
                  </a:graphic>
                </wp:inline>
              </w:drawing>
            </w:r>
          </w:p>
        </w:tc>
        <w:tc>
          <w:tcPr>
            <w:tcW w:w="6203" w:type="dxa"/>
            <w:shd w:val="clear" w:color="auto" w:fill="80C3C6"/>
            <w:vAlign w:val="center"/>
          </w:tcPr>
          <w:p w14:paraId="53BDFC30" w14:textId="3C6043B0" w:rsidR="00FA4214" w:rsidRPr="00195F6D" w:rsidRDefault="00FA4214" w:rsidP="00AF3B6C">
            <w:pPr>
              <w:jc w:val="center"/>
              <w:rPr>
                <w:b/>
                <w:color w:val="CC0099"/>
                <w:sz w:val="72"/>
              </w:rPr>
            </w:pPr>
            <w:r w:rsidRPr="00195F6D">
              <w:rPr>
                <w:b/>
                <w:color w:val="CC0099"/>
                <w:sz w:val="72"/>
              </w:rPr>
              <w:t>Media Literacy Award</w:t>
            </w:r>
            <w:r w:rsidR="00601A84">
              <w:rPr>
                <w:b/>
                <w:color w:val="CC0099"/>
                <w:sz w:val="72"/>
              </w:rPr>
              <w:t>s</w:t>
            </w:r>
          </w:p>
        </w:tc>
      </w:tr>
    </w:tbl>
    <w:p w14:paraId="256AEF72" w14:textId="77777777" w:rsidR="0081481D" w:rsidRDefault="0081481D" w:rsidP="00FA4963">
      <w:pPr>
        <w:pStyle w:val="ListParagraph"/>
        <w:ind w:left="0"/>
        <w:rPr>
          <w:b/>
        </w:rPr>
      </w:pPr>
    </w:p>
    <w:p w14:paraId="1270B8E4" w14:textId="77777777" w:rsidR="001162DD" w:rsidRPr="006D1298" w:rsidRDefault="001162DD" w:rsidP="00B81621">
      <w:pPr>
        <w:spacing w:before="600" w:after="480"/>
        <w:ind w:left="720"/>
        <w:jc w:val="center"/>
        <w:rPr>
          <w:b/>
          <w:color w:val="D60093"/>
          <w:sz w:val="32"/>
        </w:rPr>
      </w:pPr>
      <w:r w:rsidRPr="006D1298">
        <w:rPr>
          <w:b/>
          <w:color w:val="D60093"/>
          <w:sz w:val="32"/>
        </w:rPr>
        <w:t>- APPLICATION FORM -</w:t>
      </w:r>
    </w:p>
    <w:p w14:paraId="0971B974" w14:textId="77777777" w:rsidR="00FA4963" w:rsidRPr="00195F6D" w:rsidRDefault="001162DD" w:rsidP="00B81621">
      <w:pPr>
        <w:rPr>
          <w:b/>
          <w:color w:val="218DA3"/>
        </w:rPr>
      </w:pPr>
      <w:r w:rsidRPr="00195F6D">
        <w:rPr>
          <w:b/>
          <w:color w:val="218DA3"/>
        </w:rPr>
        <w:t>INSTRUCTIONS FOR APPLICANTS</w:t>
      </w:r>
    </w:p>
    <w:p w14:paraId="6AE45A93" w14:textId="003CD18B" w:rsidR="001162DD" w:rsidRDefault="001162DD" w:rsidP="00A834B1">
      <w:pPr>
        <w:pStyle w:val="ListParagraph"/>
        <w:ind w:left="0"/>
        <w:jc w:val="both"/>
        <w:rPr>
          <w:color w:val="595959" w:themeColor="text1" w:themeTint="A6"/>
        </w:rPr>
      </w:pPr>
      <w:r w:rsidRPr="001162DD">
        <w:rPr>
          <w:color w:val="595959" w:themeColor="text1" w:themeTint="A6"/>
        </w:rPr>
        <w:t>Dear applicants for the Media Literacy Award</w:t>
      </w:r>
      <w:r w:rsidR="00601A84">
        <w:rPr>
          <w:color w:val="595959" w:themeColor="text1" w:themeTint="A6"/>
        </w:rPr>
        <w:t>s</w:t>
      </w:r>
      <w:r w:rsidRPr="001162DD">
        <w:rPr>
          <w:color w:val="595959" w:themeColor="text1" w:themeTint="A6"/>
        </w:rPr>
        <w:t>,</w:t>
      </w:r>
    </w:p>
    <w:p w14:paraId="37E14ED3" w14:textId="77777777" w:rsidR="004535E1" w:rsidRPr="001162DD" w:rsidRDefault="004535E1" w:rsidP="00A834B1">
      <w:pPr>
        <w:pStyle w:val="ListParagraph"/>
        <w:ind w:left="0"/>
        <w:jc w:val="both"/>
        <w:rPr>
          <w:color w:val="595959" w:themeColor="text1" w:themeTint="A6"/>
        </w:rPr>
      </w:pPr>
    </w:p>
    <w:p w14:paraId="585B8F0D" w14:textId="1C922910" w:rsidR="0093796A" w:rsidRDefault="001162DD" w:rsidP="00A834B1">
      <w:pPr>
        <w:pStyle w:val="ListParagraph"/>
        <w:ind w:left="0"/>
        <w:jc w:val="both"/>
        <w:rPr>
          <w:color w:val="595959" w:themeColor="text1" w:themeTint="A6"/>
        </w:rPr>
      </w:pPr>
      <w:r>
        <w:rPr>
          <w:color w:val="595959" w:themeColor="text1" w:themeTint="A6"/>
        </w:rPr>
        <w:t>We are looking forward to receiving your submission for the Media Literacy Award</w:t>
      </w:r>
      <w:r w:rsidR="00601A84">
        <w:rPr>
          <w:color w:val="595959" w:themeColor="text1" w:themeTint="A6"/>
        </w:rPr>
        <w:t>s</w:t>
      </w:r>
      <w:r>
        <w:rPr>
          <w:color w:val="595959" w:themeColor="text1" w:themeTint="A6"/>
        </w:rPr>
        <w:t xml:space="preserve"> of the </w:t>
      </w:r>
      <w:hyperlink r:id="rId9" w:history="1">
        <w:r w:rsidRPr="00CF1B3D">
          <w:rPr>
            <w:rStyle w:val="Hyperlink"/>
          </w:rPr>
          <w:t>European Media Literacy Week</w:t>
        </w:r>
      </w:hyperlink>
      <w:r>
        <w:rPr>
          <w:color w:val="595959" w:themeColor="text1" w:themeTint="A6"/>
        </w:rPr>
        <w:t xml:space="preserve">. </w:t>
      </w:r>
      <w:r w:rsidRPr="001162DD">
        <w:rPr>
          <w:color w:val="595959" w:themeColor="text1" w:themeTint="A6"/>
        </w:rPr>
        <w:t xml:space="preserve">Please make sure you have read all </w:t>
      </w:r>
      <w:r w:rsidR="00601A84">
        <w:rPr>
          <w:color w:val="595959" w:themeColor="text1" w:themeTint="A6"/>
        </w:rPr>
        <w:t xml:space="preserve">the </w:t>
      </w:r>
      <w:r w:rsidRPr="001162DD">
        <w:rPr>
          <w:color w:val="595959" w:themeColor="text1" w:themeTint="A6"/>
        </w:rPr>
        <w:t xml:space="preserve">information provided online </w:t>
      </w:r>
      <w:r w:rsidR="00C41181">
        <w:rPr>
          <w:color w:val="595959" w:themeColor="text1" w:themeTint="A6"/>
        </w:rPr>
        <w:t>in</w:t>
      </w:r>
      <w:r w:rsidRPr="001162DD">
        <w:rPr>
          <w:color w:val="595959" w:themeColor="text1" w:themeTint="A6"/>
        </w:rPr>
        <w:t xml:space="preserve"> the </w:t>
      </w:r>
      <w:hyperlink r:id="rId10" w:history="1">
        <w:r w:rsidRPr="00307ECE">
          <w:rPr>
            <w:rStyle w:val="Hyperlink"/>
          </w:rPr>
          <w:t>call for applications</w:t>
        </w:r>
      </w:hyperlink>
      <w:r w:rsidRPr="001162DD">
        <w:rPr>
          <w:color w:val="595959" w:themeColor="text1" w:themeTint="A6"/>
        </w:rPr>
        <w:t>, particularly the eligibility criteria</w:t>
      </w:r>
      <w:r w:rsidR="00533529">
        <w:rPr>
          <w:color w:val="595959" w:themeColor="text1" w:themeTint="A6"/>
        </w:rPr>
        <w:t xml:space="preserve"> and the privacy statement</w:t>
      </w:r>
      <w:r w:rsidRPr="001162DD">
        <w:rPr>
          <w:color w:val="595959" w:themeColor="text1" w:themeTint="A6"/>
        </w:rPr>
        <w:t>.</w:t>
      </w:r>
      <w:r w:rsidR="005D418A">
        <w:rPr>
          <w:color w:val="595959" w:themeColor="text1" w:themeTint="A6"/>
        </w:rPr>
        <w:t xml:space="preserve"> We also kindly ask y</w:t>
      </w:r>
      <w:r w:rsidR="004535E1">
        <w:rPr>
          <w:color w:val="595959" w:themeColor="text1" w:themeTint="A6"/>
        </w:rPr>
        <w:t xml:space="preserve">ou to fill </w:t>
      </w:r>
      <w:r w:rsidR="00601A84">
        <w:rPr>
          <w:color w:val="595959" w:themeColor="text1" w:themeTint="A6"/>
        </w:rPr>
        <w:t>in</w:t>
      </w:r>
      <w:r w:rsidR="004535E1">
        <w:rPr>
          <w:color w:val="595959" w:themeColor="text1" w:themeTint="A6"/>
        </w:rPr>
        <w:t xml:space="preserve"> this form electronically</w:t>
      </w:r>
      <w:r w:rsidR="00C41181">
        <w:rPr>
          <w:color w:val="595959" w:themeColor="text1" w:themeTint="A6"/>
        </w:rPr>
        <w:t xml:space="preserve"> and in the English language</w:t>
      </w:r>
      <w:r w:rsidR="004535E1">
        <w:rPr>
          <w:color w:val="595959" w:themeColor="text1" w:themeTint="A6"/>
        </w:rPr>
        <w:t>. Only complete submission respecting all</w:t>
      </w:r>
      <w:r w:rsidR="00601A84">
        <w:rPr>
          <w:color w:val="595959" w:themeColor="text1" w:themeTint="A6"/>
        </w:rPr>
        <w:t xml:space="preserve"> the</w:t>
      </w:r>
      <w:r w:rsidR="004535E1">
        <w:rPr>
          <w:color w:val="595959" w:themeColor="text1" w:themeTint="A6"/>
        </w:rPr>
        <w:t xml:space="preserve"> </w:t>
      </w:r>
      <w:r w:rsidR="004535E1" w:rsidRPr="001162DD">
        <w:rPr>
          <w:color w:val="595959" w:themeColor="text1" w:themeTint="A6"/>
        </w:rPr>
        <w:t>eligibility criteria</w:t>
      </w:r>
      <w:r w:rsidR="004535E1">
        <w:rPr>
          <w:color w:val="595959" w:themeColor="text1" w:themeTint="A6"/>
        </w:rPr>
        <w:t xml:space="preserve"> will be considered for the Award</w:t>
      </w:r>
      <w:r w:rsidR="00601A84">
        <w:rPr>
          <w:color w:val="595959" w:themeColor="text1" w:themeTint="A6"/>
        </w:rPr>
        <w:t>s</w:t>
      </w:r>
      <w:r w:rsidR="004535E1">
        <w:rPr>
          <w:color w:val="595959" w:themeColor="text1" w:themeTint="A6"/>
        </w:rPr>
        <w:t>.</w:t>
      </w:r>
      <w:r w:rsidR="0093796A">
        <w:rPr>
          <w:color w:val="595959" w:themeColor="text1" w:themeTint="A6"/>
        </w:rPr>
        <w:t xml:space="preserve"> </w:t>
      </w:r>
      <w:r w:rsidR="0093796A" w:rsidRPr="0093796A">
        <w:rPr>
          <w:b/>
          <w:color w:val="595959" w:themeColor="text1" w:themeTint="A6"/>
        </w:rPr>
        <w:t>The call for applications ends on 2</w:t>
      </w:r>
      <w:r w:rsidR="008859F8">
        <w:rPr>
          <w:b/>
          <w:color w:val="595959" w:themeColor="text1" w:themeTint="A6"/>
        </w:rPr>
        <w:t>7</w:t>
      </w:r>
      <w:r w:rsidR="0093796A" w:rsidRPr="0093796A">
        <w:rPr>
          <w:b/>
          <w:color w:val="595959" w:themeColor="text1" w:themeTint="A6"/>
        </w:rPr>
        <w:t xml:space="preserve"> February 2019</w:t>
      </w:r>
      <w:r w:rsidR="00802FC5">
        <w:rPr>
          <w:b/>
          <w:color w:val="595959" w:themeColor="text1" w:themeTint="A6"/>
        </w:rPr>
        <w:t xml:space="preserve">, </w:t>
      </w:r>
      <w:r w:rsidR="00802FC5" w:rsidRPr="00802FC5">
        <w:rPr>
          <w:b/>
          <w:color w:val="595959" w:themeColor="text1" w:themeTint="A6"/>
        </w:rPr>
        <w:t>11:59 pm CET</w:t>
      </w:r>
      <w:r w:rsidR="0093796A" w:rsidRPr="0093796A">
        <w:rPr>
          <w:b/>
          <w:color w:val="595959" w:themeColor="text1" w:themeTint="A6"/>
        </w:rPr>
        <w:t>.</w:t>
      </w:r>
      <w:r w:rsidR="0093796A">
        <w:rPr>
          <w:color w:val="595959" w:themeColor="text1" w:themeTint="A6"/>
        </w:rPr>
        <w:t xml:space="preserve"> </w:t>
      </w:r>
    </w:p>
    <w:p w14:paraId="59B92DFA" w14:textId="77777777" w:rsidR="0093796A" w:rsidRDefault="0093796A" w:rsidP="00A834B1">
      <w:pPr>
        <w:pStyle w:val="ListParagraph"/>
        <w:ind w:left="0"/>
        <w:jc w:val="both"/>
        <w:rPr>
          <w:color w:val="595959" w:themeColor="text1" w:themeTint="A6"/>
        </w:rPr>
      </w:pPr>
    </w:p>
    <w:p w14:paraId="049F5642" w14:textId="23AD4304" w:rsidR="00A834B1" w:rsidRDefault="0093796A" w:rsidP="00A834B1">
      <w:pPr>
        <w:pStyle w:val="ListParagraph"/>
        <w:ind w:left="0"/>
        <w:jc w:val="both"/>
        <w:rPr>
          <w:color w:val="595959" w:themeColor="text1" w:themeTint="A6"/>
        </w:rPr>
      </w:pPr>
      <w:r>
        <w:rPr>
          <w:color w:val="595959" w:themeColor="text1" w:themeTint="A6"/>
        </w:rPr>
        <w:t>P</w:t>
      </w:r>
      <w:r w:rsidR="00D650C3">
        <w:rPr>
          <w:color w:val="595959" w:themeColor="text1" w:themeTint="A6"/>
        </w:rPr>
        <w:t>lease send your complete</w:t>
      </w:r>
      <w:r w:rsidR="00601A84">
        <w:rPr>
          <w:color w:val="595959" w:themeColor="text1" w:themeTint="A6"/>
        </w:rPr>
        <w:t>d</w:t>
      </w:r>
      <w:r w:rsidR="00D650C3">
        <w:rPr>
          <w:color w:val="595959" w:themeColor="text1" w:themeTint="A6"/>
        </w:rPr>
        <w:t xml:space="preserve"> form via e-mail to the following </w:t>
      </w:r>
      <w:r w:rsidR="00601A84">
        <w:rPr>
          <w:color w:val="595959" w:themeColor="text1" w:themeTint="A6"/>
        </w:rPr>
        <w:t>address</w:t>
      </w:r>
      <w:r w:rsidR="004C70CF">
        <w:rPr>
          <w:color w:val="595959" w:themeColor="text1" w:themeTint="A6"/>
        </w:rPr>
        <w:t xml:space="preserve"> (please rename the file according to the following example: “ML Award</w:t>
      </w:r>
      <w:r w:rsidR="00601A84">
        <w:rPr>
          <w:color w:val="595959" w:themeColor="text1" w:themeTint="A6"/>
        </w:rPr>
        <w:t>s</w:t>
      </w:r>
      <w:r w:rsidR="004C70CF">
        <w:rPr>
          <w:color w:val="595959" w:themeColor="text1" w:themeTint="A6"/>
        </w:rPr>
        <w:t xml:space="preserve"> 2019</w:t>
      </w:r>
      <w:r>
        <w:rPr>
          <w:color w:val="595959" w:themeColor="text1" w:themeTint="A6"/>
        </w:rPr>
        <w:t>_PROJECT NAME</w:t>
      </w:r>
      <w:r w:rsidR="004C70CF">
        <w:rPr>
          <w:color w:val="595959" w:themeColor="text1" w:themeTint="A6"/>
        </w:rPr>
        <w:t>”)</w:t>
      </w:r>
      <w:r w:rsidR="00D650C3">
        <w:rPr>
          <w:color w:val="595959" w:themeColor="text1" w:themeTint="A6"/>
        </w:rPr>
        <w:t>:</w:t>
      </w:r>
    </w:p>
    <w:p w14:paraId="3109C93D" w14:textId="72783917" w:rsidR="00D650C3" w:rsidRDefault="00EA3D96" w:rsidP="00A834B1">
      <w:pPr>
        <w:pStyle w:val="ListParagraph"/>
        <w:ind w:left="0"/>
        <w:jc w:val="both"/>
        <w:rPr>
          <w:color w:val="595959" w:themeColor="text1" w:themeTint="A6"/>
        </w:rPr>
      </w:pPr>
      <w:hyperlink r:id="rId11" w:history="1">
        <w:r w:rsidR="00D650C3" w:rsidRPr="00502A8E">
          <w:rPr>
            <w:rStyle w:val="Hyperlink"/>
          </w:rPr>
          <w:t>CNECT-MEDIA-LITERACY@ec.europa.eu</w:t>
        </w:r>
      </w:hyperlink>
    </w:p>
    <w:p w14:paraId="1D2D4517" w14:textId="3BB9380D" w:rsidR="00FA4963" w:rsidRPr="00A57D72" w:rsidRDefault="004535E1" w:rsidP="00A57D72">
      <w:pPr>
        <w:spacing w:after="0"/>
        <w:jc w:val="both"/>
        <w:rPr>
          <w:color w:val="595959" w:themeColor="text1" w:themeTint="A6"/>
        </w:rPr>
      </w:pPr>
      <w:r>
        <w:rPr>
          <w:color w:val="595959" w:themeColor="text1" w:themeTint="A6"/>
        </w:rPr>
        <w:br w:type="page"/>
      </w:r>
      <w:r w:rsidR="001162DD" w:rsidRPr="006D1298">
        <w:rPr>
          <w:b/>
          <w:color w:val="D60093"/>
        </w:rPr>
        <w:lastRenderedPageBreak/>
        <w:t>INFORMATION REQUIRED FROM APPLICANTS</w:t>
      </w:r>
    </w:p>
    <w:p w14:paraId="6CC03960" w14:textId="77777777" w:rsidR="0091739E" w:rsidRPr="0091739E" w:rsidRDefault="0091739E" w:rsidP="0091739E">
      <w:pPr>
        <w:pStyle w:val="ListParagraph"/>
        <w:spacing w:after="0"/>
        <w:ind w:left="0"/>
        <w:jc w:val="both"/>
        <w:rPr>
          <w:b/>
          <w:color w:val="FF3399"/>
          <w:sz w:val="20"/>
        </w:rPr>
      </w:pPr>
    </w:p>
    <w:p w14:paraId="4926D0F7" w14:textId="533AEE38" w:rsidR="00ED6DE0" w:rsidRDefault="004535E1" w:rsidP="008A5F69">
      <w:pPr>
        <w:pStyle w:val="ListParagraph"/>
        <w:spacing w:before="480"/>
        <w:ind w:left="0"/>
        <w:jc w:val="both"/>
        <w:rPr>
          <w:color w:val="595959" w:themeColor="text1" w:themeTint="A6"/>
        </w:rPr>
      </w:pPr>
      <w:r>
        <w:rPr>
          <w:color w:val="595959" w:themeColor="text1" w:themeTint="A6"/>
        </w:rPr>
        <w:t xml:space="preserve">Please fill </w:t>
      </w:r>
      <w:r w:rsidR="002C2B08">
        <w:rPr>
          <w:color w:val="595959" w:themeColor="text1" w:themeTint="A6"/>
        </w:rPr>
        <w:t>in</w:t>
      </w:r>
      <w:r>
        <w:rPr>
          <w:color w:val="595959" w:themeColor="text1" w:themeTint="A6"/>
        </w:rPr>
        <w:t xml:space="preserve"> the</w:t>
      </w:r>
      <w:r w:rsidR="008A5F69">
        <w:rPr>
          <w:color w:val="595959" w:themeColor="text1" w:themeTint="A6"/>
        </w:rPr>
        <w:t xml:space="preserve"> form below </w:t>
      </w:r>
      <w:r w:rsidR="002C2B08">
        <w:rPr>
          <w:color w:val="595959" w:themeColor="text1" w:themeTint="A6"/>
        </w:rPr>
        <w:t>with</w:t>
      </w:r>
      <w:r w:rsidR="008A5F69">
        <w:rPr>
          <w:color w:val="595959" w:themeColor="text1" w:themeTint="A6"/>
        </w:rPr>
        <w:t xml:space="preserve"> your contact details and</w:t>
      </w:r>
      <w:r w:rsidR="002C2B08">
        <w:rPr>
          <w:color w:val="595959" w:themeColor="text1" w:themeTint="A6"/>
        </w:rPr>
        <w:t xml:space="preserve"> the information about</w:t>
      </w:r>
      <w:r w:rsidR="008A5F69">
        <w:rPr>
          <w:color w:val="595959" w:themeColor="text1" w:themeTint="A6"/>
        </w:rPr>
        <w:t xml:space="preserve"> the project you are submitting for the Media Literacy Award</w:t>
      </w:r>
      <w:r w:rsidR="002C2B08">
        <w:rPr>
          <w:color w:val="595959" w:themeColor="text1" w:themeTint="A6"/>
        </w:rPr>
        <w:t>s</w:t>
      </w:r>
      <w:r w:rsidR="008A5F69">
        <w:rPr>
          <w:color w:val="595959" w:themeColor="text1" w:themeTint="A6"/>
        </w:rPr>
        <w:t>.</w:t>
      </w:r>
      <w:r>
        <w:rPr>
          <w:color w:val="595959" w:themeColor="text1" w:themeTint="A6"/>
        </w:rPr>
        <w:t xml:space="preserve"> </w:t>
      </w:r>
    </w:p>
    <w:tbl>
      <w:tblPr>
        <w:tblStyle w:val="TableGrid"/>
        <w:tblW w:w="0" w:type="auto"/>
        <w:tblLook w:val="04A0" w:firstRow="1" w:lastRow="0" w:firstColumn="1" w:lastColumn="0" w:noHBand="0" w:noVBand="1"/>
      </w:tblPr>
      <w:tblGrid>
        <w:gridCol w:w="2802"/>
        <w:gridCol w:w="6486"/>
      </w:tblGrid>
      <w:tr w:rsidR="008A5F69" w14:paraId="7F73CE56" w14:textId="77777777" w:rsidTr="003540D3">
        <w:trPr>
          <w:cantSplit/>
        </w:trPr>
        <w:tc>
          <w:tcPr>
            <w:tcW w:w="9288" w:type="dxa"/>
            <w:gridSpan w:val="2"/>
            <w:tcBorders>
              <w:top w:val="nil"/>
              <w:left w:val="nil"/>
              <w:right w:val="nil"/>
            </w:tcBorders>
          </w:tcPr>
          <w:p w14:paraId="5228B9FC" w14:textId="5E1E17E0" w:rsidR="008A5F69" w:rsidRPr="008A5F69" w:rsidRDefault="008A5F69" w:rsidP="004535E1">
            <w:pPr>
              <w:spacing w:before="120" w:after="120"/>
              <w:jc w:val="both"/>
              <w:rPr>
                <w:b/>
                <w:color w:val="595959" w:themeColor="text1" w:themeTint="A6"/>
              </w:rPr>
            </w:pPr>
            <w:r w:rsidRPr="008A5F69">
              <w:rPr>
                <w:b/>
                <w:color w:val="595959" w:themeColor="text1" w:themeTint="A6"/>
              </w:rPr>
              <w:t>CONTACT DETAILS:</w:t>
            </w:r>
          </w:p>
        </w:tc>
      </w:tr>
      <w:tr w:rsidR="004535E1" w14:paraId="40DDAF7E" w14:textId="77777777" w:rsidTr="003540D3">
        <w:trPr>
          <w:cantSplit/>
        </w:trPr>
        <w:tc>
          <w:tcPr>
            <w:tcW w:w="2802" w:type="dxa"/>
          </w:tcPr>
          <w:p w14:paraId="361BD36E" w14:textId="15A65ACF" w:rsidR="004535E1" w:rsidRPr="00663E3E" w:rsidRDefault="004535E1" w:rsidP="004535E1">
            <w:pPr>
              <w:spacing w:before="120" w:after="120"/>
              <w:rPr>
                <w:color w:val="595959" w:themeColor="text1" w:themeTint="A6"/>
              </w:rPr>
            </w:pPr>
            <w:r>
              <w:rPr>
                <w:color w:val="595959" w:themeColor="text1" w:themeTint="A6"/>
              </w:rPr>
              <w:t>Full name of the person submitting this application:</w:t>
            </w:r>
          </w:p>
        </w:tc>
        <w:tc>
          <w:tcPr>
            <w:tcW w:w="6486" w:type="dxa"/>
          </w:tcPr>
          <w:p w14:paraId="648AEE1D" w14:textId="77777777" w:rsidR="004535E1" w:rsidRDefault="004535E1" w:rsidP="004535E1">
            <w:pPr>
              <w:spacing w:before="120" w:after="120"/>
              <w:jc w:val="both"/>
              <w:rPr>
                <w:color w:val="595959" w:themeColor="text1" w:themeTint="A6"/>
              </w:rPr>
            </w:pPr>
          </w:p>
        </w:tc>
      </w:tr>
      <w:tr w:rsidR="003540D3" w14:paraId="230B1988" w14:textId="77777777" w:rsidTr="003540D3">
        <w:trPr>
          <w:cantSplit/>
        </w:trPr>
        <w:tc>
          <w:tcPr>
            <w:tcW w:w="2802" w:type="dxa"/>
          </w:tcPr>
          <w:p w14:paraId="602E1852" w14:textId="68D4E330" w:rsidR="003540D3" w:rsidRDefault="003540D3" w:rsidP="004535E1">
            <w:pPr>
              <w:spacing w:before="120" w:after="120"/>
              <w:rPr>
                <w:color w:val="595959" w:themeColor="text1" w:themeTint="A6"/>
              </w:rPr>
            </w:pPr>
            <w:r>
              <w:rPr>
                <w:color w:val="595959" w:themeColor="text1" w:themeTint="A6"/>
              </w:rPr>
              <w:t>Postal address:</w:t>
            </w:r>
          </w:p>
        </w:tc>
        <w:tc>
          <w:tcPr>
            <w:tcW w:w="6486" w:type="dxa"/>
          </w:tcPr>
          <w:p w14:paraId="6367E00C" w14:textId="77777777" w:rsidR="003540D3" w:rsidRDefault="003540D3" w:rsidP="004535E1">
            <w:pPr>
              <w:spacing w:before="120" w:after="120"/>
              <w:jc w:val="both"/>
              <w:rPr>
                <w:color w:val="595959" w:themeColor="text1" w:themeTint="A6"/>
              </w:rPr>
            </w:pPr>
          </w:p>
        </w:tc>
      </w:tr>
      <w:tr w:rsidR="003540D3" w14:paraId="73F48181" w14:textId="77777777" w:rsidTr="003540D3">
        <w:trPr>
          <w:cantSplit/>
        </w:trPr>
        <w:tc>
          <w:tcPr>
            <w:tcW w:w="2802" w:type="dxa"/>
          </w:tcPr>
          <w:p w14:paraId="29060E00" w14:textId="37EBCA2E" w:rsidR="003540D3" w:rsidRDefault="003540D3" w:rsidP="004535E1">
            <w:pPr>
              <w:spacing w:before="120" w:after="120"/>
              <w:rPr>
                <w:color w:val="595959" w:themeColor="text1" w:themeTint="A6"/>
              </w:rPr>
            </w:pPr>
            <w:r>
              <w:rPr>
                <w:color w:val="595959" w:themeColor="text1" w:themeTint="A6"/>
              </w:rPr>
              <w:t>Contact e-mail address:</w:t>
            </w:r>
          </w:p>
        </w:tc>
        <w:tc>
          <w:tcPr>
            <w:tcW w:w="6486" w:type="dxa"/>
          </w:tcPr>
          <w:p w14:paraId="6853DA8F" w14:textId="77777777" w:rsidR="003540D3" w:rsidRDefault="003540D3" w:rsidP="004535E1">
            <w:pPr>
              <w:spacing w:before="120" w:after="120"/>
              <w:jc w:val="both"/>
              <w:rPr>
                <w:color w:val="595959" w:themeColor="text1" w:themeTint="A6"/>
              </w:rPr>
            </w:pPr>
          </w:p>
        </w:tc>
      </w:tr>
      <w:tr w:rsidR="003540D3" w14:paraId="7EE8CC2E" w14:textId="77777777" w:rsidTr="003540D3">
        <w:trPr>
          <w:cantSplit/>
        </w:trPr>
        <w:tc>
          <w:tcPr>
            <w:tcW w:w="2802" w:type="dxa"/>
          </w:tcPr>
          <w:p w14:paraId="351F68BA" w14:textId="2F30EE60" w:rsidR="003540D3" w:rsidRDefault="003540D3" w:rsidP="004535E1">
            <w:pPr>
              <w:spacing w:before="120" w:after="120"/>
              <w:rPr>
                <w:color w:val="595959" w:themeColor="text1" w:themeTint="A6"/>
              </w:rPr>
            </w:pPr>
            <w:r>
              <w:rPr>
                <w:color w:val="595959" w:themeColor="text1" w:themeTint="A6"/>
              </w:rPr>
              <w:t>Phone number:</w:t>
            </w:r>
          </w:p>
        </w:tc>
        <w:tc>
          <w:tcPr>
            <w:tcW w:w="6486" w:type="dxa"/>
          </w:tcPr>
          <w:p w14:paraId="11016E15" w14:textId="77777777" w:rsidR="003540D3" w:rsidRDefault="003540D3" w:rsidP="004535E1">
            <w:pPr>
              <w:spacing w:before="120" w:after="120"/>
              <w:jc w:val="both"/>
              <w:rPr>
                <w:color w:val="595959" w:themeColor="text1" w:themeTint="A6"/>
              </w:rPr>
            </w:pPr>
          </w:p>
        </w:tc>
      </w:tr>
      <w:tr w:rsidR="004535E1" w14:paraId="61D1368F" w14:textId="77777777" w:rsidTr="003540D3">
        <w:trPr>
          <w:cantSplit/>
        </w:trPr>
        <w:tc>
          <w:tcPr>
            <w:tcW w:w="2802" w:type="dxa"/>
          </w:tcPr>
          <w:p w14:paraId="6B91277D" w14:textId="7554592C" w:rsidR="004535E1" w:rsidRDefault="004535E1" w:rsidP="004535E1">
            <w:pPr>
              <w:spacing w:before="120" w:after="120"/>
              <w:rPr>
                <w:color w:val="595959" w:themeColor="text1" w:themeTint="A6"/>
              </w:rPr>
            </w:pPr>
            <w:r w:rsidRPr="00663E3E">
              <w:rPr>
                <w:color w:val="595959" w:themeColor="text1" w:themeTint="A6"/>
              </w:rPr>
              <w:t>Name of organisation</w:t>
            </w:r>
            <w:r>
              <w:rPr>
                <w:color w:val="595959" w:themeColor="text1" w:themeTint="A6"/>
              </w:rPr>
              <w:t>:</w:t>
            </w:r>
          </w:p>
        </w:tc>
        <w:tc>
          <w:tcPr>
            <w:tcW w:w="6486" w:type="dxa"/>
          </w:tcPr>
          <w:p w14:paraId="3AA4DD79" w14:textId="77777777" w:rsidR="004535E1" w:rsidRDefault="004535E1" w:rsidP="004535E1">
            <w:pPr>
              <w:spacing w:before="120" w:after="120"/>
              <w:jc w:val="both"/>
              <w:rPr>
                <w:color w:val="595959" w:themeColor="text1" w:themeTint="A6"/>
              </w:rPr>
            </w:pPr>
          </w:p>
        </w:tc>
      </w:tr>
      <w:tr w:rsidR="004535E1" w14:paraId="0E836D10" w14:textId="77777777" w:rsidTr="003540D3">
        <w:trPr>
          <w:cantSplit/>
        </w:trPr>
        <w:tc>
          <w:tcPr>
            <w:tcW w:w="2802" w:type="dxa"/>
            <w:tcBorders>
              <w:bottom w:val="single" w:sz="4" w:space="0" w:color="auto"/>
            </w:tcBorders>
          </w:tcPr>
          <w:p w14:paraId="3226F05B" w14:textId="77777777" w:rsidR="004535E1" w:rsidRDefault="004535E1" w:rsidP="004535E1">
            <w:pPr>
              <w:spacing w:before="120" w:after="120"/>
              <w:rPr>
                <w:color w:val="595959" w:themeColor="text1" w:themeTint="A6"/>
              </w:rPr>
            </w:pPr>
            <w:r>
              <w:rPr>
                <w:color w:val="595959" w:themeColor="text1" w:themeTint="A6"/>
              </w:rPr>
              <w:t>T</w:t>
            </w:r>
            <w:r w:rsidRPr="00663E3E">
              <w:rPr>
                <w:color w:val="595959" w:themeColor="text1" w:themeTint="A6"/>
              </w:rPr>
              <w:t>ype of organisation</w:t>
            </w:r>
            <w:r>
              <w:rPr>
                <w:color w:val="595959" w:themeColor="text1" w:themeTint="A6"/>
              </w:rPr>
              <w:t>:</w:t>
            </w:r>
          </w:p>
        </w:tc>
        <w:tc>
          <w:tcPr>
            <w:tcW w:w="6486" w:type="dxa"/>
            <w:tcBorders>
              <w:bottom w:val="single" w:sz="4" w:space="0" w:color="auto"/>
            </w:tcBorders>
          </w:tcPr>
          <w:p w14:paraId="1ADF95D3" w14:textId="2742BD9B" w:rsidR="004535E1" w:rsidRDefault="004535E1" w:rsidP="004535E1">
            <w:pPr>
              <w:spacing w:before="120" w:after="120"/>
              <w:jc w:val="both"/>
              <w:rPr>
                <w:color w:val="595959" w:themeColor="text1" w:themeTint="A6"/>
              </w:rPr>
            </w:pPr>
          </w:p>
        </w:tc>
      </w:tr>
      <w:tr w:rsidR="008A5F69" w14:paraId="35BDE2D2" w14:textId="77777777" w:rsidTr="003540D3">
        <w:trPr>
          <w:cantSplit/>
        </w:trPr>
        <w:tc>
          <w:tcPr>
            <w:tcW w:w="9288" w:type="dxa"/>
            <w:gridSpan w:val="2"/>
            <w:tcBorders>
              <w:left w:val="nil"/>
              <w:right w:val="nil"/>
            </w:tcBorders>
          </w:tcPr>
          <w:p w14:paraId="6D60CDA3" w14:textId="16D1B097" w:rsidR="008A5F69" w:rsidRPr="008A5F69" w:rsidRDefault="002C2B08" w:rsidP="002C2B08">
            <w:pPr>
              <w:spacing w:before="360" w:after="120"/>
              <w:jc w:val="both"/>
              <w:rPr>
                <w:b/>
                <w:color w:val="595959" w:themeColor="text1" w:themeTint="A6"/>
              </w:rPr>
            </w:pPr>
            <w:r>
              <w:rPr>
                <w:b/>
                <w:color w:val="595959" w:themeColor="text1" w:themeTint="A6"/>
              </w:rPr>
              <w:t xml:space="preserve">INFORMATION </w:t>
            </w:r>
            <w:r w:rsidR="008A5F69" w:rsidRPr="008A5F69">
              <w:rPr>
                <w:b/>
                <w:color w:val="595959" w:themeColor="text1" w:themeTint="A6"/>
              </w:rPr>
              <w:t>ABOUT THE PROJECT:</w:t>
            </w:r>
          </w:p>
        </w:tc>
      </w:tr>
      <w:tr w:rsidR="008A5F69" w14:paraId="150A4431" w14:textId="77777777" w:rsidTr="003540D3">
        <w:trPr>
          <w:cantSplit/>
        </w:trPr>
        <w:tc>
          <w:tcPr>
            <w:tcW w:w="2802" w:type="dxa"/>
          </w:tcPr>
          <w:p w14:paraId="6039836F" w14:textId="7486461F" w:rsidR="008A5F69" w:rsidRDefault="008A5F69" w:rsidP="004535E1">
            <w:pPr>
              <w:spacing w:before="120" w:after="120"/>
              <w:rPr>
                <w:color w:val="595959" w:themeColor="text1" w:themeTint="A6"/>
              </w:rPr>
            </w:pPr>
            <w:r>
              <w:rPr>
                <w:color w:val="595959" w:themeColor="text1" w:themeTint="A6"/>
              </w:rPr>
              <w:t>Name of the project:</w:t>
            </w:r>
          </w:p>
        </w:tc>
        <w:tc>
          <w:tcPr>
            <w:tcW w:w="6486" w:type="dxa"/>
          </w:tcPr>
          <w:p w14:paraId="19741304" w14:textId="77777777" w:rsidR="008A5F69" w:rsidRDefault="008A5F69" w:rsidP="004535E1">
            <w:pPr>
              <w:spacing w:before="120" w:after="120"/>
              <w:jc w:val="both"/>
              <w:rPr>
                <w:color w:val="595959" w:themeColor="text1" w:themeTint="A6"/>
              </w:rPr>
            </w:pPr>
          </w:p>
        </w:tc>
      </w:tr>
      <w:tr w:rsidR="008A5F69" w14:paraId="62855FB9" w14:textId="77777777" w:rsidTr="003540D3">
        <w:trPr>
          <w:cantSplit/>
        </w:trPr>
        <w:tc>
          <w:tcPr>
            <w:tcW w:w="2802" w:type="dxa"/>
          </w:tcPr>
          <w:p w14:paraId="11E01BC5" w14:textId="265BB7B4" w:rsidR="008A5F69" w:rsidRDefault="008A5F69" w:rsidP="004535E1">
            <w:pPr>
              <w:spacing w:before="120" w:after="120"/>
              <w:rPr>
                <w:color w:val="595959" w:themeColor="text1" w:themeTint="A6"/>
              </w:rPr>
            </w:pPr>
            <w:r w:rsidRPr="008A5F69">
              <w:rPr>
                <w:color w:val="595959" w:themeColor="text1" w:themeTint="A6"/>
              </w:rPr>
              <w:t>Media literacy theme and</w:t>
            </w:r>
            <w:r>
              <w:rPr>
                <w:color w:val="595959" w:themeColor="text1" w:themeTint="A6"/>
              </w:rPr>
              <w:t>/or</w:t>
            </w:r>
            <w:r w:rsidRPr="008A5F69">
              <w:rPr>
                <w:color w:val="595959" w:themeColor="text1" w:themeTint="A6"/>
              </w:rPr>
              <w:t xml:space="preserve"> skill</w:t>
            </w:r>
            <w:r>
              <w:rPr>
                <w:color w:val="595959" w:themeColor="text1" w:themeTint="A6"/>
              </w:rPr>
              <w:t>s addressed:</w:t>
            </w:r>
          </w:p>
        </w:tc>
        <w:tc>
          <w:tcPr>
            <w:tcW w:w="6486" w:type="dxa"/>
          </w:tcPr>
          <w:p w14:paraId="5D961A8C" w14:textId="77777777" w:rsidR="008A5F69" w:rsidRDefault="008A5F69" w:rsidP="004535E1">
            <w:pPr>
              <w:spacing w:before="120" w:after="120"/>
              <w:jc w:val="both"/>
              <w:rPr>
                <w:color w:val="595959" w:themeColor="text1" w:themeTint="A6"/>
              </w:rPr>
            </w:pPr>
          </w:p>
        </w:tc>
      </w:tr>
      <w:tr w:rsidR="009A7029" w14:paraId="0990C3BF" w14:textId="77777777" w:rsidTr="003540D3">
        <w:trPr>
          <w:cantSplit/>
        </w:trPr>
        <w:tc>
          <w:tcPr>
            <w:tcW w:w="2802" w:type="dxa"/>
          </w:tcPr>
          <w:p w14:paraId="7A96512D" w14:textId="61EE6C68" w:rsidR="009A7029" w:rsidRPr="008A5F69" w:rsidRDefault="009A7029" w:rsidP="004535E1">
            <w:pPr>
              <w:spacing w:before="120" w:after="120"/>
              <w:rPr>
                <w:color w:val="595959" w:themeColor="text1" w:themeTint="A6"/>
              </w:rPr>
            </w:pPr>
            <w:r>
              <w:rPr>
                <w:color w:val="595959" w:themeColor="text1" w:themeTint="A6"/>
              </w:rPr>
              <w:t xml:space="preserve">Which audience group(s) does the project target? </w:t>
            </w:r>
          </w:p>
        </w:tc>
        <w:tc>
          <w:tcPr>
            <w:tcW w:w="6486" w:type="dxa"/>
          </w:tcPr>
          <w:p w14:paraId="73B533CA" w14:textId="77777777" w:rsidR="009A7029" w:rsidRDefault="009A7029" w:rsidP="004535E1">
            <w:pPr>
              <w:spacing w:before="120" w:after="120"/>
              <w:jc w:val="both"/>
              <w:rPr>
                <w:color w:val="595959" w:themeColor="text1" w:themeTint="A6"/>
              </w:rPr>
            </w:pPr>
          </w:p>
        </w:tc>
      </w:tr>
      <w:tr w:rsidR="009A7029" w14:paraId="52200620" w14:textId="77777777" w:rsidTr="003540D3">
        <w:trPr>
          <w:cantSplit/>
        </w:trPr>
        <w:tc>
          <w:tcPr>
            <w:tcW w:w="2802" w:type="dxa"/>
          </w:tcPr>
          <w:p w14:paraId="3A516BA7" w14:textId="1A91116C" w:rsidR="009A7029" w:rsidRDefault="009A7029" w:rsidP="004535E1">
            <w:pPr>
              <w:spacing w:before="120" w:after="120"/>
              <w:rPr>
                <w:color w:val="595959" w:themeColor="text1" w:themeTint="A6"/>
              </w:rPr>
            </w:pPr>
            <w:r>
              <w:rPr>
                <w:color w:val="595959" w:themeColor="text1" w:themeTint="A6"/>
              </w:rPr>
              <w:t>How many people (approximately) has your project reached:</w:t>
            </w:r>
          </w:p>
        </w:tc>
        <w:tc>
          <w:tcPr>
            <w:tcW w:w="6486" w:type="dxa"/>
          </w:tcPr>
          <w:p w14:paraId="609BBFF5" w14:textId="77777777" w:rsidR="009A7029" w:rsidRDefault="009A7029" w:rsidP="004535E1">
            <w:pPr>
              <w:spacing w:before="120" w:after="120"/>
              <w:jc w:val="both"/>
              <w:rPr>
                <w:color w:val="595959" w:themeColor="text1" w:themeTint="A6"/>
              </w:rPr>
            </w:pPr>
          </w:p>
        </w:tc>
      </w:tr>
      <w:tr w:rsidR="009A7029" w14:paraId="4845F4A8" w14:textId="77777777" w:rsidTr="003540D3">
        <w:trPr>
          <w:cantSplit/>
        </w:trPr>
        <w:tc>
          <w:tcPr>
            <w:tcW w:w="2802" w:type="dxa"/>
          </w:tcPr>
          <w:p w14:paraId="4A964478" w14:textId="74F4BD6A" w:rsidR="009A7029" w:rsidRDefault="009A7029" w:rsidP="004535E1">
            <w:pPr>
              <w:spacing w:before="120" w:after="120"/>
              <w:rPr>
                <w:color w:val="595959" w:themeColor="text1" w:themeTint="A6"/>
              </w:rPr>
            </w:pPr>
            <w:r>
              <w:rPr>
                <w:color w:val="595959" w:themeColor="text1" w:themeTint="A6"/>
              </w:rPr>
              <w:t>Have you undertaken your project in more than one country? If so, in which countries?</w:t>
            </w:r>
          </w:p>
        </w:tc>
        <w:tc>
          <w:tcPr>
            <w:tcW w:w="6486" w:type="dxa"/>
          </w:tcPr>
          <w:p w14:paraId="01CD9E7E" w14:textId="77777777" w:rsidR="009A7029" w:rsidRDefault="009A7029" w:rsidP="004535E1">
            <w:pPr>
              <w:spacing w:before="120" w:after="120"/>
              <w:jc w:val="both"/>
              <w:rPr>
                <w:color w:val="595959" w:themeColor="text1" w:themeTint="A6"/>
              </w:rPr>
            </w:pPr>
          </w:p>
        </w:tc>
      </w:tr>
      <w:tr w:rsidR="004535E1" w14:paraId="7D0EB3D8" w14:textId="77777777" w:rsidTr="003540D3">
        <w:trPr>
          <w:cantSplit/>
        </w:trPr>
        <w:tc>
          <w:tcPr>
            <w:tcW w:w="2802" w:type="dxa"/>
          </w:tcPr>
          <w:p w14:paraId="50B36ED3" w14:textId="057046F5" w:rsidR="004535E1" w:rsidRDefault="00622641" w:rsidP="0065152C">
            <w:pPr>
              <w:spacing w:before="120" w:after="120"/>
              <w:rPr>
                <w:color w:val="595959" w:themeColor="text1" w:themeTint="A6"/>
              </w:rPr>
            </w:pPr>
            <w:r>
              <w:rPr>
                <w:color w:val="595959" w:themeColor="text1" w:themeTint="A6"/>
              </w:rPr>
              <w:t>Link to webpage or online materials</w:t>
            </w:r>
            <w:r w:rsidR="008A5F69">
              <w:rPr>
                <w:color w:val="595959" w:themeColor="text1" w:themeTint="A6"/>
              </w:rPr>
              <w:t xml:space="preserve"> regarding the project</w:t>
            </w:r>
            <w:r>
              <w:rPr>
                <w:color w:val="595959" w:themeColor="text1" w:themeTint="A6"/>
              </w:rPr>
              <w:t>:</w:t>
            </w:r>
          </w:p>
        </w:tc>
        <w:tc>
          <w:tcPr>
            <w:tcW w:w="6486" w:type="dxa"/>
          </w:tcPr>
          <w:p w14:paraId="0EAF7B02" w14:textId="77777777" w:rsidR="004535E1" w:rsidRDefault="004535E1" w:rsidP="004535E1">
            <w:pPr>
              <w:spacing w:before="120" w:after="120"/>
              <w:jc w:val="both"/>
              <w:rPr>
                <w:color w:val="595959" w:themeColor="text1" w:themeTint="A6"/>
              </w:rPr>
            </w:pPr>
          </w:p>
        </w:tc>
      </w:tr>
    </w:tbl>
    <w:p w14:paraId="3F3904C7" w14:textId="7FD3DBC3" w:rsidR="003540D3" w:rsidRDefault="003540D3" w:rsidP="00A30CF1">
      <w:pPr>
        <w:pStyle w:val="ListParagraph"/>
        <w:ind w:left="0"/>
        <w:jc w:val="both"/>
        <w:rPr>
          <w:color w:val="595959" w:themeColor="text1" w:themeTint="A6"/>
        </w:rPr>
      </w:pPr>
      <w:r>
        <w:rPr>
          <w:color w:val="595959" w:themeColor="text1" w:themeTint="A6"/>
        </w:rPr>
        <w:br w:type="page"/>
      </w:r>
    </w:p>
    <w:p w14:paraId="4ED05F13" w14:textId="683EF05B" w:rsidR="00D20143" w:rsidRPr="00746719" w:rsidRDefault="00D20143" w:rsidP="008476E0">
      <w:pPr>
        <w:pStyle w:val="ListParagraph"/>
        <w:spacing w:before="480" w:after="240"/>
        <w:ind w:left="0"/>
        <w:jc w:val="both"/>
        <w:rPr>
          <w:color w:val="595959" w:themeColor="text1" w:themeTint="A6"/>
        </w:rPr>
      </w:pPr>
      <w:r>
        <w:rPr>
          <w:color w:val="595959" w:themeColor="text1" w:themeTint="A6"/>
        </w:rPr>
        <w:lastRenderedPageBreak/>
        <w:t xml:space="preserve">Please </w:t>
      </w:r>
      <w:r w:rsidR="00FD2C42">
        <w:rPr>
          <w:color w:val="595959" w:themeColor="text1" w:themeTint="A6"/>
        </w:rPr>
        <w:t xml:space="preserve">indicate below </w:t>
      </w:r>
      <w:r>
        <w:rPr>
          <w:color w:val="595959" w:themeColor="text1" w:themeTint="A6"/>
        </w:rPr>
        <w:t>whether your project fulfils all eligibility criteria of the Media Literacy Award</w:t>
      </w:r>
      <w:r w:rsidR="00CD4A29">
        <w:rPr>
          <w:color w:val="595959" w:themeColor="text1" w:themeTint="A6"/>
        </w:rPr>
        <w:t>s</w:t>
      </w:r>
      <w:r w:rsidR="00FD2C42">
        <w:rPr>
          <w:color w:val="595959" w:themeColor="text1" w:themeTint="A6"/>
        </w:rPr>
        <w:t xml:space="preserve"> (</w:t>
      </w:r>
      <w:r w:rsidR="00CD4A29">
        <w:rPr>
          <w:color w:val="595959" w:themeColor="text1" w:themeTint="A6"/>
        </w:rPr>
        <w:t>select</w:t>
      </w:r>
      <w:r w:rsidR="00FD2C42">
        <w:rPr>
          <w:color w:val="595959" w:themeColor="text1" w:themeTint="A6"/>
        </w:rPr>
        <w:t xml:space="preserve"> your answer</w:t>
      </w:r>
      <w:r w:rsidR="006F1510">
        <w:rPr>
          <w:color w:val="595959" w:themeColor="text1" w:themeTint="A6"/>
        </w:rPr>
        <w:t xml:space="preserve"> by clicking on the respective box</w:t>
      </w:r>
      <w:r w:rsidR="00FD2C42">
        <w:rPr>
          <w:color w:val="595959" w:themeColor="text1" w:themeTint="A6"/>
        </w:rPr>
        <w:t>)</w:t>
      </w:r>
      <w:r>
        <w:rPr>
          <w:color w:val="595959" w:themeColor="text1" w:themeTint="A6"/>
        </w:rPr>
        <w:t>:</w:t>
      </w:r>
    </w:p>
    <w:tbl>
      <w:tblPr>
        <w:tblStyle w:val="TableGrid"/>
        <w:tblW w:w="0" w:type="auto"/>
        <w:tblLook w:val="04A0" w:firstRow="1" w:lastRow="0" w:firstColumn="1" w:lastColumn="0" w:noHBand="0" w:noVBand="1"/>
      </w:tblPr>
      <w:tblGrid>
        <w:gridCol w:w="2802"/>
        <w:gridCol w:w="6486"/>
      </w:tblGrid>
      <w:tr w:rsidR="00D20143" w14:paraId="653C0890" w14:textId="77777777" w:rsidTr="003540D3">
        <w:trPr>
          <w:cantSplit/>
        </w:trPr>
        <w:tc>
          <w:tcPr>
            <w:tcW w:w="2802" w:type="dxa"/>
          </w:tcPr>
          <w:p w14:paraId="2ADC2F39" w14:textId="565577BA" w:rsidR="00D20143" w:rsidRPr="00663E3E" w:rsidRDefault="00FD2C42" w:rsidP="008476E0">
            <w:pPr>
              <w:spacing w:before="120" w:after="120"/>
              <w:rPr>
                <w:color w:val="595959" w:themeColor="text1" w:themeTint="A6"/>
              </w:rPr>
            </w:pPr>
            <w:r>
              <w:rPr>
                <w:color w:val="595959" w:themeColor="text1" w:themeTint="A6"/>
              </w:rPr>
              <w:t xml:space="preserve">Does your project </w:t>
            </w:r>
            <w:r w:rsidR="008476E0">
              <w:rPr>
                <w:color w:val="595959" w:themeColor="text1" w:themeTint="A6"/>
              </w:rPr>
              <w:t>concern mainly</w:t>
            </w:r>
            <w:r w:rsidR="009D6F0F">
              <w:rPr>
                <w:color w:val="595959" w:themeColor="text1" w:themeTint="A6"/>
              </w:rPr>
              <w:t xml:space="preserve"> the field </w:t>
            </w:r>
            <w:r w:rsidR="008476E0">
              <w:rPr>
                <w:color w:val="595959" w:themeColor="text1" w:themeTint="A6"/>
              </w:rPr>
              <w:t>of media literacy</w:t>
            </w:r>
            <w:r w:rsidR="008476E0">
              <w:rPr>
                <w:rStyle w:val="FootnoteReference"/>
                <w:color w:val="595959" w:themeColor="text1" w:themeTint="A6"/>
              </w:rPr>
              <w:footnoteReference w:id="1"/>
            </w:r>
            <w:r w:rsidR="008476E0">
              <w:rPr>
                <w:color w:val="595959" w:themeColor="text1" w:themeTint="A6"/>
              </w:rPr>
              <w:t xml:space="preserve"> ? </w:t>
            </w:r>
          </w:p>
        </w:tc>
        <w:tc>
          <w:tcPr>
            <w:tcW w:w="6486" w:type="dxa"/>
            <w:vAlign w:val="center"/>
          </w:tcPr>
          <w:p w14:paraId="5C0C76F2" w14:textId="6F3A62FB" w:rsidR="00D20143" w:rsidRDefault="00EA3D96" w:rsidP="00FD2C42">
            <w:pPr>
              <w:spacing w:before="120" w:after="120"/>
              <w:jc w:val="center"/>
              <w:rPr>
                <w:color w:val="595959" w:themeColor="text1" w:themeTint="A6"/>
              </w:rPr>
            </w:pPr>
            <w:sdt>
              <w:sdtPr>
                <w:rPr>
                  <w:color w:val="595959" w:themeColor="text1" w:themeTint="A6"/>
                </w:rPr>
                <w:id w:val="-1906291709"/>
                <w14:checkbox>
                  <w14:checked w14:val="0"/>
                  <w14:checkedState w14:val="2612" w14:font="MS Gothic"/>
                  <w14:uncheckedState w14:val="2610" w14:font="MS Gothic"/>
                </w14:checkbox>
              </w:sdtPr>
              <w:sdtEndPr/>
              <w:sdtContent>
                <w:r w:rsidR="006F1510">
                  <w:rPr>
                    <w:rFonts w:ascii="MS Gothic" w:eastAsia="MS Gothic" w:hAnsi="MS Gothic" w:hint="eastAsia"/>
                    <w:color w:val="595959" w:themeColor="text1" w:themeTint="A6"/>
                  </w:rPr>
                  <w:t>☐</w:t>
                </w:r>
              </w:sdtContent>
            </w:sdt>
            <w:r w:rsidR="00FD2C42">
              <w:rPr>
                <w:color w:val="595959" w:themeColor="text1" w:themeTint="A6"/>
              </w:rPr>
              <w:t xml:space="preserve"> YES</w:t>
            </w:r>
            <w:r w:rsidR="00FD2C42">
              <w:rPr>
                <w:color w:val="595959" w:themeColor="text1" w:themeTint="A6"/>
              </w:rPr>
              <w:tab/>
            </w:r>
            <w:r w:rsidR="00FD2C42">
              <w:rPr>
                <w:color w:val="595959" w:themeColor="text1" w:themeTint="A6"/>
              </w:rPr>
              <w:tab/>
            </w:r>
            <w:r w:rsidR="00FD2C42">
              <w:rPr>
                <w:color w:val="595959" w:themeColor="text1" w:themeTint="A6"/>
              </w:rPr>
              <w:tab/>
            </w:r>
            <w:sdt>
              <w:sdtPr>
                <w:rPr>
                  <w:color w:val="595959" w:themeColor="text1" w:themeTint="A6"/>
                </w:rPr>
                <w:id w:val="-1889566216"/>
                <w14:checkbox>
                  <w14:checked w14:val="0"/>
                  <w14:checkedState w14:val="2612" w14:font="MS Gothic"/>
                  <w14:uncheckedState w14:val="2610" w14:font="MS Gothic"/>
                </w14:checkbox>
              </w:sdtPr>
              <w:sdtEndPr/>
              <w:sdtContent>
                <w:r w:rsidR="006F1510">
                  <w:rPr>
                    <w:rFonts w:ascii="MS Gothic" w:eastAsia="MS Gothic" w:hAnsi="MS Gothic" w:hint="eastAsia"/>
                    <w:color w:val="595959" w:themeColor="text1" w:themeTint="A6"/>
                  </w:rPr>
                  <w:t>☐</w:t>
                </w:r>
              </w:sdtContent>
            </w:sdt>
            <w:r w:rsidR="00FD2C42">
              <w:rPr>
                <w:color w:val="595959" w:themeColor="text1" w:themeTint="A6"/>
              </w:rPr>
              <w:t xml:space="preserve"> NO</w:t>
            </w:r>
          </w:p>
        </w:tc>
      </w:tr>
      <w:tr w:rsidR="00FD2C42" w14:paraId="6D14810A" w14:textId="77777777" w:rsidTr="003540D3">
        <w:trPr>
          <w:cantSplit/>
        </w:trPr>
        <w:tc>
          <w:tcPr>
            <w:tcW w:w="2802" w:type="dxa"/>
          </w:tcPr>
          <w:p w14:paraId="510ACABE" w14:textId="4F138393" w:rsidR="00FD2C42" w:rsidRDefault="00FD2C42" w:rsidP="00FD2C42">
            <w:pPr>
              <w:spacing w:before="120" w:after="120"/>
              <w:rPr>
                <w:color w:val="595959" w:themeColor="text1" w:themeTint="A6"/>
              </w:rPr>
            </w:pPr>
            <w:r>
              <w:rPr>
                <w:color w:val="595959" w:themeColor="text1" w:themeTint="A6"/>
              </w:rPr>
              <w:t xml:space="preserve">If you are representing an </w:t>
            </w:r>
            <w:r w:rsidRPr="00FD2C42">
              <w:rPr>
                <w:b/>
                <w:color w:val="595959" w:themeColor="text1" w:themeTint="A6"/>
                <w:u w:val="single"/>
              </w:rPr>
              <w:t>organisation</w:t>
            </w:r>
            <w:r>
              <w:rPr>
                <w:color w:val="595959" w:themeColor="text1" w:themeTint="A6"/>
              </w:rPr>
              <w:t xml:space="preserve">: </w:t>
            </w:r>
            <w:r w:rsidR="004E37EF">
              <w:rPr>
                <w:color w:val="595959" w:themeColor="text1" w:themeTint="A6"/>
              </w:rPr>
              <w:t xml:space="preserve">Is </w:t>
            </w:r>
            <w:r>
              <w:rPr>
                <w:color w:val="595959" w:themeColor="text1" w:themeTint="A6"/>
              </w:rPr>
              <w:t xml:space="preserve">your organisation </w:t>
            </w:r>
            <w:r w:rsidR="004E37EF">
              <w:rPr>
                <w:color w:val="595959" w:themeColor="text1" w:themeTint="A6"/>
              </w:rPr>
              <w:t>established</w:t>
            </w:r>
            <w:r>
              <w:rPr>
                <w:color w:val="595959" w:themeColor="text1" w:themeTint="A6"/>
              </w:rPr>
              <w:t xml:space="preserve"> in at least one EU Member State</w:t>
            </w:r>
            <w:r w:rsidR="004E37EF">
              <w:rPr>
                <w:color w:val="595959" w:themeColor="text1" w:themeTint="A6"/>
              </w:rPr>
              <w:t>, EEA/EFTA Member Sta</w:t>
            </w:r>
            <w:r w:rsidR="00C432F2">
              <w:rPr>
                <w:color w:val="595959" w:themeColor="text1" w:themeTint="A6"/>
              </w:rPr>
              <w:t>t</w:t>
            </w:r>
            <w:r w:rsidR="004E37EF">
              <w:rPr>
                <w:color w:val="595959" w:themeColor="text1" w:themeTint="A6"/>
              </w:rPr>
              <w:t>e</w:t>
            </w:r>
            <w:r w:rsidRPr="00FD2C42">
              <w:rPr>
                <w:color w:val="595959" w:themeColor="text1" w:themeTint="A6"/>
              </w:rPr>
              <w:t xml:space="preserve"> </w:t>
            </w:r>
            <w:r w:rsidR="008A5F69">
              <w:rPr>
                <w:color w:val="595959" w:themeColor="text1" w:themeTint="A6"/>
              </w:rPr>
              <w:t>or</w:t>
            </w:r>
            <w:r>
              <w:rPr>
                <w:color w:val="595959" w:themeColor="text1" w:themeTint="A6"/>
              </w:rPr>
              <w:t xml:space="preserve"> EU candidate country? </w:t>
            </w:r>
          </w:p>
          <w:p w14:paraId="2EDF3002" w14:textId="5E7490B9" w:rsidR="00FD2C42" w:rsidRDefault="00FD2C42" w:rsidP="00FD2C42">
            <w:pPr>
              <w:spacing w:before="120" w:after="120"/>
              <w:rPr>
                <w:color w:val="595959" w:themeColor="text1" w:themeTint="A6"/>
              </w:rPr>
            </w:pPr>
            <w:r w:rsidRPr="00FD2C42">
              <w:rPr>
                <w:b/>
                <w:color w:val="595959" w:themeColor="text1" w:themeTint="A6"/>
              </w:rPr>
              <w:t>OR</w:t>
            </w:r>
            <w:r>
              <w:rPr>
                <w:color w:val="595959" w:themeColor="text1" w:themeTint="A6"/>
              </w:rPr>
              <w:t>:</w:t>
            </w:r>
          </w:p>
          <w:p w14:paraId="4B2176AC" w14:textId="1B25D4C3" w:rsidR="00FD2C42" w:rsidRDefault="00FD2C42" w:rsidP="008A5F69">
            <w:pPr>
              <w:spacing w:before="120" w:after="120"/>
              <w:rPr>
                <w:color w:val="595959" w:themeColor="text1" w:themeTint="A6"/>
              </w:rPr>
            </w:pPr>
            <w:r>
              <w:rPr>
                <w:color w:val="595959" w:themeColor="text1" w:themeTint="A6"/>
              </w:rPr>
              <w:t xml:space="preserve">If you apply as an </w:t>
            </w:r>
            <w:r w:rsidRPr="00FD2C42">
              <w:rPr>
                <w:b/>
                <w:color w:val="595959" w:themeColor="text1" w:themeTint="A6"/>
                <w:u w:val="single"/>
              </w:rPr>
              <w:t>individual</w:t>
            </w:r>
            <w:r>
              <w:rPr>
                <w:color w:val="595959" w:themeColor="text1" w:themeTint="A6"/>
              </w:rPr>
              <w:t>: Are you a citizen or permanent resident</w:t>
            </w:r>
            <w:r w:rsidRPr="00FD2C42">
              <w:rPr>
                <w:color w:val="595959" w:themeColor="text1" w:themeTint="A6"/>
              </w:rPr>
              <w:t xml:space="preserve"> </w:t>
            </w:r>
            <w:r>
              <w:rPr>
                <w:color w:val="595959" w:themeColor="text1" w:themeTint="A6"/>
              </w:rPr>
              <w:t xml:space="preserve">of at least one </w:t>
            </w:r>
            <w:r w:rsidR="00C432F2">
              <w:rPr>
                <w:color w:val="595959" w:themeColor="text1" w:themeTint="A6"/>
              </w:rPr>
              <w:t>EU Member State, EEA/EFTA Member State</w:t>
            </w:r>
            <w:r w:rsidR="00C432F2" w:rsidRPr="00FD2C42">
              <w:rPr>
                <w:color w:val="595959" w:themeColor="text1" w:themeTint="A6"/>
              </w:rPr>
              <w:t xml:space="preserve"> </w:t>
            </w:r>
            <w:r w:rsidR="00C432F2">
              <w:rPr>
                <w:color w:val="595959" w:themeColor="text1" w:themeTint="A6"/>
              </w:rPr>
              <w:t>or EU candidate country</w:t>
            </w:r>
            <w:r>
              <w:rPr>
                <w:color w:val="595959" w:themeColor="text1" w:themeTint="A6"/>
              </w:rPr>
              <w:t>?</w:t>
            </w:r>
          </w:p>
        </w:tc>
        <w:tc>
          <w:tcPr>
            <w:tcW w:w="6486" w:type="dxa"/>
            <w:vAlign w:val="center"/>
          </w:tcPr>
          <w:p w14:paraId="5DD26FB6" w14:textId="7EB4FBFF" w:rsidR="00FD2C42" w:rsidRDefault="00EA3D96" w:rsidP="008A5F69">
            <w:pPr>
              <w:spacing w:before="120" w:after="120"/>
              <w:jc w:val="center"/>
              <w:rPr>
                <w:color w:val="595959" w:themeColor="text1" w:themeTint="A6"/>
              </w:rPr>
            </w:pPr>
            <w:sdt>
              <w:sdtPr>
                <w:rPr>
                  <w:color w:val="595959" w:themeColor="text1" w:themeTint="A6"/>
                </w:rPr>
                <w:id w:val="-828060397"/>
                <w14:checkbox>
                  <w14:checked w14:val="0"/>
                  <w14:checkedState w14:val="2612" w14:font="MS Gothic"/>
                  <w14:uncheckedState w14:val="2610" w14:font="MS Gothic"/>
                </w14:checkbox>
              </w:sdtPr>
              <w:sdtEndPr/>
              <w:sdtContent>
                <w:r w:rsidR="00C432F2">
                  <w:rPr>
                    <w:rFonts w:ascii="MS Gothic" w:eastAsia="MS Gothic" w:hAnsi="MS Gothic" w:hint="eastAsia"/>
                    <w:color w:val="595959" w:themeColor="text1" w:themeTint="A6"/>
                  </w:rPr>
                  <w:t>☐</w:t>
                </w:r>
              </w:sdtContent>
            </w:sdt>
            <w:r w:rsidR="00FD2C42">
              <w:rPr>
                <w:color w:val="595959" w:themeColor="text1" w:themeTint="A6"/>
              </w:rPr>
              <w:t xml:space="preserve"> YES</w:t>
            </w:r>
            <w:r w:rsidR="00FD2C42">
              <w:rPr>
                <w:color w:val="595959" w:themeColor="text1" w:themeTint="A6"/>
              </w:rPr>
              <w:tab/>
            </w:r>
            <w:r w:rsidR="00FD2C42">
              <w:rPr>
                <w:color w:val="595959" w:themeColor="text1" w:themeTint="A6"/>
              </w:rPr>
              <w:tab/>
            </w:r>
            <w:r w:rsidR="00FD2C42">
              <w:rPr>
                <w:color w:val="595959" w:themeColor="text1" w:themeTint="A6"/>
              </w:rPr>
              <w:tab/>
            </w:r>
            <w:sdt>
              <w:sdtPr>
                <w:rPr>
                  <w:color w:val="595959" w:themeColor="text1" w:themeTint="A6"/>
                </w:rPr>
                <w:id w:val="-1130325107"/>
                <w14:checkbox>
                  <w14:checked w14:val="0"/>
                  <w14:checkedState w14:val="2612" w14:font="MS Gothic"/>
                  <w14:uncheckedState w14:val="2610" w14:font="MS Gothic"/>
                </w14:checkbox>
              </w:sdtPr>
              <w:sdtEndPr/>
              <w:sdtContent>
                <w:r w:rsidR="00FD2C42">
                  <w:rPr>
                    <w:rFonts w:ascii="MS Gothic" w:eastAsia="MS Gothic" w:hAnsi="MS Gothic" w:hint="eastAsia"/>
                    <w:color w:val="595959" w:themeColor="text1" w:themeTint="A6"/>
                  </w:rPr>
                  <w:t>☐</w:t>
                </w:r>
              </w:sdtContent>
            </w:sdt>
            <w:r w:rsidR="00FD2C42">
              <w:rPr>
                <w:color w:val="595959" w:themeColor="text1" w:themeTint="A6"/>
              </w:rPr>
              <w:t xml:space="preserve"> NO</w:t>
            </w:r>
          </w:p>
        </w:tc>
      </w:tr>
      <w:tr w:rsidR="00FD2C42" w14:paraId="19628840" w14:textId="77777777" w:rsidTr="003540D3">
        <w:trPr>
          <w:cantSplit/>
        </w:trPr>
        <w:tc>
          <w:tcPr>
            <w:tcW w:w="2802" w:type="dxa"/>
          </w:tcPr>
          <w:p w14:paraId="46A75A5D" w14:textId="446788BF" w:rsidR="00FD2C42" w:rsidRDefault="00FD2C42" w:rsidP="00FD2C42">
            <w:pPr>
              <w:spacing w:before="120" w:after="120"/>
              <w:rPr>
                <w:color w:val="595959" w:themeColor="text1" w:themeTint="A6"/>
              </w:rPr>
            </w:pPr>
            <w:r>
              <w:rPr>
                <w:color w:val="595959" w:themeColor="text1" w:themeTint="A6"/>
              </w:rPr>
              <w:t xml:space="preserve">Is your </w:t>
            </w:r>
            <w:r w:rsidRPr="00FD2C42">
              <w:rPr>
                <w:color w:val="595959" w:themeColor="text1" w:themeTint="A6"/>
              </w:rPr>
              <w:t xml:space="preserve">projects </w:t>
            </w:r>
            <w:r>
              <w:rPr>
                <w:color w:val="595959" w:themeColor="text1" w:themeTint="A6"/>
              </w:rPr>
              <w:t>d</w:t>
            </w:r>
            <w:r w:rsidRPr="00FD2C42">
              <w:rPr>
                <w:color w:val="595959" w:themeColor="text1" w:themeTint="A6"/>
              </w:rPr>
              <w:t>irected at a European audience</w:t>
            </w:r>
            <w:r>
              <w:rPr>
                <w:color w:val="595959" w:themeColor="text1" w:themeTint="A6"/>
              </w:rPr>
              <w:t xml:space="preserve"> </w:t>
            </w:r>
            <w:r>
              <w:rPr>
                <w:color w:val="595959" w:themeColor="text1" w:themeTint="A6"/>
              </w:rPr>
              <w:br/>
              <w:t>(EU Member State</w:t>
            </w:r>
            <w:r w:rsidRPr="00FD2C42">
              <w:rPr>
                <w:color w:val="595959" w:themeColor="text1" w:themeTint="A6"/>
              </w:rPr>
              <w:t xml:space="preserve"> or EU candidate country</w:t>
            </w:r>
            <w:r w:rsidR="000F64C1">
              <w:rPr>
                <w:color w:val="595959" w:themeColor="text1" w:themeTint="A6"/>
              </w:rPr>
              <w:t>)?</w:t>
            </w:r>
          </w:p>
        </w:tc>
        <w:tc>
          <w:tcPr>
            <w:tcW w:w="6486" w:type="dxa"/>
            <w:vAlign w:val="center"/>
          </w:tcPr>
          <w:p w14:paraId="1D4273D6" w14:textId="43F3F8E1" w:rsidR="00FD2C42" w:rsidRDefault="00EA3D96" w:rsidP="00FD2C42">
            <w:pPr>
              <w:spacing w:before="120" w:after="120"/>
              <w:jc w:val="center"/>
              <w:rPr>
                <w:color w:val="595959" w:themeColor="text1" w:themeTint="A6"/>
              </w:rPr>
            </w:pPr>
            <w:sdt>
              <w:sdtPr>
                <w:rPr>
                  <w:color w:val="595959" w:themeColor="text1" w:themeTint="A6"/>
                </w:rPr>
                <w:id w:val="-1504889799"/>
                <w14:checkbox>
                  <w14:checked w14:val="0"/>
                  <w14:checkedState w14:val="2612" w14:font="MS Gothic"/>
                  <w14:uncheckedState w14:val="2610" w14:font="MS Gothic"/>
                </w14:checkbox>
              </w:sdtPr>
              <w:sdtEndPr/>
              <w:sdtContent>
                <w:r w:rsidR="000F64C1">
                  <w:rPr>
                    <w:rFonts w:ascii="MS Gothic" w:eastAsia="MS Gothic" w:hAnsi="MS Gothic" w:hint="eastAsia"/>
                    <w:color w:val="595959" w:themeColor="text1" w:themeTint="A6"/>
                  </w:rPr>
                  <w:t>☐</w:t>
                </w:r>
              </w:sdtContent>
            </w:sdt>
            <w:r w:rsidR="00FD2C42">
              <w:rPr>
                <w:color w:val="595959" w:themeColor="text1" w:themeTint="A6"/>
              </w:rPr>
              <w:t xml:space="preserve"> YES</w:t>
            </w:r>
            <w:r w:rsidR="00FD2C42">
              <w:rPr>
                <w:color w:val="595959" w:themeColor="text1" w:themeTint="A6"/>
              </w:rPr>
              <w:tab/>
            </w:r>
            <w:r w:rsidR="00FD2C42">
              <w:rPr>
                <w:color w:val="595959" w:themeColor="text1" w:themeTint="A6"/>
              </w:rPr>
              <w:tab/>
            </w:r>
            <w:r w:rsidR="00FD2C42">
              <w:rPr>
                <w:color w:val="595959" w:themeColor="text1" w:themeTint="A6"/>
              </w:rPr>
              <w:tab/>
            </w:r>
            <w:sdt>
              <w:sdtPr>
                <w:rPr>
                  <w:color w:val="595959" w:themeColor="text1" w:themeTint="A6"/>
                </w:rPr>
                <w:id w:val="-1243565028"/>
                <w14:checkbox>
                  <w14:checked w14:val="0"/>
                  <w14:checkedState w14:val="2612" w14:font="MS Gothic"/>
                  <w14:uncheckedState w14:val="2610" w14:font="MS Gothic"/>
                </w14:checkbox>
              </w:sdtPr>
              <w:sdtEndPr/>
              <w:sdtContent>
                <w:r w:rsidR="00FD2C42">
                  <w:rPr>
                    <w:rFonts w:ascii="MS Gothic" w:eastAsia="MS Gothic" w:hAnsi="MS Gothic" w:hint="eastAsia"/>
                    <w:color w:val="595959" w:themeColor="text1" w:themeTint="A6"/>
                  </w:rPr>
                  <w:t>☐</w:t>
                </w:r>
              </w:sdtContent>
            </w:sdt>
            <w:r w:rsidR="00FD2C42">
              <w:rPr>
                <w:color w:val="595959" w:themeColor="text1" w:themeTint="A6"/>
              </w:rPr>
              <w:t xml:space="preserve"> NO</w:t>
            </w:r>
          </w:p>
        </w:tc>
      </w:tr>
      <w:tr w:rsidR="00FD2C42" w14:paraId="362C7187" w14:textId="77777777" w:rsidTr="003540D3">
        <w:trPr>
          <w:cantSplit/>
        </w:trPr>
        <w:tc>
          <w:tcPr>
            <w:tcW w:w="2802" w:type="dxa"/>
          </w:tcPr>
          <w:p w14:paraId="03E6B9DD" w14:textId="050D60EC" w:rsidR="000F64C1" w:rsidRDefault="000F64C1" w:rsidP="00FD2C42">
            <w:pPr>
              <w:spacing w:before="120" w:after="120"/>
              <w:rPr>
                <w:color w:val="595959" w:themeColor="text1" w:themeTint="A6"/>
              </w:rPr>
            </w:pPr>
            <w:r>
              <w:rPr>
                <w:color w:val="595959" w:themeColor="text1" w:themeTint="A6"/>
              </w:rPr>
              <w:t>Is the language of your project one of the 24 official languages of the EU</w:t>
            </w:r>
            <w:r>
              <w:rPr>
                <w:rStyle w:val="FootnoteReference"/>
                <w:color w:val="595959" w:themeColor="text1" w:themeTint="A6"/>
              </w:rPr>
              <w:footnoteReference w:id="2"/>
            </w:r>
            <w:r w:rsidR="003B1060">
              <w:rPr>
                <w:color w:val="595959" w:themeColor="text1" w:themeTint="A6"/>
              </w:rPr>
              <w:t xml:space="preserve"> or that of an EU candidate country</w:t>
            </w:r>
            <w:r>
              <w:rPr>
                <w:color w:val="595959" w:themeColor="text1" w:themeTint="A6"/>
              </w:rPr>
              <w:t>?</w:t>
            </w:r>
          </w:p>
        </w:tc>
        <w:tc>
          <w:tcPr>
            <w:tcW w:w="6486" w:type="dxa"/>
            <w:vAlign w:val="center"/>
          </w:tcPr>
          <w:p w14:paraId="45750ACF" w14:textId="7B64347B" w:rsidR="00FD2C42" w:rsidRDefault="00EA3D96" w:rsidP="00FD2C42">
            <w:pPr>
              <w:spacing w:before="120" w:after="120"/>
              <w:jc w:val="center"/>
              <w:rPr>
                <w:color w:val="595959" w:themeColor="text1" w:themeTint="A6"/>
              </w:rPr>
            </w:pPr>
            <w:sdt>
              <w:sdtPr>
                <w:rPr>
                  <w:color w:val="595959" w:themeColor="text1" w:themeTint="A6"/>
                </w:rPr>
                <w:id w:val="477041924"/>
                <w14:checkbox>
                  <w14:checked w14:val="0"/>
                  <w14:checkedState w14:val="2612" w14:font="MS Gothic"/>
                  <w14:uncheckedState w14:val="2610" w14:font="MS Gothic"/>
                </w14:checkbox>
              </w:sdtPr>
              <w:sdtEndPr/>
              <w:sdtContent>
                <w:r w:rsidR="000F64C1">
                  <w:rPr>
                    <w:rFonts w:ascii="MS Gothic" w:eastAsia="MS Gothic" w:hAnsi="MS Gothic" w:hint="eastAsia"/>
                    <w:color w:val="595959" w:themeColor="text1" w:themeTint="A6"/>
                  </w:rPr>
                  <w:t>☐</w:t>
                </w:r>
              </w:sdtContent>
            </w:sdt>
            <w:r w:rsidR="00FD2C42">
              <w:rPr>
                <w:color w:val="595959" w:themeColor="text1" w:themeTint="A6"/>
              </w:rPr>
              <w:t xml:space="preserve"> YES</w:t>
            </w:r>
            <w:r w:rsidR="00FD2C42">
              <w:rPr>
                <w:color w:val="595959" w:themeColor="text1" w:themeTint="A6"/>
              </w:rPr>
              <w:tab/>
            </w:r>
            <w:r w:rsidR="00FD2C42">
              <w:rPr>
                <w:color w:val="595959" w:themeColor="text1" w:themeTint="A6"/>
              </w:rPr>
              <w:tab/>
            </w:r>
            <w:r w:rsidR="00FD2C42">
              <w:rPr>
                <w:color w:val="595959" w:themeColor="text1" w:themeTint="A6"/>
              </w:rPr>
              <w:tab/>
            </w:r>
            <w:sdt>
              <w:sdtPr>
                <w:rPr>
                  <w:color w:val="595959" w:themeColor="text1" w:themeTint="A6"/>
                </w:rPr>
                <w:id w:val="-2017143499"/>
                <w14:checkbox>
                  <w14:checked w14:val="0"/>
                  <w14:checkedState w14:val="2612" w14:font="MS Gothic"/>
                  <w14:uncheckedState w14:val="2610" w14:font="MS Gothic"/>
                </w14:checkbox>
              </w:sdtPr>
              <w:sdtEndPr/>
              <w:sdtContent>
                <w:r w:rsidR="00FD2C42">
                  <w:rPr>
                    <w:rFonts w:ascii="MS Gothic" w:eastAsia="MS Gothic" w:hAnsi="MS Gothic" w:hint="eastAsia"/>
                    <w:color w:val="595959" w:themeColor="text1" w:themeTint="A6"/>
                  </w:rPr>
                  <w:t>☐</w:t>
                </w:r>
              </w:sdtContent>
            </w:sdt>
            <w:r w:rsidR="00FD2C42">
              <w:rPr>
                <w:color w:val="595959" w:themeColor="text1" w:themeTint="A6"/>
              </w:rPr>
              <w:t xml:space="preserve"> NO</w:t>
            </w:r>
          </w:p>
        </w:tc>
      </w:tr>
      <w:tr w:rsidR="00FD2C42" w14:paraId="5264B6D2" w14:textId="77777777" w:rsidTr="003540D3">
        <w:trPr>
          <w:cantSplit/>
        </w:trPr>
        <w:tc>
          <w:tcPr>
            <w:tcW w:w="2802" w:type="dxa"/>
          </w:tcPr>
          <w:p w14:paraId="620C2913" w14:textId="5C96C458" w:rsidR="009A7029" w:rsidRDefault="003B1060" w:rsidP="003B1060">
            <w:pPr>
              <w:spacing w:before="120" w:after="120"/>
              <w:rPr>
                <w:color w:val="595959" w:themeColor="text1" w:themeTint="A6"/>
              </w:rPr>
            </w:pPr>
            <w:r>
              <w:rPr>
                <w:color w:val="595959" w:themeColor="text1" w:themeTint="A6"/>
              </w:rPr>
              <w:t xml:space="preserve">Has the project been undertaken </w:t>
            </w:r>
            <w:r w:rsidRPr="00D978D1">
              <w:rPr>
                <w:color w:val="595959" w:themeColor="text1" w:themeTint="A6"/>
              </w:rPr>
              <w:t>in the last two years (after 1 January 2017)</w:t>
            </w:r>
            <w:r>
              <w:rPr>
                <w:color w:val="595959" w:themeColor="text1" w:themeTint="A6"/>
              </w:rPr>
              <w:t>?</w:t>
            </w:r>
          </w:p>
        </w:tc>
        <w:tc>
          <w:tcPr>
            <w:tcW w:w="6486" w:type="dxa"/>
            <w:vAlign w:val="center"/>
          </w:tcPr>
          <w:p w14:paraId="0790A05D" w14:textId="5CD6CB78" w:rsidR="00FD2C42" w:rsidRDefault="00EA3D96" w:rsidP="00FD2C42">
            <w:pPr>
              <w:spacing w:before="120" w:after="120"/>
              <w:jc w:val="center"/>
              <w:rPr>
                <w:color w:val="595959" w:themeColor="text1" w:themeTint="A6"/>
              </w:rPr>
            </w:pPr>
            <w:sdt>
              <w:sdtPr>
                <w:rPr>
                  <w:color w:val="595959" w:themeColor="text1" w:themeTint="A6"/>
                </w:rPr>
                <w:id w:val="1854991779"/>
                <w14:checkbox>
                  <w14:checked w14:val="0"/>
                  <w14:checkedState w14:val="2612" w14:font="MS Gothic"/>
                  <w14:uncheckedState w14:val="2610" w14:font="MS Gothic"/>
                </w14:checkbox>
              </w:sdtPr>
              <w:sdtEndPr/>
              <w:sdtContent>
                <w:r w:rsidR="00FD2C42">
                  <w:rPr>
                    <w:rFonts w:ascii="MS Gothic" w:eastAsia="MS Gothic" w:hAnsi="MS Gothic" w:hint="eastAsia"/>
                    <w:color w:val="595959" w:themeColor="text1" w:themeTint="A6"/>
                  </w:rPr>
                  <w:t>☐</w:t>
                </w:r>
              </w:sdtContent>
            </w:sdt>
            <w:r w:rsidR="00FD2C42">
              <w:rPr>
                <w:color w:val="595959" w:themeColor="text1" w:themeTint="A6"/>
              </w:rPr>
              <w:t xml:space="preserve"> YES</w:t>
            </w:r>
            <w:r w:rsidR="00FD2C42">
              <w:rPr>
                <w:color w:val="595959" w:themeColor="text1" w:themeTint="A6"/>
              </w:rPr>
              <w:tab/>
            </w:r>
            <w:r w:rsidR="00FD2C42">
              <w:rPr>
                <w:color w:val="595959" w:themeColor="text1" w:themeTint="A6"/>
              </w:rPr>
              <w:tab/>
            </w:r>
            <w:r w:rsidR="00FD2C42">
              <w:rPr>
                <w:color w:val="595959" w:themeColor="text1" w:themeTint="A6"/>
              </w:rPr>
              <w:tab/>
            </w:r>
            <w:sdt>
              <w:sdtPr>
                <w:rPr>
                  <w:color w:val="595959" w:themeColor="text1" w:themeTint="A6"/>
                </w:rPr>
                <w:id w:val="-392811068"/>
                <w14:checkbox>
                  <w14:checked w14:val="0"/>
                  <w14:checkedState w14:val="2612" w14:font="MS Gothic"/>
                  <w14:uncheckedState w14:val="2610" w14:font="MS Gothic"/>
                </w14:checkbox>
              </w:sdtPr>
              <w:sdtEndPr/>
              <w:sdtContent>
                <w:r w:rsidR="00FD2C42">
                  <w:rPr>
                    <w:rFonts w:ascii="MS Gothic" w:eastAsia="MS Gothic" w:hAnsi="MS Gothic" w:hint="eastAsia"/>
                    <w:color w:val="595959" w:themeColor="text1" w:themeTint="A6"/>
                  </w:rPr>
                  <w:t>☐</w:t>
                </w:r>
              </w:sdtContent>
            </w:sdt>
            <w:r w:rsidR="00FD2C42">
              <w:rPr>
                <w:color w:val="595959" w:themeColor="text1" w:themeTint="A6"/>
              </w:rPr>
              <w:t xml:space="preserve"> NO</w:t>
            </w:r>
          </w:p>
        </w:tc>
      </w:tr>
    </w:tbl>
    <w:p w14:paraId="0BB364F6" w14:textId="77777777" w:rsidR="008859F8" w:rsidRDefault="008859F8" w:rsidP="008859F8">
      <w:pPr>
        <w:pStyle w:val="ListParagraph"/>
        <w:spacing w:before="480" w:after="120"/>
        <w:ind w:left="0"/>
        <w:jc w:val="both"/>
        <w:rPr>
          <w:color w:val="595959" w:themeColor="text1" w:themeTint="A6"/>
        </w:rPr>
      </w:pPr>
    </w:p>
    <w:p w14:paraId="077DC8B5" w14:textId="3A8B43C3" w:rsidR="004535E1" w:rsidRDefault="005A59AC" w:rsidP="008859F8">
      <w:pPr>
        <w:pStyle w:val="ListParagraph"/>
        <w:spacing w:before="480" w:after="120"/>
        <w:ind w:left="0"/>
        <w:jc w:val="both"/>
        <w:rPr>
          <w:color w:val="595959" w:themeColor="text1" w:themeTint="A6"/>
        </w:rPr>
      </w:pPr>
      <w:r>
        <w:rPr>
          <w:color w:val="595959" w:themeColor="text1" w:themeTint="A6"/>
        </w:rPr>
        <w:lastRenderedPageBreak/>
        <w:t xml:space="preserve">Are you or </w:t>
      </w:r>
      <w:r w:rsidRPr="005A59AC">
        <w:rPr>
          <w:color w:val="595959" w:themeColor="text1" w:themeTint="A6"/>
        </w:rPr>
        <w:t>a represen</w:t>
      </w:r>
      <w:bookmarkStart w:id="0" w:name="_GoBack"/>
      <w:bookmarkEnd w:id="0"/>
      <w:r w:rsidRPr="005A59AC">
        <w:rPr>
          <w:color w:val="595959" w:themeColor="text1" w:themeTint="A6"/>
        </w:rPr>
        <w:t xml:space="preserve">tative from </w:t>
      </w:r>
      <w:r>
        <w:rPr>
          <w:color w:val="595959" w:themeColor="text1" w:themeTint="A6"/>
        </w:rPr>
        <w:t>your</w:t>
      </w:r>
      <w:r w:rsidRPr="005A59AC">
        <w:rPr>
          <w:color w:val="595959" w:themeColor="text1" w:themeTint="A6"/>
        </w:rPr>
        <w:t xml:space="preserve"> organisation available </w:t>
      </w:r>
      <w:r>
        <w:rPr>
          <w:color w:val="595959" w:themeColor="text1" w:themeTint="A6"/>
        </w:rPr>
        <w:t>to present the project during the pitching session for the Media Literacy Award</w:t>
      </w:r>
      <w:r w:rsidR="000A63FE">
        <w:rPr>
          <w:color w:val="595959" w:themeColor="text1" w:themeTint="A6"/>
        </w:rPr>
        <w:t>s</w:t>
      </w:r>
      <w:r>
        <w:rPr>
          <w:color w:val="595959" w:themeColor="text1" w:themeTint="A6"/>
        </w:rPr>
        <w:t xml:space="preserve"> </w:t>
      </w:r>
      <w:r w:rsidR="000A63FE">
        <w:rPr>
          <w:color w:val="595959" w:themeColor="text1" w:themeTint="A6"/>
        </w:rPr>
        <w:t>at</w:t>
      </w:r>
      <w:r>
        <w:rPr>
          <w:color w:val="595959" w:themeColor="text1" w:themeTint="A6"/>
        </w:rPr>
        <w:t xml:space="preserve"> the high-level conference of the European Media Literacy</w:t>
      </w:r>
      <w:r w:rsidR="008D6691">
        <w:rPr>
          <w:color w:val="595959" w:themeColor="text1" w:themeTint="A6"/>
        </w:rPr>
        <w:t xml:space="preserve"> Week</w:t>
      </w:r>
      <w:r>
        <w:rPr>
          <w:color w:val="595959" w:themeColor="text1" w:themeTint="A6"/>
        </w:rPr>
        <w:t xml:space="preserve"> held in Brussels </w:t>
      </w:r>
      <w:r w:rsidRPr="005A59AC">
        <w:rPr>
          <w:color w:val="595959" w:themeColor="text1" w:themeTint="A6"/>
        </w:rPr>
        <w:t xml:space="preserve">on 19 March 2019?  </w:t>
      </w:r>
    </w:p>
    <w:p w14:paraId="5D945F37" w14:textId="649C6403" w:rsidR="009A7029" w:rsidRPr="008859F8" w:rsidRDefault="00EA3D96" w:rsidP="008476E0">
      <w:pPr>
        <w:spacing w:before="120" w:after="120"/>
        <w:jc w:val="center"/>
        <w:rPr>
          <w:b/>
        </w:rPr>
      </w:pPr>
      <w:sdt>
        <w:sdtPr>
          <w:rPr>
            <w:color w:val="595959" w:themeColor="text1" w:themeTint="A6"/>
          </w:rPr>
          <w:id w:val="215009824"/>
          <w14:checkbox>
            <w14:checked w14:val="0"/>
            <w14:checkedState w14:val="2612" w14:font="MS Gothic"/>
            <w14:uncheckedState w14:val="2610" w14:font="MS Gothic"/>
          </w14:checkbox>
        </w:sdtPr>
        <w:sdtEndPr/>
        <w:sdtContent>
          <w:r w:rsidR="005A59AC">
            <w:rPr>
              <w:rFonts w:ascii="MS Gothic" w:eastAsia="MS Gothic" w:hAnsi="MS Gothic" w:hint="eastAsia"/>
              <w:color w:val="595959" w:themeColor="text1" w:themeTint="A6"/>
            </w:rPr>
            <w:t>☐</w:t>
          </w:r>
        </w:sdtContent>
      </w:sdt>
      <w:r w:rsidR="005A59AC">
        <w:rPr>
          <w:color w:val="595959" w:themeColor="text1" w:themeTint="A6"/>
        </w:rPr>
        <w:t xml:space="preserve"> YES</w:t>
      </w:r>
      <w:r w:rsidR="005A59AC">
        <w:rPr>
          <w:color w:val="595959" w:themeColor="text1" w:themeTint="A6"/>
        </w:rPr>
        <w:tab/>
      </w:r>
      <w:r w:rsidR="005A59AC">
        <w:rPr>
          <w:color w:val="595959" w:themeColor="text1" w:themeTint="A6"/>
        </w:rPr>
        <w:tab/>
      </w:r>
      <w:r w:rsidR="005A59AC">
        <w:rPr>
          <w:color w:val="595959" w:themeColor="text1" w:themeTint="A6"/>
        </w:rPr>
        <w:tab/>
      </w:r>
      <w:sdt>
        <w:sdtPr>
          <w:rPr>
            <w:color w:val="595959" w:themeColor="text1" w:themeTint="A6"/>
          </w:rPr>
          <w:id w:val="-2094382095"/>
          <w14:checkbox>
            <w14:checked w14:val="0"/>
            <w14:checkedState w14:val="2612" w14:font="MS Gothic"/>
            <w14:uncheckedState w14:val="2610" w14:font="MS Gothic"/>
          </w14:checkbox>
        </w:sdtPr>
        <w:sdtEndPr/>
        <w:sdtContent>
          <w:r w:rsidR="005A59AC">
            <w:rPr>
              <w:rFonts w:ascii="MS Gothic" w:eastAsia="MS Gothic" w:hAnsi="MS Gothic" w:hint="eastAsia"/>
              <w:color w:val="595959" w:themeColor="text1" w:themeTint="A6"/>
            </w:rPr>
            <w:t>☐</w:t>
          </w:r>
        </w:sdtContent>
      </w:sdt>
      <w:r w:rsidR="005A59AC">
        <w:rPr>
          <w:color w:val="595959" w:themeColor="text1" w:themeTint="A6"/>
        </w:rPr>
        <w:t xml:space="preserve"> NO</w:t>
      </w:r>
    </w:p>
    <w:p w14:paraId="4E5F98E8" w14:textId="77777777" w:rsidR="008859F8" w:rsidRPr="008859F8" w:rsidRDefault="008859F8" w:rsidP="00195F6D">
      <w:pPr>
        <w:spacing w:after="120"/>
        <w:rPr>
          <w:b/>
        </w:rPr>
      </w:pPr>
    </w:p>
    <w:p w14:paraId="587FEB65" w14:textId="5D9F968D" w:rsidR="00052FD9" w:rsidRPr="00195F6D" w:rsidRDefault="001162DD" w:rsidP="00195F6D">
      <w:pPr>
        <w:spacing w:after="120"/>
        <w:rPr>
          <w:b/>
          <w:color w:val="218DA3"/>
        </w:rPr>
      </w:pPr>
      <w:r w:rsidRPr="00195F6D">
        <w:rPr>
          <w:b/>
          <w:color w:val="218DA3"/>
        </w:rPr>
        <w:t>PROJECT DESCRIPTION</w:t>
      </w:r>
    </w:p>
    <w:p w14:paraId="6AB8E08B" w14:textId="484899B6" w:rsidR="000A392C" w:rsidRDefault="004535E1" w:rsidP="009A7029">
      <w:pPr>
        <w:pStyle w:val="ListParagraph"/>
        <w:spacing w:before="200" w:after="0"/>
        <w:ind w:left="0"/>
        <w:jc w:val="both"/>
        <w:rPr>
          <w:color w:val="595959" w:themeColor="text1" w:themeTint="A6"/>
        </w:rPr>
      </w:pPr>
      <w:r>
        <w:rPr>
          <w:color w:val="595959" w:themeColor="text1" w:themeTint="A6"/>
        </w:rPr>
        <w:t xml:space="preserve">Please </w:t>
      </w:r>
      <w:r w:rsidR="00ED6DE0">
        <w:rPr>
          <w:color w:val="595959" w:themeColor="text1" w:themeTint="A6"/>
        </w:rPr>
        <w:t xml:space="preserve">describe the project you are submitting for the </w:t>
      </w:r>
      <w:r w:rsidR="00ED6DE0" w:rsidRPr="001162DD">
        <w:rPr>
          <w:color w:val="595959" w:themeColor="text1" w:themeTint="A6"/>
        </w:rPr>
        <w:t>Media Literacy Award</w:t>
      </w:r>
      <w:r w:rsidR="000A63FE">
        <w:rPr>
          <w:color w:val="595959" w:themeColor="text1" w:themeTint="A6"/>
        </w:rPr>
        <w:t>s</w:t>
      </w:r>
      <w:r w:rsidR="00ED6DE0">
        <w:rPr>
          <w:color w:val="595959" w:themeColor="text1" w:themeTint="A6"/>
        </w:rPr>
        <w:t xml:space="preserve"> in the field below. </w:t>
      </w:r>
    </w:p>
    <w:p w14:paraId="249097DB" w14:textId="77777777" w:rsidR="000A392C" w:rsidRDefault="000A392C" w:rsidP="009A7029">
      <w:pPr>
        <w:pStyle w:val="ListParagraph"/>
        <w:spacing w:before="200" w:after="0"/>
        <w:ind w:left="0"/>
        <w:jc w:val="both"/>
        <w:rPr>
          <w:color w:val="595959" w:themeColor="text1" w:themeTint="A6"/>
        </w:rPr>
      </w:pPr>
    </w:p>
    <w:p w14:paraId="2E7C4E80" w14:textId="33E3C96E" w:rsidR="00ED6DE0" w:rsidRPr="004A0331" w:rsidRDefault="00ED6DE0" w:rsidP="009A7029">
      <w:pPr>
        <w:pStyle w:val="ListParagraph"/>
        <w:spacing w:before="200" w:after="0"/>
        <w:ind w:left="0"/>
        <w:jc w:val="both"/>
        <w:rPr>
          <w:color w:val="595959" w:themeColor="text1" w:themeTint="A6"/>
        </w:rPr>
      </w:pPr>
      <w:r>
        <w:rPr>
          <w:color w:val="595959" w:themeColor="text1" w:themeTint="A6"/>
        </w:rPr>
        <w:t>We would like to remind you that the</w:t>
      </w:r>
      <w:r w:rsidRPr="004A0331">
        <w:rPr>
          <w:color w:val="595959" w:themeColor="text1" w:themeTint="A6"/>
        </w:rPr>
        <w:t xml:space="preserve"> finalists</w:t>
      </w:r>
      <w:r>
        <w:rPr>
          <w:color w:val="595959" w:themeColor="text1" w:themeTint="A6"/>
        </w:rPr>
        <w:t xml:space="preserve"> for the Award</w:t>
      </w:r>
      <w:r w:rsidR="000A63FE">
        <w:rPr>
          <w:color w:val="595959" w:themeColor="text1" w:themeTint="A6"/>
        </w:rPr>
        <w:t>s</w:t>
      </w:r>
      <w:r w:rsidRPr="004A0331">
        <w:rPr>
          <w:color w:val="595959" w:themeColor="text1" w:themeTint="A6"/>
        </w:rPr>
        <w:t xml:space="preserve"> </w:t>
      </w:r>
      <w:r>
        <w:rPr>
          <w:color w:val="595959" w:themeColor="text1" w:themeTint="A6"/>
        </w:rPr>
        <w:t xml:space="preserve">will be </w:t>
      </w:r>
      <w:r w:rsidRPr="004A0331">
        <w:rPr>
          <w:color w:val="595959" w:themeColor="text1" w:themeTint="A6"/>
        </w:rPr>
        <w:t>selected based on the following criteria:</w:t>
      </w:r>
    </w:p>
    <w:p w14:paraId="71DC46F5" w14:textId="6382F080" w:rsidR="00ED6DE0" w:rsidRPr="004A0331" w:rsidRDefault="00ED6DE0" w:rsidP="00ED6DE0">
      <w:pPr>
        <w:pStyle w:val="ListParagraph"/>
        <w:numPr>
          <w:ilvl w:val="0"/>
          <w:numId w:val="15"/>
        </w:numPr>
        <w:jc w:val="both"/>
        <w:rPr>
          <w:color w:val="595959" w:themeColor="text1" w:themeTint="A6"/>
        </w:rPr>
      </w:pPr>
      <w:r>
        <w:rPr>
          <w:color w:val="595959" w:themeColor="text1" w:themeTint="A6"/>
        </w:rPr>
        <w:t>Originality and innovation: h</w:t>
      </w:r>
      <w:r w:rsidRPr="004A0331">
        <w:rPr>
          <w:color w:val="595959" w:themeColor="text1" w:themeTint="A6"/>
        </w:rPr>
        <w:t>ow innovativ</w:t>
      </w:r>
      <w:r w:rsidR="00551131">
        <w:rPr>
          <w:color w:val="595959" w:themeColor="text1" w:themeTint="A6"/>
        </w:rPr>
        <w:t>e is the media literacy project</w:t>
      </w:r>
      <w:r w:rsidRPr="004A0331">
        <w:rPr>
          <w:color w:val="595959" w:themeColor="text1" w:themeTint="A6"/>
        </w:rPr>
        <w:t xml:space="preserve"> compared to other initiatives in the field</w:t>
      </w:r>
      <w:r>
        <w:rPr>
          <w:color w:val="595959" w:themeColor="text1" w:themeTint="A6"/>
        </w:rPr>
        <w:t>?</w:t>
      </w:r>
      <w:r w:rsidRPr="004A0331">
        <w:rPr>
          <w:color w:val="595959" w:themeColor="text1" w:themeTint="A6"/>
        </w:rPr>
        <w:t xml:space="preserve"> </w:t>
      </w:r>
    </w:p>
    <w:p w14:paraId="2A9B29A1" w14:textId="7AF04A22" w:rsidR="00ED6DE0" w:rsidRPr="004A0331" w:rsidRDefault="00ED6DE0" w:rsidP="00ED6DE0">
      <w:pPr>
        <w:pStyle w:val="ListParagraph"/>
        <w:numPr>
          <w:ilvl w:val="0"/>
          <w:numId w:val="15"/>
        </w:numPr>
        <w:jc w:val="both"/>
        <w:rPr>
          <w:color w:val="595959" w:themeColor="text1" w:themeTint="A6"/>
        </w:rPr>
      </w:pPr>
      <w:r w:rsidRPr="004A0331">
        <w:rPr>
          <w:color w:val="595959" w:themeColor="text1" w:themeTint="A6"/>
        </w:rPr>
        <w:t>Impact and scalability</w:t>
      </w:r>
      <w:r>
        <w:rPr>
          <w:color w:val="595959" w:themeColor="text1" w:themeTint="A6"/>
        </w:rPr>
        <w:t xml:space="preserve">: the </w:t>
      </w:r>
      <w:r w:rsidRPr="004A0331">
        <w:rPr>
          <w:color w:val="595959" w:themeColor="text1" w:themeTint="A6"/>
        </w:rPr>
        <w:t xml:space="preserve">(potential) impact on the intended target groups and the potential </w:t>
      </w:r>
      <w:r>
        <w:rPr>
          <w:color w:val="595959" w:themeColor="text1" w:themeTint="A6"/>
        </w:rPr>
        <w:t xml:space="preserve">of the </w:t>
      </w:r>
      <w:r w:rsidR="00551131">
        <w:rPr>
          <w:color w:val="595959" w:themeColor="text1" w:themeTint="A6"/>
        </w:rPr>
        <w:t>project</w:t>
      </w:r>
      <w:r w:rsidRPr="004A0331">
        <w:rPr>
          <w:color w:val="595959" w:themeColor="text1" w:themeTint="A6"/>
        </w:rPr>
        <w:t xml:space="preserve"> to be scaled up to address a wider audience</w:t>
      </w:r>
      <w:r>
        <w:rPr>
          <w:color w:val="595959" w:themeColor="text1" w:themeTint="A6"/>
        </w:rPr>
        <w:t>.</w:t>
      </w:r>
    </w:p>
    <w:p w14:paraId="33817199" w14:textId="087D727C" w:rsidR="004535E1" w:rsidRDefault="00ED6DE0" w:rsidP="00ED6DE0">
      <w:pPr>
        <w:pStyle w:val="ListParagraph"/>
        <w:numPr>
          <w:ilvl w:val="0"/>
          <w:numId w:val="15"/>
        </w:numPr>
        <w:jc w:val="both"/>
        <w:rPr>
          <w:color w:val="595959" w:themeColor="text1" w:themeTint="A6"/>
        </w:rPr>
      </w:pPr>
      <w:r w:rsidRPr="004A0331">
        <w:rPr>
          <w:color w:val="595959" w:themeColor="text1" w:themeTint="A6"/>
        </w:rPr>
        <w:t>Clarity of presentation</w:t>
      </w:r>
      <w:r>
        <w:rPr>
          <w:color w:val="595959" w:themeColor="text1" w:themeTint="A6"/>
        </w:rPr>
        <w:t xml:space="preserve">: </w:t>
      </w:r>
      <w:r w:rsidR="000A63FE">
        <w:rPr>
          <w:color w:val="595959" w:themeColor="text1" w:themeTint="A6"/>
        </w:rPr>
        <w:t>t</w:t>
      </w:r>
      <w:r w:rsidRPr="004A0331">
        <w:rPr>
          <w:color w:val="595959" w:themeColor="text1" w:themeTint="A6"/>
        </w:rPr>
        <w:t>he description is clear and easy to understand</w:t>
      </w:r>
      <w:r>
        <w:rPr>
          <w:color w:val="595959" w:themeColor="text1" w:themeTint="A6"/>
        </w:rPr>
        <w:t>.</w:t>
      </w:r>
    </w:p>
    <w:p w14:paraId="3C2ABCEB" w14:textId="56FF8310" w:rsidR="00ED6DE0" w:rsidRPr="00ED6DE0" w:rsidRDefault="00ED6DE0" w:rsidP="00ED6DE0">
      <w:pPr>
        <w:jc w:val="both"/>
        <w:rPr>
          <w:color w:val="595959" w:themeColor="text1" w:themeTint="A6"/>
        </w:rPr>
      </w:pPr>
      <w:r w:rsidRPr="00ED6DE0">
        <w:rPr>
          <w:color w:val="595959" w:themeColor="text1" w:themeTint="A6"/>
        </w:rPr>
        <w:t xml:space="preserve">Please limit </w:t>
      </w:r>
      <w:r>
        <w:rPr>
          <w:color w:val="595959" w:themeColor="text1" w:themeTint="A6"/>
        </w:rPr>
        <w:t xml:space="preserve">the </w:t>
      </w:r>
      <w:r w:rsidRPr="00ED6DE0">
        <w:rPr>
          <w:color w:val="595959" w:themeColor="text1" w:themeTint="A6"/>
        </w:rPr>
        <w:t>description</w:t>
      </w:r>
      <w:r>
        <w:rPr>
          <w:color w:val="595959" w:themeColor="text1" w:themeTint="A6"/>
        </w:rPr>
        <w:t xml:space="preserve"> below</w:t>
      </w:r>
      <w:r w:rsidRPr="00ED6DE0">
        <w:rPr>
          <w:color w:val="595959" w:themeColor="text1" w:themeTint="A6"/>
        </w:rPr>
        <w:t xml:space="preserve"> to 3000 characters or less (including spaces).</w:t>
      </w:r>
    </w:p>
    <w:tbl>
      <w:tblPr>
        <w:tblStyle w:val="TableGrid"/>
        <w:tblW w:w="0" w:type="auto"/>
        <w:tblLook w:val="04A0" w:firstRow="1" w:lastRow="0" w:firstColumn="1" w:lastColumn="0" w:noHBand="0" w:noVBand="1"/>
      </w:tblPr>
      <w:tblGrid>
        <w:gridCol w:w="9288"/>
      </w:tblGrid>
      <w:tr w:rsidR="004535E1" w14:paraId="5DEEF827" w14:textId="77777777" w:rsidTr="004535E1">
        <w:tc>
          <w:tcPr>
            <w:tcW w:w="9288" w:type="dxa"/>
          </w:tcPr>
          <w:p w14:paraId="777DF8F2" w14:textId="77777777" w:rsidR="004535E1" w:rsidRDefault="004535E1" w:rsidP="00663E3E">
            <w:pPr>
              <w:jc w:val="both"/>
              <w:rPr>
                <w:color w:val="595959" w:themeColor="text1" w:themeTint="A6"/>
              </w:rPr>
            </w:pPr>
          </w:p>
          <w:p w14:paraId="3A01377D" w14:textId="77777777" w:rsidR="002C73E3" w:rsidRPr="00ED6DE0" w:rsidRDefault="002C73E3" w:rsidP="002C73E3">
            <w:pPr>
              <w:jc w:val="both"/>
              <w:rPr>
                <w:i/>
                <w:color w:val="595959" w:themeColor="text1" w:themeTint="A6"/>
              </w:rPr>
            </w:pPr>
            <w:r w:rsidRPr="00ED6DE0">
              <w:rPr>
                <w:i/>
                <w:color w:val="595959" w:themeColor="text1" w:themeTint="A6"/>
              </w:rPr>
              <w:t>Add your description here…</w:t>
            </w:r>
          </w:p>
          <w:p w14:paraId="78EC3F88" w14:textId="58423262" w:rsidR="004535E1" w:rsidRDefault="004535E1" w:rsidP="00663E3E">
            <w:pPr>
              <w:jc w:val="both"/>
              <w:rPr>
                <w:color w:val="595959" w:themeColor="text1" w:themeTint="A6"/>
              </w:rPr>
            </w:pPr>
          </w:p>
          <w:p w14:paraId="51741912" w14:textId="77777777" w:rsidR="004535E1" w:rsidRDefault="004535E1" w:rsidP="00663E3E">
            <w:pPr>
              <w:jc w:val="both"/>
              <w:rPr>
                <w:color w:val="595959" w:themeColor="text1" w:themeTint="A6"/>
              </w:rPr>
            </w:pPr>
          </w:p>
          <w:p w14:paraId="084B40B1" w14:textId="3802955E" w:rsidR="004535E1" w:rsidRDefault="004535E1" w:rsidP="00663E3E">
            <w:pPr>
              <w:jc w:val="both"/>
              <w:rPr>
                <w:color w:val="595959" w:themeColor="text1" w:themeTint="A6"/>
              </w:rPr>
            </w:pPr>
          </w:p>
          <w:p w14:paraId="5629048C" w14:textId="4A289397" w:rsidR="001E357E" w:rsidRDefault="001E357E" w:rsidP="00663E3E">
            <w:pPr>
              <w:jc w:val="both"/>
              <w:rPr>
                <w:color w:val="595959" w:themeColor="text1" w:themeTint="A6"/>
              </w:rPr>
            </w:pPr>
          </w:p>
          <w:p w14:paraId="11B2DC4E" w14:textId="3A241786" w:rsidR="001E357E" w:rsidRDefault="001E357E" w:rsidP="00663E3E">
            <w:pPr>
              <w:jc w:val="both"/>
              <w:rPr>
                <w:color w:val="595959" w:themeColor="text1" w:themeTint="A6"/>
              </w:rPr>
            </w:pPr>
          </w:p>
          <w:p w14:paraId="15A74F97" w14:textId="471D0C48" w:rsidR="001E357E" w:rsidRDefault="001E357E" w:rsidP="00663E3E">
            <w:pPr>
              <w:jc w:val="both"/>
              <w:rPr>
                <w:color w:val="595959" w:themeColor="text1" w:themeTint="A6"/>
              </w:rPr>
            </w:pPr>
          </w:p>
          <w:p w14:paraId="406D0DA2" w14:textId="7985CE53" w:rsidR="001E357E" w:rsidRDefault="001E357E" w:rsidP="00663E3E">
            <w:pPr>
              <w:jc w:val="both"/>
              <w:rPr>
                <w:color w:val="595959" w:themeColor="text1" w:themeTint="A6"/>
              </w:rPr>
            </w:pPr>
          </w:p>
          <w:p w14:paraId="1D494B01" w14:textId="4709A942" w:rsidR="001E357E" w:rsidRDefault="001E357E" w:rsidP="00663E3E">
            <w:pPr>
              <w:jc w:val="both"/>
              <w:rPr>
                <w:color w:val="595959" w:themeColor="text1" w:themeTint="A6"/>
              </w:rPr>
            </w:pPr>
          </w:p>
          <w:p w14:paraId="58AF200B" w14:textId="77777777" w:rsidR="001E357E" w:rsidRDefault="001E357E" w:rsidP="00663E3E">
            <w:pPr>
              <w:jc w:val="both"/>
              <w:rPr>
                <w:color w:val="595959" w:themeColor="text1" w:themeTint="A6"/>
              </w:rPr>
            </w:pPr>
          </w:p>
          <w:p w14:paraId="4A545504" w14:textId="77777777" w:rsidR="004535E1" w:rsidRDefault="004535E1" w:rsidP="00663E3E">
            <w:pPr>
              <w:jc w:val="both"/>
              <w:rPr>
                <w:color w:val="595959" w:themeColor="text1" w:themeTint="A6"/>
              </w:rPr>
            </w:pPr>
          </w:p>
          <w:p w14:paraId="5CDE79AE" w14:textId="15B48B65" w:rsidR="004535E1" w:rsidRDefault="004535E1" w:rsidP="00663E3E">
            <w:pPr>
              <w:jc w:val="both"/>
              <w:rPr>
                <w:color w:val="595959" w:themeColor="text1" w:themeTint="A6"/>
              </w:rPr>
            </w:pPr>
          </w:p>
        </w:tc>
      </w:tr>
    </w:tbl>
    <w:p w14:paraId="2DDC364D" w14:textId="234D65BC" w:rsidR="001162DD" w:rsidRDefault="001162DD" w:rsidP="00663E3E">
      <w:pPr>
        <w:jc w:val="both"/>
        <w:rPr>
          <w:color w:val="595959" w:themeColor="text1" w:themeTint="A6"/>
        </w:rPr>
      </w:pPr>
    </w:p>
    <w:p w14:paraId="5DC7E88B" w14:textId="61FF0CB8" w:rsidR="00A834B1" w:rsidRDefault="004C70CF" w:rsidP="00A834B1">
      <w:pPr>
        <w:pStyle w:val="ListParagraph"/>
        <w:ind w:left="0"/>
        <w:jc w:val="both"/>
        <w:rPr>
          <w:color w:val="595959" w:themeColor="text1" w:themeTint="A6"/>
        </w:rPr>
      </w:pPr>
      <w:r>
        <w:rPr>
          <w:color w:val="595959" w:themeColor="text1" w:themeTint="A6"/>
        </w:rPr>
        <w:t>Please send your complete</w:t>
      </w:r>
      <w:r w:rsidR="000A63FE">
        <w:rPr>
          <w:color w:val="595959" w:themeColor="text1" w:themeTint="A6"/>
        </w:rPr>
        <w:t>d</w:t>
      </w:r>
      <w:r>
        <w:rPr>
          <w:color w:val="595959" w:themeColor="text1" w:themeTint="A6"/>
        </w:rPr>
        <w:t xml:space="preserve"> form via e-mail to the following </w:t>
      </w:r>
      <w:r w:rsidR="000A63FE">
        <w:rPr>
          <w:color w:val="595959" w:themeColor="text1" w:themeTint="A6"/>
        </w:rPr>
        <w:t>address</w:t>
      </w:r>
      <w:r w:rsidR="00DF5C4C">
        <w:rPr>
          <w:color w:val="595959" w:themeColor="text1" w:themeTint="A6"/>
        </w:rPr>
        <w:t xml:space="preserve"> by 2</w:t>
      </w:r>
      <w:r w:rsidR="002009B2">
        <w:rPr>
          <w:color w:val="595959" w:themeColor="text1" w:themeTint="A6"/>
        </w:rPr>
        <w:t>7</w:t>
      </w:r>
      <w:r w:rsidR="00DF5C4C">
        <w:rPr>
          <w:color w:val="595959" w:themeColor="text1" w:themeTint="A6"/>
        </w:rPr>
        <w:t xml:space="preserve"> February 2019</w:t>
      </w:r>
      <w:r>
        <w:rPr>
          <w:color w:val="595959" w:themeColor="text1" w:themeTint="A6"/>
        </w:rPr>
        <w:t xml:space="preserve"> </w:t>
      </w:r>
      <w:r w:rsidR="000A63FE" w:rsidRPr="008859F8">
        <w:rPr>
          <w:color w:val="595959" w:themeColor="text1" w:themeTint="A6"/>
        </w:rPr>
        <w:t>11:59 pm CET</w:t>
      </w:r>
      <w:r w:rsidR="000A63FE">
        <w:rPr>
          <w:color w:val="595959" w:themeColor="text1" w:themeTint="A6"/>
        </w:rPr>
        <w:t xml:space="preserve"> </w:t>
      </w:r>
      <w:r>
        <w:rPr>
          <w:color w:val="595959" w:themeColor="text1" w:themeTint="A6"/>
        </w:rPr>
        <w:t>(please rename the file according to the following example: “ML Award</w:t>
      </w:r>
      <w:r w:rsidR="000A63FE">
        <w:rPr>
          <w:color w:val="595959" w:themeColor="text1" w:themeTint="A6"/>
        </w:rPr>
        <w:t>s</w:t>
      </w:r>
      <w:r>
        <w:rPr>
          <w:color w:val="595959" w:themeColor="text1" w:themeTint="A6"/>
        </w:rPr>
        <w:t xml:space="preserve"> 2019</w:t>
      </w:r>
      <w:r w:rsidR="006D1298">
        <w:rPr>
          <w:color w:val="595959" w:themeColor="text1" w:themeTint="A6"/>
        </w:rPr>
        <w:t>_PROJECT NAME</w:t>
      </w:r>
      <w:r>
        <w:rPr>
          <w:color w:val="595959" w:themeColor="text1" w:themeTint="A6"/>
        </w:rPr>
        <w:t>”):</w:t>
      </w:r>
    </w:p>
    <w:p w14:paraId="5C50F4F1" w14:textId="171C0009" w:rsidR="004C70CF" w:rsidRDefault="00EA3D96" w:rsidP="00A834B1">
      <w:pPr>
        <w:pStyle w:val="ListParagraph"/>
        <w:ind w:left="0"/>
        <w:jc w:val="both"/>
        <w:rPr>
          <w:color w:val="595959" w:themeColor="text1" w:themeTint="A6"/>
        </w:rPr>
      </w:pPr>
      <w:hyperlink r:id="rId12" w:history="1">
        <w:r w:rsidR="004C70CF" w:rsidRPr="00502A8E">
          <w:rPr>
            <w:rStyle w:val="Hyperlink"/>
          </w:rPr>
          <w:t>CNECT-MEDIA-LITERACY@ec.europa.eu</w:t>
        </w:r>
      </w:hyperlink>
    </w:p>
    <w:p w14:paraId="6601467D" w14:textId="77777777" w:rsidR="00551131" w:rsidRPr="00195F6D" w:rsidRDefault="004C70CF" w:rsidP="00A834B1">
      <w:pPr>
        <w:spacing w:after="0"/>
        <w:jc w:val="both"/>
        <w:rPr>
          <w:b/>
          <w:color w:val="CC0099"/>
        </w:rPr>
      </w:pPr>
      <w:r w:rsidRPr="00195F6D">
        <w:rPr>
          <w:b/>
          <w:color w:val="CC0099"/>
        </w:rPr>
        <w:t xml:space="preserve">We wish you the best of luck and hope to see you on 19 March 2019 in Brussels! </w:t>
      </w:r>
    </w:p>
    <w:p w14:paraId="19E2A863" w14:textId="77777777" w:rsidR="00551131" w:rsidRDefault="00551131" w:rsidP="00A834B1">
      <w:pPr>
        <w:spacing w:after="0"/>
        <w:jc w:val="both"/>
        <w:rPr>
          <w:color w:val="595959" w:themeColor="text1" w:themeTint="A6"/>
        </w:rPr>
      </w:pPr>
    </w:p>
    <w:p w14:paraId="14DC7D05" w14:textId="6F648249" w:rsidR="00512F74" w:rsidRPr="001E357E" w:rsidRDefault="00512F74" w:rsidP="00A834B1">
      <w:pPr>
        <w:jc w:val="both"/>
        <w:rPr>
          <w:color w:val="595959" w:themeColor="text1" w:themeTint="A6"/>
        </w:rPr>
      </w:pPr>
    </w:p>
    <w:sectPr w:rsidR="00512F74" w:rsidRPr="001E357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68BF6" w14:textId="77777777" w:rsidR="00BD3EE1" w:rsidRDefault="00BD3EE1" w:rsidP="00BD3EE1">
      <w:pPr>
        <w:spacing w:after="0" w:line="240" w:lineRule="auto"/>
      </w:pPr>
      <w:r>
        <w:separator/>
      </w:r>
    </w:p>
  </w:endnote>
  <w:endnote w:type="continuationSeparator" w:id="0">
    <w:p w14:paraId="10FFEEF4" w14:textId="77777777" w:rsidR="00BD3EE1" w:rsidRDefault="00BD3EE1" w:rsidP="00BD3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939907407"/>
      <w:docPartObj>
        <w:docPartGallery w:val="Page Numbers (Bottom of Page)"/>
        <w:docPartUnique/>
      </w:docPartObj>
    </w:sdtPr>
    <w:sdtEndPr>
      <w:rPr>
        <w:noProof/>
      </w:rPr>
    </w:sdtEndPr>
    <w:sdtContent>
      <w:p w14:paraId="2A0A3ED2" w14:textId="76B30178" w:rsidR="0043142D" w:rsidRPr="0043142D" w:rsidRDefault="0043142D">
        <w:pPr>
          <w:pStyle w:val="Footer"/>
          <w:jc w:val="center"/>
          <w:rPr>
            <w:sz w:val="18"/>
          </w:rPr>
        </w:pPr>
        <w:r w:rsidRPr="0043142D">
          <w:rPr>
            <w:sz w:val="18"/>
          </w:rPr>
          <w:fldChar w:fldCharType="begin"/>
        </w:r>
        <w:r w:rsidRPr="0043142D">
          <w:rPr>
            <w:sz w:val="18"/>
          </w:rPr>
          <w:instrText xml:space="preserve"> PAGE   \* MERGEFORMAT </w:instrText>
        </w:r>
        <w:r w:rsidRPr="0043142D">
          <w:rPr>
            <w:sz w:val="18"/>
          </w:rPr>
          <w:fldChar w:fldCharType="separate"/>
        </w:r>
        <w:r w:rsidR="00EA3D96">
          <w:rPr>
            <w:noProof/>
            <w:sz w:val="18"/>
          </w:rPr>
          <w:t>4</w:t>
        </w:r>
        <w:r w:rsidRPr="0043142D">
          <w:rPr>
            <w:noProof/>
            <w:sz w:val="18"/>
          </w:rPr>
          <w:fldChar w:fldCharType="end"/>
        </w:r>
      </w:p>
    </w:sdtContent>
  </w:sdt>
  <w:p w14:paraId="6618D341" w14:textId="77777777" w:rsidR="0043142D" w:rsidRPr="0043142D" w:rsidRDefault="0043142D">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0C46F" w14:textId="77777777" w:rsidR="00BD3EE1" w:rsidRDefault="00BD3EE1" w:rsidP="00BD3EE1">
      <w:pPr>
        <w:spacing w:after="0" w:line="240" w:lineRule="auto"/>
      </w:pPr>
      <w:r>
        <w:separator/>
      </w:r>
    </w:p>
  </w:footnote>
  <w:footnote w:type="continuationSeparator" w:id="0">
    <w:p w14:paraId="6C666D51" w14:textId="77777777" w:rsidR="00BD3EE1" w:rsidRDefault="00BD3EE1" w:rsidP="00BD3EE1">
      <w:pPr>
        <w:spacing w:after="0" w:line="240" w:lineRule="auto"/>
      </w:pPr>
      <w:r>
        <w:continuationSeparator/>
      </w:r>
    </w:p>
  </w:footnote>
  <w:footnote w:id="1">
    <w:p w14:paraId="28E35F27" w14:textId="3DE25FE0" w:rsidR="008476E0" w:rsidRPr="00D650C3" w:rsidRDefault="008476E0" w:rsidP="008476E0">
      <w:pPr>
        <w:pStyle w:val="FootnoteText"/>
        <w:jc w:val="both"/>
        <w:rPr>
          <w:color w:val="595959" w:themeColor="text1" w:themeTint="A6"/>
          <w:lang w:val="en-IE"/>
        </w:rPr>
      </w:pPr>
      <w:r w:rsidRPr="00D650C3">
        <w:rPr>
          <w:rStyle w:val="FootnoteReference"/>
          <w:color w:val="595959" w:themeColor="text1" w:themeTint="A6"/>
        </w:rPr>
        <w:footnoteRef/>
      </w:r>
      <w:r>
        <w:rPr>
          <w:color w:val="595959" w:themeColor="text1" w:themeTint="A6"/>
        </w:rPr>
        <w:t xml:space="preserve"> T</w:t>
      </w:r>
      <w:r w:rsidRPr="008476E0">
        <w:rPr>
          <w:color w:val="595959" w:themeColor="text1" w:themeTint="A6"/>
        </w:rPr>
        <w:t>he revised Audiovis</w:t>
      </w:r>
      <w:r>
        <w:rPr>
          <w:color w:val="595959" w:themeColor="text1" w:themeTint="A6"/>
        </w:rPr>
        <w:t>ual Media Services Directive defines the concept as follows:</w:t>
      </w:r>
      <w:r w:rsidRPr="008476E0">
        <w:rPr>
          <w:color w:val="595959" w:themeColor="text1" w:themeTint="A6"/>
        </w:rPr>
        <w:t xml:space="preserve"> </w:t>
      </w:r>
      <w:r>
        <w:rPr>
          <w:color w:val="595959" w:themeColor="text1" w:themeTint="A6"/>
        </w:rPr>
        <w:t>“</w:t>
      </w:r>
      <w:r w:rsidRPr="008476E0">
        <w:rPr>
          <w:color w:val="595959" w:themeColor="text1" w:themeTint="A6"/>
        </w:rPr>
        <w:t>‘Media literacy’ refers to skills, knowledge and understanding that allow citizens to use media effectively and safely. In order to enable citizens to access information and to use, critically assess and create media content responsibly and safely, citizens need to possess advanced media literacy skills. Media literacy should not be limited to learning about tools and technologies, but should aim to equip citizens with the critical thinking skills required to exercise judgment, analyse complex realities and recognise the difference between opinion and fact</w:t>
      </w:r>
      <w:r>
        <w:rPr>
          <w:color w:val="595959" w:themeColor="text1" w:themeTint="A6"/>
        </w:rPr>
        <w:t xml:space="preserve">. […]” (Recital 59 of </w:t>
      </w:r>
      <w:r w:rsidRPr="00D650C3">
        <w:rPr>
          <w:color w:val="595959" w:themeColor="text1" w:themeTint="A6"/>
        </w:rPr>
        <w:t xml:space="preserve">Directive (EU) 2018/1808 of the European Parliament and of the Council of 14 November 2018: </w:t>
      </w:r>
      <w:hyperlink r:id="rId1" w:history="1">
        <w:r w:rsidRPr="00D650C3">
          <w:rPr>
            <w:rStyle w:val="Hyperlink"/>
            <w:color w:val="5959FF" w:themeColor="hyperlink" w:themeTint="A6"/>
          </w:rPr>
          <w:t>https://eur-lex.europa.eu/eli/dir/2018/1808/oj</w:t>
        </w:r>
      </w:hyperlink>
      <w:r>
        <w:rPr>
          <w:color w:val="595959" w:themeColor="text1" w:themeTint="A6"/>
        </w:rPr>
        <w:t>).</w:t>
      </w:r>
      <w:r w:rsidRPr="00D650C3">
        <w:rPr>
          <w:color w:val="595959" w:themeColor="text1" w:themeTint="A6"/>
        </w:rPr>
        <w:t xml:space="preserve"> </w:t>
      </w:r>
    </w:p>
  </w:footnote>
  <w:footnote w:id="2">
    <w:p w14:paraId="2B474DC4" w14:textId="32405585" w:rsidR="000F64C1" w:rsidRDefault="000F64C1">
      <w:pPr>
        <w:pStyle w:val="FootnoteText"/>
        <w:rPr>
          <w:color w:val="595959" w:themeColor="text1" w:themeTint="A6"/>
        </w:rPr>
      </w:pPr>
      <w:r w:rsidRPr="00D650C3">
        <w:rPr>
          <w:rStyle w:val="FootnoteReference"/>
          <w:color w:val="595959" w:themeColor="text1" w:themeTint="A6"/>
        </w:rPr>
        <w:footnoteRef/>
      </w:r>
      <w:r w:rsidR="008D6691">
        <w:rPr>
          <w:color w:val="595959" w:themeColor="text1" w:themeTint="A6"/>
        </w:rPr>
        <w:t xml:space="preserve">  </w:t>
      </w:r>
      <w:hyperlink r:id="rId2" w:history="1">
        <w:r w:rsidRPr="00D650C3">
          <w:rPr>
            <w:rStyle w:val="Hyperlink"/>
            <w:color w:val="5959FF" w:themeColor="hyperlink" w:themeTint="A6"/>
          </w:rPr>
          <w:t>https://europa.eu/european-union/topics/multilingualism_en</w:t>
        </w:r>
      </w:hyperlink>
      <w:r w:rsidRPr="00D650C3">
        <w:rPr>
          <w:color w:val="595959" w:themeColor="text1" w:themeTint="A6"/>
        </w:rPr>
        <w:t xml:space="preserve">.  </w:t>
      </w:r>
    </w:p>
    <w:p w14:paraId="691D92F9" w14:textId="77777777" w:rsidR="00EA3D96" w:rsidRPr="00D650C3" w:rsidRDefault="00EA3D96">
      <w:pPr>
        <w:pStyle w:val="FootnoteText"/>
        <w:rPr>
          <w:color w:val="595959" w:themeColor="text1" w:themeTint="A6"/>
          <w:lang w:val="en-I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E65"/>
    <w:multiLevelType w:val="hybridMultilevel"/>
    <w:tmpl w:val="DBF01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94D10"/>
    <w:multiLevelType w:val="hybridMultilevel"/>
    <w:tmpl w:val="2C5A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65814"/>
    <w:multiLevelType w:val="hybridMultilevel"/>
    <w:tmpl w:val="92A0AE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5344A"/>
    <w:multiLevelType w:val="hybridMultilevel"/>
    <w:tmpl w:val="701AF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C5C8E"/>
    <w:multiLevelType w:val="hybridMultilevel"/>
    <w:tmpl w:val="143CC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22071C"/>
    <w:multiLevelType w:val="hybridMultilevel"/>
    <w:tmpl w:val="C71E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70C03"/>
    <w:multiLevelType w:val="hybridMultilevel"/>
    <w:tmpl w:val="1132099A"/>
    <w:lvl w:ilvl="0" w:tplc="6C845D26">
      <w:start w:val="19"/>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75CA1"/>
    <w:multiLevelType w:val="hybridMultilevel"/>
    <w:tmpl w:val="CD4C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21684"/>
    <w:multiLevelType w:val="hybridMultilevel"/>
    <w:tmpl w:val="04DCC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A3206"/>
    <w:multiLevelType w:val="hybridMultilevel"/>
    <w:tmpl w:val="348E8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F6A48"/>
    <w:multiLevelType w:val="hybridMultilevel"/>
    <w:tmpl w:val="3B38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214C8"/>
    <w:multiLevelType w:val="hybridMultilevel"/>
    <w:tmpl w:val="C5945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24FC6"/>
    <w:multiLevelType w:val="hybridMultilevel"/>
    <w:tmpl w:val="6C4E7E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A70FB8"/>
    <w:multiLevelType w:val="hybridMultilevel"/>
    <w:tmpl w:val="6C7ADE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03F0F"/>
    <w:multiLevelType w:val="hybridMultilevel"/>
    <w:tmpl w:val="ECD2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271E0"/>
    <w:multiLevelType w:val="hybridMultilevel"/>
    <w:tmpl w:val="52C6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D51F54"/>
    <w:multiLevelType w:val="hybridMultilevel"/>
    <w:tmpl w:val="1790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7532B2"/>
    <w:multiLevelType w:val="hybridMultilevel"/>
    <w:tmpl w:val="08C0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521F91"/>
    <w:multiLevelType w:val="hybridMultilevel"/>
    <w:tmpl w:val="7444BF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CE0440"/>
    <w:multiLevelType w:val="hybridMultilevel"/>
    <w:tmpl w:val="7C44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040676"/>
    <w:multiLevelType w:val="hybridMultilevel"/>
    <w:tmpl w:val="C576EFF6"/>
    <w:lvl w:ilvl="0" w:tplc="061478B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BF94DD3"/>
    <w:multiLevelType w:val="hybridMultilevel"/>
    <w:tmpl w:val="E3C0C422"/>
    <w:lvl w:ilvl="0" w:tplc="C5BC5F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5"/>
  </w:num>
  <w:num w:numId="4">
    <w:abstractNumId w:val="14"/>
  </w:num>
  <w:num w:numId="5">
    <w:abstractNumId w:val="11"/>
  </w:num>
  <w:num w:numId="6">
    <w:abstractNumId w:val="17"/>
  </w:num>
  <w:num w:numId="7">
    <w:abstractNumId w:val="4"/>
  </w:num>
  <w:num w:numId="8">
    <w:abstractNumId w:val="1"/>
  </w:num>
  <w:num w:numId="9">
    <w:abstractNumId w:val="0"/>
  </w:num>
  <w:num w:numId="10">
    <w:abstractNumId w:val="7"/>
  </w:num>
  <w:num w:numId="11">
    <w:abstractNumId w:val="5"/>
  </w:num>
  <w:num w:numId="12">
    <w:abstractNumId w:val="6"/>
  </w:num>
  <w:num w:numId="13">
    <w:abstractNumId w:val="12"/>
  </w:num>
  <w:num w:numId="14">
    <w:abstractNumId w:val="8"/>
  </w:num>
  <w:num w:numId="15">
    <w:abstractNumId w:val="18"/>
  </w:num>
  <w:num w:numId="16">
    <w:abstractNumId w:val="3"/>
  </w:num>
  <w:num w:numId="17">
    <w:abstractNumId w:val="13"/>
  </w:num>
  <w:num w:numId="18">
    <w:abstractNumId w:val="2"/>
  </w:num>
  <w:num w:numId="19">
    <w:abstractNumId w:val="10"/>
  </w:num>
  <w:num w:numId="20">
    <w:abstractNumId w:val="16"/>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74"/>
    <w:rsid w:val="00052FD9"/>
    <w:rsid w:val="00081EA9"/>
    <w:rsid w:val="000A392C"/>
    <w:rsid w:val="000A63FE"/>
    <w:rsid w:val="000C5EFB"/>
    <w:rsid w:val="000D7FFC"/>
    <w:rsid w:val="000F3092"/>
    <w:rsid w:val="000F3F10"/>
    <w:rsid w:val="000F64C1"/>
    <w:rsid w:val="00112164"/>
    <w:rsid w:val="001162DD"/>
    <w:rsid w:val="00156025"/>
    <w:rsid w:val="001649E9"/>
    <w:rsid w:val="00195F6D"/>
    <w:rsid w:val="001A26C8"/>
    <w:rsid w:val="001E357E"/>
    <w:rsid w:val="002009B2"/>
    <w:rsid w:val="0023166B"/>
    <w:rsid w:val="002B76AB"/>
    <w:rsid w:val="002C2B08"/>
    <w:rsid w:val="002C73E3"/>
    <w:rsid w:val="002F615A"/>
    <w:rsid w:val="00307ECE"/>
    <w:rsid w:val="0034341B"/>
    <w:rsid w:val="003540D3"/>
    <w:rsid w:val="00387FD5"/>
    <w:rsid w:val="003B1060"/>
    <w:rsid w:val="0041376F"/>
    <w:rsid w:val="0043142D"/>
    <w:rsid w:val="00442401"/>
    <w:rsid w:val="004535E1"/>
    <w:rsid w:val="00466B17"/>
    <w:rsid w:val="004A0331"/>
    <w:rsid w:val="004C1455"/>
    <w:rsid w:val="004C70CF"/>
    <w:rsid w:val="004D7BDF"/>
    <w:rsid w:val="004E37EF"/>
    <w:rsid w:val="00512F74"/>
    <w:rsid w:val="0051551E"/>
    <w:rsid w:val="00533529"/>
    <w:rsid w:val="00551131"/>
    <w:rsid w:val="00553056"/>
    <w:rsid w:val="00564D46"/>
    <w:rsid w:val="00585091"/>
    <w:rsid w:val="005A59AC"/>
    <w:rsid w:val="005D418A"/>
    <w:rsid w:val="00601A84"/>
    <w:rsid w:val="00622641"/>
    <w:rsid w:val="00643726"/>
    <w:rsid w:val="00651275"/>
    <w:rsid w:val="0065152C"/>
    <w:rsid w:val="00663E3E"/>
    <w:rsid w:val="006D1298"/>
    <w:rsid w:val="006F1510"/>
    <w:rsid w:val="006F456D"/>
    <w:rsid w:val="00746719"/>
    <w:rsid w:val="007A1BF7"/>
    <w:rsid w:val="007B3581"/>
    <w:rsid w:val="00802FC5"/>
    <w:rsid w:val="0081481D"/>
    <w:rsid w:val="008476E0"/>
    <w:rsid w:val="008859F8"/>
    <w:rsid w:val="008A5F69"/>
    <w:rsid w:val="008D03A1"/>
    <w:rsid w:val="008D0702"/>
    <w:rsid w:val="008D6691"/>
    <w:rsid w:val="008F7014"/>
    <w:rsid w:val="0091739E"/>
    <w:rsid w:val="0093796A"/>
    <w:rsid w:val="009A7029"/>
    <w:rsid w:val="009B4738"/>
    <w:rsid w:val="009C48DD"/>
    <w:rsid w:val="009D6F0F"/>
    <w:rsid w:val="00A050DF"/>
    <w:rsid w:val="00A30298"/>
    <w:rsid w:val="00A30CF1"/>
    <w:rsid w:val="00A5420C"/>
    <w:rsid w:val="00A57D72"/>
    <w:rsid w:val="00A8221C"/>
    <w:rsid w:val="00A834B1"/>
    <w:rsid w:val="00AF0DD7"/>
    <w:rsid w:val="00B6705E"/>
    <w:rsid w:val="00B81621"/>
    <w:rsid w:val="00BA3613"/>
    <w:rsid w:val="00BD3EE1"/>
    <w:rsid w:val="00BD4138"/>
    <w:rsid w:val="00C24698"/>
    <w:rsid w:val="00C31A19"/>
    <w:rsid w:val="00C41181"/>
    <w:rsid w:val="00C432F2"/>
    <w:rsid w:val="00CB29F5"/>
    <w:rsid w:val="00CD4A29"/>
    <w:rsid w:val="00CF1B3D"/>
    <w:rsid w:val="00D12480"/>
    <w:rsid w:val="00D20143"/>
    <w:rsid w:val="00D2267D"/>
    <w:rsid w:val="00D27C72"/>
    <w:rsid w:val="00D47AEA"/>
    <w:rsid w:val="00D650C3"/>
    <w:rsid w:val="00D70DBF"/>
    <w:rsid w:val="00D719DA"/>
    <w:rsid w:val="00D77AD7"/>
    <w:rsid w:val="00D978D1"/>
    <w:rsid w:val="00DA585B"/>
    <w:rsid w:val="00DB6F10"/>
    <w:rsid w:val="00DF5C4C"/>
    <w:rsid w:val="00E1038B"/>
    <w:rsid w:val="00E17FA1"/>
    <w:rsid w:val="00E3634C"/>
    <w:rsid w:val="00E44CEF"/>
    <w:rsid w:val="00E95742"/>
    <w:rsid w:val="00EA3D96"/>
    <w:rsid w:val="00ED20E2"/>
    <w:rsid w:val="00ED6DE0"/>
    <w:rsid w:val="00F7176E"/>
    <w:rsid w:val="00F906B6"/>
    <w:rsid w:val="00FA4214"/>
    <w:rsid w:val="00FA4963"/>
    <w:rsid w:val="00FD2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5A63"/>
  <w15:docId w15:val="{25D890F5-FFF8-471E-8333-CEC860B1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9E9"/>
    <w:pPr>
      <w:ind w:left="720"/>
      <w:contextualSpacing/>
    </w:pPr>
  </w:style>
  <w:style w:type="table" w:styleId="TableGrid">
    <w:name w:val="Table Grid"/>
    <w:basedOn w:val="TableNormal"/>
    <w:uiPriority w:val="59"/>
    <w:rsid w:val="00814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E3E"/>
    <w:rPr>
      <w:color w:val="0000FF" w:themeColor="hyperlink"/>
      <w:u w:val="single"/>
    </w:rPr>
  </w:style>
  <w:style w:type="paragraph" w:styleId="FootnoteText">
    <w:name w:val="footnote text"/>
    <w:basedOn w:val="Normal"/>
    <w:link w:val="FootnoteTextChar"/>
    <w:uiPriority w:val="99"/>
    <w:semiHidden/>
    <w:unhideWhenUsed/>
    <w:rsid w:val="00BD3E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EE1"/>
    <w:rPr>
      <w:sz w:val="20"/>
      <w:szCs w:val="20"/>
    </w:rPr>
  </w:style>
  <w:style w:type="character" w:styleId="FootnoteReference">
    <w:name w:val="footnote reference"/>
    <w:basedOn w:val="DefaultParagraphFont"/>
    <w:uiPriority w:val="99"/>
    <w:semiHidden/>
    <w:unhideWhenUsed/>
    <w:rsid w:val="00BD3EE1"/>
    <w:rPr>
      <w:vertAlign w:val="superscript"/>
    </w:rPr>
  </w:style>
  <w:style w:type="paragraph" w:styleId="Header">
    <w:name w:val="header"/>
    <w:basedOn w:val="Normal"/>
    <w:link w:val="HeaderChar"/>
    <w:uiPriority w:val="99"/>
    <w:unhideWhenUsed/>
    <w:rsid w:val="00431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42D"/>
  </w:style>
  <w:style w:type="paragraph" w:styleId="Footer">
    <w:name w:val="footer"/>
    <w:basedOn w:val="Normal"/>
    <w:link w:val="FooterChar"/>
    <w:uiPriority w:val="99"/>
    <w:unhideWhenUsed/>
    <w:rsid w:val="00431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42D"/>
  </w:style>
  <w:style w:type="character" w:styleId="CommentReference">
    <w:name w:val="annotation reference"/>
    <w:basedOn w:val="DefaultParagraphFont"/>
    <w:uiPriority w:val="99"/>
    <w:semiHidden/>
    <w:unhideWhenUsed/>
    <w:rsid w:val="001162DD"/>
    <w:rPr>
      <w:sz w:val="16"/>
      <w:szCs w:val="16"/>
    </w:rPr>
  </w:style>
  <w:style w:type="paragraph" w:styleId="CommentText">
    <w:name w:val="annotation text"/>
    <w:basedOn w:val="Normal"/>
    <w:link w:val="CommentTextChar"/>
    <w:uiPriority w:val="99"/>
    <w:semiHidden/>
    <w:unhideWhenUsed/>
    <w:rsid w:val="001162DD"/>
    <w:pPr>
      <w:spacing w:line="240" w:lineRule="auto"/>
    </w:pPr>
    <w:rPr>
      <w:sz w:val="20"/>
      <w:szCs w:val="20"/>
    </w:rPr>
  </w:style>
  <w:style w:type="character" w:customStyle="1" w:styleId="CommentTextChar">
    <w:name w:val="Comment Text Char"/>
    <w:basedOn w:val="DefaultParagraphFont"/>
    <w:link w:val="CommentText"/>
    <w:uiPriority w:val="99"/>
    <w:semiHidden/>
    <w:rsid w:val="001162DD"/>
    <w:rPr>
      <w:sz w:val="20"/>
      <w:szCs w:val="20"/>
    </w:rPr>
  </w:style>
  <w:style w:type="paragraph" w:styleId="CommentSubject">
    <w:name w:val="annotation subject"/>
    <w:basedOn w:val="CommentText"/>
    <w:next w:val="CommentText"/>
    <w:link w:val="CommentSubjectChar"/>
    <w:uiPriority w:val="99"/>
    <w:semiHidden/>
    <w:unhideWhenUsed/>
    <w:rsid w:val="001162DD"/>
    <w:rPr>
      <w:b/>
      <w:bCs/>
    </w:rPr>
  </w:style>
  <w:style w:type="character" w:customStyle="1" w:styleId="CommentSubjectChar">
    <w:name w:val="Comment Subject Char"/>
    <w:basedOn w:val="CommentTextChar"/>
    <w:link w:val="CommentSubject"/>
    <w:uiPriority w:val="99"/>
    <w:semiHidden/>
    <w:rsid w:val="001162DD"/>
    <w:rPr>
      <w:b/>
      <w:bCs/>
      <w:sz w:val="20"/>
      <w:szCs w:val="20"/>
    </w:rPr>
  </w:style>
  <w:style w:type="paragraph" w:styleId="BalloonText">
    <w:name w:val="Balloon Text"/>
    <w:basedOn w:val="Normal"/>
    <w:link w:val="BalloonTextChar"/>
    <w:uiPriority w:val="99"/>
    <w:semiHidden/>
    <w:unhideWhenUsed/>
    <w:rsid w:val="00116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2DD"/>
    <w:rPr>
      <w:rFonts w:ascii="Segoe UI" w:hAnsi="Segoe UI" w:cs="Segoe UI"/>
      <w:sz w:val="18"/>
      <w:szCs w:val="18"/>
    </w:rPr>
  </w:style>
  <w:style w:type="character" w:styleId="PlaceholderText">
    <w:name w:val="Placeholder Text"/>
    <w:basedOn w:val="DefaultParagraphFont"/>
    <w:uiPriority w:val="99"/>
    <w:semiHidden/>
    <w:rsid w:val="008F7014"/>
    <w:rPr>
      <w:color w:val="808080"/>
    </w:rPr>
  </w:style>
  <w:style w:type="character" w:styleId="FollowedHyperlink">
    <w:name w:val="FollowedHyperlink"/>
    <w:basedOn w:val="DefaultParagraphFont"/>
    <w:uiPriority w:val="99"/>
    <w:semiHidden/>
    <w:unhideWhenUsed/>
    <w:rsid w:val="008476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11172">
      <w:bodyDiv w:val="1"/>
      <w:marLeft w:val="0"/>
      <w:marRight w:val="0"/>
      <w:marTop w:val="0"/>
      <w:marBottom w:val="0"/>
      <w:divBdr>
        <w:top w:val="none" w:sz="0" w:space="0" w:color="auto"/>
        <w:left w:val="none" w:sz="0" w:space="0" w:color="auto"/>
        <w:bottom w:val="none" w:sz="0" w:space="0" w:color="auto"/>
        <w:right w:val="none" w:sz="0" w:space="0" w:color="auto"/>
      </w:divBdr>
    </w:div>
    <w:div w:id="758912329">
      <w:bodyDiv w:val="1"/>
      <w:marLeft w:val="0"/>
      <w:marRight w:val="0"/>
      <w:marTop w:val="0"/>
      <w:marBottom w:val="0"/>
      <w:divBdr>
        <w:top w:val="none" w:sz="0" w:space="0" w:color="auto"/>
        <w:left w:val="none" w:sz="0" w:space="0" w:color="auto"/>
        <w:bottom w:val="none" w:sz="0" w:space="0" w:color="auto"/>
        <w:right w:val="none" w:sz="0" w:space="0" w:color="auto"/>
      </w:divBdr>
      <w:divsChild>
        <w:div w:id="1587881888">
          <w:marLeft w:val="0"/>
          <w:marRight w:val="0"/>
          <w:marTop w:val="0"/>
          <w:marBottom w:val="0"/>
          <w:divBdr>
            <w:top w:val="none" w:sz="0" w:space="0" w:color="auto"/>
            <w:left w:val="none" w:sz="0" w:space="0" w:color="auto"/>
            <w:bottom w:val="none" w:sz="0" w:space="0" w:color="auto"/>
            <w:right w:val="none" w:sz="0" w:space="0" w:color="auto"/>
          </w:divBdr>
        </w:div>
        <w:div w:id="708186515">
          <w:marLeft w:val="0"/>
          <w:marRight w:val="0"/>
          <w:marTop w:val="0"/>
          <w:marBottom w:val="0"/>
          <w:divBdr>
            <w:top w:val="none" w:sz="0" w:space="0" w:color="auto"/>
            <w:left w:val="none" w:sz="0" w:space="0" w:color="auto"/>
            <w:bottom w:val="none" w:sz="0" w:space="0" w:color="auto"/>
            <w:right w:val="none" w:sz="0" w:space="0" w:color="auto"/>
          </w:divBdr>
        </w:div>
        <w:div w:id="1387027104">
          <w:marLeft w:val="0"/>
          <w:marRight w:val="0"/>
          <w:marTop w:val="0"/>
          <w:marBottom w:val="0"/>
          <w:divBdr>
            <w:top w:val="none" w:sz="0" w:space="0" w:color="auto"/>
            <w:left w:val="none" w:sz="0" w:space="0" w:color="auto"/>
            <w:bottom w:val="none" w:sz="0" w:space="0" w:color="auto"/>
            <w:right w:val="none" w:sz="0" w:space="0" w:color="auto"/>
          </w:divBdr>
        </w:div>
        <w:div w:id="1531341075">
          <w:marLeft w:val="0"/>
          <w:marRight w:val="0"/>
          <w:marTop w:val="0"/>
          <w:marBottom w:val="0"/>
          <w:divBdr>
            <w:top w:val="none" w:sz="0" w:space="0" w:color="auto"/>
            <w:left w:val="none" w:sz="0" w:space="0" w:color="auto"/>
            <w:bottom w:val="none" w:sz="0" w:space="0" w:color="auto"/>
            <w:right w:val="none" w:sz="0" w:space="0" w:color="auto"/>
          </w:divBdr>
        </w:div>
        <w:div w:id="686250048">
          <w:marLeft w:val="0"/>
          <w:marRight w:val="0"/>
          <w:marTop w:val="0"/>
          <w:marBottom w:val="0"/>
          <w:divBdr>
            <w:top w:val="none" w:sz="0" w:space="0" w:color="auto"/>
            <w:left w:val="none" w:sz="0" w:space="0" w:color="auto"/>
            <w:bottom w:val="none" w:sz="0" w:space="0" w:color="auto"/>
            <w:right w:val="none" w:sz="0" w:space="0" w:color="auto"/>
          </w:divBdr>
        </w:div>
      </w:divsChild>
    </w:div>
    <w:div w:id="1658917534">
      <w:bodyDiv w:val="1"/>
      <w:marLeft w:val="0"/>
      <w:marRight w:val="0"/>
      <w:marTop w:val="0"/>
      <w:marBottom w:val="0"/>
      <w:divBdr>
        <w:top w:val="none" w:sz="0" w:space="0" w:color="auto"/>
        <w:left w:val="none" w:sz="0" w:space="0" w:color="auto"/>
        <w:bottom w:val="none" w:sz="0" w:space="0" w:color="auto"/>
        <w:right w:val="none" w:sz="0" w:space="0" w:color="auto"/>
      </w:divBdr>
    </w:div>
    <w:div w:id="1673141129">
      <w:bodyDiv w:val="1"/>
      <w:marLeft w:val="0"/>
      <w:marRight w:val="0"/>
      <w:marTop w:val="0"/>
      <w:marBottom w:val="0"/>
      <w:divBdr>
        <w:top w:val="none" w:sz="0" w:space="0" w:color="auto"/>
        <w:left w:val="none" w:sz="0" w:space="0" w:color="auto"/>
        <w:bottom w:val="none" w:sz="0" w:space="0" w:color="auto"/>
        <w:right w:val="none" w:sz="0" w:space="0" w:color="auto"/>
      </w:divBdr>
    </w:div>
    <w:div w:id="1911698258">
      <w:bodyDiv w:val="1"/>
      <w:marLeft w:val="0"/>
      <w:marRight w:val="0"/>
      <w:marTop w:val="0"/>
      <w:marBottom w:val="0"/>
      <w:divBdr>
        <w:top w:val="none" w:sz="0" w:space="0" w:color="auto"/>
        <w:left w:val="none" w:sz="0" w:space="0" w:color="auto"/>
        <w:bottom w:val="none" w:sz="0" w:space="0" w:color="auto"/>
        <w:right w:val="none" w:sz="0" w:space="0" w:color="auto"/>
      </w:divBdr>
      <w:divsChild>
        <w:div w:id="696851724">
          <w:marLeft w:val="0"/>
          <w:marRight w:val="0"/>
          <w:marTop w:val="0"/>
          <w:marBottom w:val="0"/>
          <w:divBdr>
            <w:top w:val="none" w:sz="0" w:space="0" w:color="auto"/>
            <w:left w:val="none" w:sz="0" w:space="0" w:color="auto"/>
            <w:bottom w:val="none" w:sz="0" w:space="0" w:color="auto"/>
            <w:right w:val="none" w:sz="0" w:space="0" w:color="auto"/>
          </w:divBdr>
          <w:divsChild>
            <w:div w:id="533730557">
              <w:marLeft w:val="0"/>
              <w:marRight w:val="0"/>
              <w:marTop w:val="0"/>
              <w:marBottom w:val="0"/>
              <w:divBdr>
                <w:top w:val="none" w:sz="0" w:space="0" w:color="auto"/>
                <w:left w:val="none" w:sz="0" w:space="0" w:color="auto"/>
                <w:bottom w:val="none" w:sz="0" w:space="0" w:color="auto"/>
                <w:right w:val="none" w:sz="0" w:space="0" w:color="auto"/>
              </w:divBdr>
              <w:divsChild>
                <w:div w:id="737021977">
                  <w:marLeft w:val="0"/>
                  <w:marRight w:val="0"/>
                  <w:marTop w:val="0"/>
                  <w:marBottom w:val="0"/>
                  <w:divBdr>
                    <w:top w:val="none" w:sz="0" w:space="0" w:color="auto"/>
                    <w:left w:val="none" w:sz="0" w:space="0" w:color="auto"/>
                    <w:bottom w:val="none" w:sz="0" w:space="0" w:color="auto"/>
                    <w:right w:val="none" w:sz="0" w:space="0" w:color="auto"/>
                  </w:divBdr>
                  <w:divsChild>
                    <w:div w:id="1748456348">
                      <w:marLeft w:val="0"/>
                      <w:marRight w:val="0"/>
                      <w:marTop w:val="0"/>
                      <w:marBottom w:val="0"/>
                      <w:divBdr>
                        <w:top w:val="none" w:sz="0" w:space="0" w:color="auto"/>
                        <w:left w:val="none" w:sz="0" w:space="0" w:color="auto"/>
                        <w:bottom w:val="none" w:sz="0" w:space="0" w:color="auto"/>
                        <w:right w:val="none" w:sz="0" w:space="0" w:color="auto"/>
                      </w:divBdr>
                      <w:divsChild>
                        <w:div w:id="2001613540">
                          <w:marLeft w:val="0"/>
                          <w:marRight w:val="0"/>
                          <w:marTop w:val="0"/>
                          <w:marBottom w:val="0"/>
                          <w:divBdr>
                            <w:top w:val="none" w:sz="0" w:space="0" w:color="auto"/>
                            <w:left w:val="none" w:sz="0" w:space="0" w:color="auto"/>
                            <w:bottom w:val="none" w:sz="0" w:space="0" w:color="auto"/>
                            <w:right w:val="none" w:sz="0" w:space="0" w:color="auto"/>
                          </w:divBdr>
                          <w:divsChild>
                            <w:div w:id="985159853">
                              <w:marLeft w:val="0"/>
                              <w:marRight w:val="0"/>
                              <w:marTop w:val="0"/>
                              <w:marBottom w:val="0"/>
                              <w:divBdr>
                                <w:top w:val="none" w:sz="0" w:space="0" w:color="auto"/>
                                <w:left w:val="none" w:sz="0" w:space="0" w:color="auto"/>
                                <w:bottom w:val="none" w:sz="0" w:space="0" w:color="auto"/>
                                <w:right w:val="none" w:sz="0" w:space="0" w:color="auto"/>
                              </w:divBdr>
                              <w:divsChild>
                                <w:div w:id="955647775">
                                  <w:marLeft w:val="0"/>
                                  <w:marRight w:val="0"/>
                                  <w:marTop w:val="0"/>
                                  <w:marBottom w:val="0"/>
                                  <w:divBdr>
                                    <w:top w:val="none" w:sz="0" w:space="0" w:color="auto"/>
                                    <w:left w:val="none" w:sz="0" w:space="0" w:color="auto"/>
                                    <w:bottom w:val="none" w:sz="0" w:space="0" w:color="auto"/>
                                    <w:right w:val="none" w:sz="0" w:space="0" w:color="auto"/>
                                  </w:divBdr>
                                  <w:divsChild>
                                    <w:div w:id="2099403971">
                                      <w:marLeft w:val="300"/>
                                      <w:marRight w:val="600"/>
                                      <w:marTop w:val="0"/>
                                      <w:marBottom w:val="0"/>
                                      <w:divBdr>
                                        <w:top w:val="none" w:sz="0" w:space="0" w:color="auto"/>
                                        <w:left w:val="none" w:sz="0" w:space="0" w:color="auto"/>
                                        <w:bottom w:val="none" w:sz="0" w:space="0" w:color="auto"/>
                                        <w:right w:val="none" w:sz="0" w:space="0" w:color="auto"/>
                                      </w:divBdr>
                                      <w:divsChild>
                                        <w:div w:id="559051537">
                                          <w:marLeft w:val="0"/>
                                          <w:marRight w:val="0"/>
                                          <w:marTop w:val="0"/>
                                          <w:marBottom w:val="0"/>
                                          <w:divBdr>
                                            <w:top w:val="none" w:sz="0" w:space="0" w:color="auto"/>
                                            <w:left w:val="none" w:sz="0" w:space="0" w:color="auto"/>
                                            <w:bottom w:val="none" w:sz="0" w:space="0" w:color="auto"/>
                                            <w:right w:val="none" w:sz="0" w:space="0" w:color="auto"/>
                                          </w:divBdr>
                                          <w:divsChild>
                                            <w:div w:id="393892217">
                                              <w:marLeft w:val="0"/>
                                              <w:marRight w:val="0"/>
                                              <w:marTop w:val="0"/>
                                              <w:marBottom w:val="150"/>
                                              <w:divBdr>
                                                <w:top w:val="none" w:sz="0" w:space="0" w:color="auto"/>
                                                <w:left w:val="none" w:sz="0" w:space="0" w:color="auto"/>
                                                <w:bottom w:val="none" w:sz="0" w:space="0" w:color="auto"/>
                                                <w:right w:val="none" w:sz="0" w:space="0" w:color="auto"/>
                                              </w:divBdr>
                                              <w:divsChild>
                                                <w:div w:id="731847579">
                                                  <w:marLeft w:val="0"/>
                                                  <w:marRight w:val="0"/>
                                                  <w:marTop w:val="0"/>
                                                  <w:marBottom w:val="0"/>
                                                  <w:divBdr>
                                                    <w:top w:val="none" w:sz="0" w:space="0" w:color="auto"/>
                                                    <w:left w:val="none" w:sz="0" w:space="0" w:color="auto"/>
                                                    <w:bottom w:val="none" w:sz="0" w:space="0" w:color="auto"/>
                                                    <w:right w:val="none" w:sz="0" w:space="0" w:color="auto"/>
                                                  </w:divBdr>
                                                  <w:divsChild>
                                                    <w:div w:id="4369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NECT-MEDIA-LITERACY@ec.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ECT-MEDIA-LITERACY@ec.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digital-single-market/news-redirect/644289" TargetMode="External"/><Relationship Id="rId4" Type="http://schemas.openxmlformats.org/officeDocument/2006/relationships/settings" Target="settings.xml"/><Relationship Id="rId9" Type="http://schemas.openxmlformats.org/officeDocument/2006/relationships/hyperlink" Target="https://ec.europa.eu/digital-single-market/en/news/european-media-literacy-wee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opa.eu/european-union/topics/multilingualism_en" TargetMode="External"/><Relationship Id="rId1" Type="http://schemas.openxmlformats.org/officeDocument/2006/relationships/hyperlink" Target="https://eur-lex.europa.eu/eli/dir/2018/1808/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DC009D5-6A7A-435F-858B-1F50F786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654</Words>
  <Characters>3404</Characters>
  <Application>Microsoft Office Word</Application>
  <DocSecurity>0</DocSecurity>
  <Lines>154</Lines>
  <Paragraphs>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LEROY Victoria (CNECT)</dc:creator>
  <cp:lastModifiedBy>DORR Raoul (CNECT)</cp:lastModifiedBy>
  <cp:revision>16</cp:revision>
  <dcterms:created xsi:type="dcterms:W3CDTF">2019-02-08T14:39:00Z</dcterms:created>
  <dcterms:modified xsi:type="dcterms:W3CDTF">2019-02-12T14:02:00Z</dcterms:modified>
</cp:coreProperties>
</file>