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Siatkatabeli1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shd w:val="clear" w:color="auto" w:fill="E6ED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3350C9" w:rsidRPr="001E4511" w:rsidTr="00EB5ACA">
        <w:trPr>
          <w:trHeight w:val="303"/>
        </w:trPr>
        <w:tc>
          <w:tcPr>
            <w:tcW w:w="9214" w:type="dxa"/>
            <w:shd w:val="clear" w:color="auto" w:fill="86A6C1"/>
            <w:vAlign w:val="center"/>
          </w:tcPr>
          <w:p w:rsidR="003350C9" w:rsidRPr="008675FB" w:rsidRDefault="008675FB" w:rsidP="008675FB">
            <w:pPr>
              <w:pStyle w:val="Bezodstpw"/>
              <w:jc w:val="center"/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4"/>
                <w:szCs w:val="24"/>
              </w:rPr>
            </w:pPr>
            <w:r w:rsidRPr="008675FB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 xml:space="preserve">Rozporządzenie Parlamentu Europejskiego i Rady (UE) 2016/679 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 xml:space="preserve">z 27 kwietnia </w:t>
            </w:r>
            <w:r w:rsidRPr="008675FB"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t>2016 r.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br/>
              <w:t xml:space="preserve">w sprawie ochrony osób fizycznych w związku z przetwarzaniem danych osobowych </w:t>
            </w:r>
            <w:r>
              <w:rPr>
                <w:rFonts w:asciiTheme="majorHAnsi" w:eastAsiaTheme="majorEastAsia" w:hAnsiTheme="majorHAnsi" w:cstheme="majorBidi"/>
                <w:color w:val="FFFFFF" w:themeColor="background1"/>
                <w:sz w:val="24"/>
                <w:szCs w:val="24"/>
                <w:lang w:val="pl-PL"/>
              </w:rPr>
              <w:br/>
              <w:t>i w sprawie swobodnego przepływu takich danych oraz uchylenia dyrektywy 95/46/WE (ogólne rozporządzenie o ochronie danych) - RODO</w:t>
            </w:r>
          </w:p>
        </w:tc>
      </w:tr>
      <w:tr w:rsidR="00C127DC" w:rsidRPr="001E4511" w:rsidTr="00EB5ACA">
        <w:trPr>
          <w:trHeight w:val="680"/>
        </w:trPr>
        <w:tc>
          <w:tcPr>
            <w:tcW w:w="9214" w:type="dxa"/>
            <w:shd w:val="clear" w:color="auto" w:fill="E6EDF2"/>
            <w:vAlign w:val="center"/>
          </w:tcPr>
          <w:p w:rsidR="00C127DC" w:rsidRPr="00332230" w:rsidRDefault="00C127DC" w:rsidP="00D16D33">
            <w:pPr>
              <w:jc w:val="center"/>
              <w:rPr>
                <w:color w:val="426582"/>
              </w:rPr>
            </w:pPr>
            <w:r>
              <w:rPr>
                <w:color w:val="426582"/>
              </w:rPr>
              <w:t xml:space="preserve">Klauzula </w:t>
            </w:r>
            <w:r w:rsidR="00172AC7">
              <w:rPr>
                <w:color w:val="426582"/>
              </w:rPr>
              <w:t>zgody</w:t>
            </w:r>
            <w:r w:rsidR="00E46014">
              <w:rPr>
                <w:color w:val="426582"/>
              </w:rPr>
              <w:t xml:space="preserve"> </w:t>
            </w:r>
            <w:r w:rsidR="00A40D6F">
              <w:rPr>
                <w:color w:val="426582"/>
              </w:rPr>
              <w:t xml:space="preserve">na przetwarzanie danych osobowych </w:t>
            </w:r>
            <w:r w:rsidR="00E46014">
              <w:rPr>
                <w:color w:val="426582"/>
              </w:rPr>
              <w:t xml:space="preserve">dla osób biorących udział w procesie </w:t>
            </w:r>
            <w:r w:rsidR="00332230">
              <w:rPr>
                <w:color w:val="426582"/>
              </w:rPr>
              <w:t>konsultacji og</w:t>
            </w:r>
            <w:r w:rsidR="002A55B7">
              <w:rPr>
                <w:color w:val="426582"/>
              </w:rPr>
              <w:t>ł</w:t>
            </w:r>
            <w:r w:rsidR="00332230">
              <w:rPr>
                <w:color w:val="426582"/>
              </w:rPr>
              <w:t>oszonych</w:t>
            </w:r>
            <w:r w:rsidR="00E46014">
              <w:rPr>
                <w:color w:val="426582"/>
              </w:rPr>
              <w:t xml:space="preserve"> </w:t>
            </w:r>
            <w:r w:rsidR="002A55B7">
              <w:rPr>
                <w:color w:val="426582"/>
              </w:rPr>
              <w:t xml:space="preserve">przez </w:t>
            </w:r>
            <w:r w:rsidR="00E46014">
              <w:rPr>
                <w:color w:val="426582"/>
              </w:rPr>
              <w:t>Krajow</w:t>
            </w:r>
            <w:r w:rsidR="00332230">
              <w:rPr>
                <w:color w:val="426582"/>
              </w:rPr>
              <w:t>ą Radę</w:t>
            </w:r>
            <w:r w:rsidR="00E46014">
              <w:rPr>
                <w:color w:val="426582"/>
              </w:rPr>
              <w:t xml:space="preserve"> Radiofonii i Telewizji</w:t>
            </w:r>
            <w:r w:rsidR="002A55B7">
              <w:rPr>
                <w:color w:val="426582"/>
              </w:rPr>
              <w:t xml:space="preserve"> </w:t>
            </w:r>
            <w:r w:rsidR="002A55B7" w:rsidRPr="00CE6315">
              <w:rPr>
                <w:color w:val="426582"/>
              </w:rPr>
              <w:t xml:space="preserve">w </w:t>
            </w:r>
            <w:r w:rsidR="00D16D33" w:rsidRPr="00CE6315">
              <w:rPr>
                <w:color w:val="426582"/>
              </w:rPr>
              <w:t>związku z</w:t>
            </w:r>
            <w:r w:rsidR="002F2924" w:rsidRPr="00CE6315">
              <w:rPr>
                <w:color w:val="426582"/>
              </w:rPr>
              <w:t xml:space="preserve"> </w:t>
            </w:r>
            <w:r w:rsidR="002A55B7" w:rsidRPr="00CE6315">
              <w:rPr>
                <w:color w:val="426582"/>
              </w:rPr>
              <w:t>projekt</w:t>
            </w:r>
            <w:r w:rsidR="00D16D33" w:rsidRPr="00CE6315">
              <w:rPr>
                <w:color w:val="426582"/>
              </w:rPr>
              <w:t>em</w:t>
            </w:r>
            <w:r w:rsidR="002A55B7" w:rsidRPr="00CE6315">
              <w:rPr>
                <w:color w:val="426582"/>
              </w:rPr>
              <w:t xml:space="preserve"> ro</w:t>
            </w:r>
            <w:r w:rsidR="00673D89">
              <w:rPr>
                <w:color w:val="426582"/>
              </w:rPr>
              <w:t>z</w:t>
            </w:r>
            <w:r w:rsidR="002A55B7" w:rsidRPr="00CE6315">
              <w:rPr>
                <w:color w:val="426582"/>
              </w:rPr>
              <w:t>p</w:t>
            </w:r>
            <w:r w:rsidR="002F2924" w:rsidRPr="00CE6315">
              <w:rPr>
                <w:color w:val="426582"/>
              </w:rPr>
              <w:t>o</w:t>
            </w:r>
            <w:r w:rsidR="002A55B7" w:rsidRPr="00CE6315">
              <w:rPr>
                <w:color w:val="426582"/>
              </w:rPr>
              <w:t xml:space="preserve">rządzenia KRRiT w sprawie udogodnień </w:t>
            </w:r>
            <w:r w:rsidR="00D16D33" w:rsidRPr="00CE6315">
              <w:rPr>
                <w:color w:val="426582"/>
              </w:rPr>
              <w:t xml:space="preserve">w programach telewizyjnych </w:t>
            </w:r>
            <w:r w:rsidR="002A55B7" w:rsidRPr="00CE6315">
              <w:rPr>
                <w:color w:val="426582"/>
              </w:rPr>
              <w:t>dla osób niepełnosprawnych z powodu dysfunkcji narządu wzroku i osób niepełnosprawnych z powodu dysfunkcji narządu słuchu</w:t>
            </w:r>
            <w:r w:rsidR="002A55B7" w:rsidRPr="00CE6315">
              <w:rPr>
                <w:i/>
              </w:rPr>
              <w:t xml:space="preserve"> </w:t>
            </w:r>
          </w:p>
        </w:tc>
      </w:tr>
    </w:tbl>
    <w:p w:rsidR="001E4511" w:rsidRPr="007B4FB6" w:rsidRDefault="001E4511" w:rsidP="00045D87">
      <w:pPr>
        <w:contextualSpacing/>
        <w:rPr>
          <w:color w:val="595959" w:themeColor="text1" w:themeTint="A6"/>
          <w:lang w:val="pl-PL"/>
        </w:rPr>
      </w:pPr>
    </w:p>
    <w:p w:rsidR="006C25FC" w:rsidRPr="005A1E99" w:rsidRDefault="00892ED9" w:rsidP="000E344D">
      <w:pPr>
        <w:spacing w:line="240" w:lineRule="auto"/>
        <w:jc w:val="both"/>
        <w:rPr>
          <w:color w:val="595959" w:themeColor="text1" w:themeTint="A6"/>
        </w:rPr>
      </w:pPr>
      <w:bookmarkStart w:id="0" w:name="_Hlk500660779"/>
      <w:r>
        <w:rPr>
          <w:color w:val="595959" w:themeColor="text1" w:themeTint="A6"/>
        </w:rPr>
        <w:t>1.</w:t>
      </w:r>
      <w:r>
        <w:rPr>
          <w:color w:val="595959" w:themeColor="text1" w:themeTint="A6"/>
        </w:rPr>
        <w:tab/>
      </w:r>
      <w:r w:rsidR="00594733" w:rsidRPr="00892ED9">
        <w:rPr>
          <w:color w:val="595959" w:themeColor="text1" w:themeTint="A6"/>
        </w:rPr>
        <w:t>A</w:t>
      </w:r>
      <w:r w:rsidR="006C25FC" w:rsidRPr="00892ED9">
        <w:rPr>
          <w:color w:val="595959" w:themeColor="text1" w:themeTint="A6"/>
        </w:rPr>
        <w:t>dministratorem Pani/Pana danych osobowych jest</w:t>
      </w:r>
      <w:bookmarkEnd w:id="0"/>
    </w:p>
    <w:tbl>
      <w:tblPr>
        <w:tblStyle w:val="Tabela-Siatka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52019B" w:rsidTr="00EB5ACA">
        <w:trPr>
          <w:trHeight w:val="340"/>
        </w:trPr>
        <w:tc>
          <w:tcPr>
            <w:tcW w:w="9214" w:type="dxa"/>
            <w:tcMar>
              <w:top w:w="108" w:type="dxa"/>
              <w:bottom w:w="108" w:type="dxa"/>
            </w:tcMar>
            <w:vAlign w:val="center"/>
          </w:tcPr>
          <w:p w:rsidR="0052019B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bookmarkStart w:id="1" w:name="_Hlk507656602"/>
            <w:r>
              <w:rPr>
                <w:rFonts w:asciiTheme="minorHAnsi" w:hAnsiTheme="minorHAnsi" w:cs="Times New Roman"/>
                <w:color w:val="595959" w:themeColor="text1" w:themeTint="A6"/>
              </w:rPr>
              <w:t>Krajow</w:t>
            </w:r>
            <w:r w:rsidR="00EB5ACA">
              <w:rPr>
                <w:rFonts w:asciiTheme="minorHAnsi" w:hAnsiTheme="minorHAnsi" w:cs="Times New Roman"/>
                <w:color w:val="595959" w:themeColor="text1" w:themeTint="A6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</w:rPr>
              <w:t xml:space="preserve"> Rad</w:t>
            </w:r>
            <w:r w:rsidR="00EB5ACA">
              <w:rPr>
                <w:rFonts w:asciiTheme="minorHAnsi" w:hAnsiTheme="minorHAnsi" w:cs="Times New Roman"/>
                <w:color w:val="595959" w:themeColor="text1" w:themeTint="A6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</w:rPr>
              <w:t xml:space="preserve"> Radiofonii i Telewizji z siedzibą  w Warszawie (01-015), Skwer kard. S. </w:t>
            </w:r>
            <w:r w:rsidR="00EB5ACA">
              <w:rPr>
                <w:rFonts w:asciiTheme="minorHAnsi" w:hAnsiTheme="minorHAnsi" w:cs="Times New Roman"/>
                <w:color w:val="595959" w:themeColor="text1" w:themeTint="A6"/>
              </w:rPr>
              <w:t>W</w:t>
            </w:r>
            <w:r>
              <w:rPr>
                <w:rFonts w:asciiTheme="minorHAnsi" w:hAnsiTheme="minorHAnsi" w:cs="Times New Roman"/>
                <w:color w:val="595959" w:themeColor="text1" w:themeTint="A6"/>
              </w:rPr>
              <w:t>yszyńskiego</w:t>
            </w:r>
            <w:r w:rsidR="00EB5ACA">
              <w:rPr>
                <w:rFonts w:asciiTheme="minorHAnsi" w:hAnsiTheme="minorHAnsi" w:cs="Times New Roman"/>
                <w:color w:val="595959" w:themeColor="text1" w:themeTint="A6"/>
              </w:rPr>
              <w:t xml:space="preserve"> </w:t>
            </w:r>
            <w:r>
              <w:rPr>
                <w:rFonts w:asciiTheme="minorHAnsi" w:hAnsiTheme="minorHAnsi" w:cs="Times New Roman"/>
                <w:color w:val="595959" w:themeColor="text1" w:themeTint="A6"/>
              </w:rPr>
              <w:t>9</w:t>
            </w:r>
          </w:p>
        </w:tc>
      </w:tr>
      <w:bookmarkEnd w:id="1"/>
    </w:tbl>
    <w:p w:rsidR="0052019B" w:rsidRPr="00BE114A" w:rsidRDefault="0052019B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155668" w:rsidRDefault="00763555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 xml:space="preserve">2. </w:t>
      </w:r>
      <w:r w:rsidR="00707337">
        <w:rPr>
          <w:color w:val="595959" w:themeColor="text1" w:themeTint="A6"/>
        </w:rPr>
        <w:tab/>
      </w:r>
      <w:r w:rsidRPr="00763555">
        <w:rPr>
          <w:color w:val="595959" w:themeColor="text1" w:themeTint="A6"/>
        </w:rPr>
        <w:t>I</w:t>
      </w:r>
      <w:r w:rsidR="006C25FC" w:rsidRPr="00763555">
        <w:rPr>
          <w:color w:val="595959" w:themeColor="text1" w:themeTint="A6"/>
        </w:rPr>
        <w:t xml:space="preserve">nspektorem </w:t>
      </w:r>
      <w:r w:rsidR="00707337">
        <w:rPr>
          <w:color w:val="595959" w:themeColor="text1" w:themeTint="A6"/>
        </w:rPr>
        <w:t>O</w:t>
      </w:r>
      <w:r w:rsidR="006C25FC" w:rsidRPr="00763555">
        <w:rPr>
          <w:color w:val="595959" w:themeColor="text1" w:themeTint="A6"/>
        </w:rPr>
        <w:t xml:space="preserve">chrony </w:t>
      </w:r>
      <w:r w:rsidR="00707337">
        <w:rPr>
          <w:color w:val="595959" w:themeColor="text1" w:themeTint="A6"/>
        </w:rPr>
        <w:t>D</w:t>
      </w:r>
      <w:r w:rsidR="006C25FC" w:rsidRPr="00763555">
        <w:rPr>
          <w:color w:val="595959" w:themeColor="text1" w:themeTint="A6"/>
        </w:rPr>
        <w:t>anych</w:t>
      </w:r>
      <w:r w:rsidR="0048061C">
        <w:rPr>
          <w:color w:val="595959" w:themeColor="text1" w:themeTint="A6"/>
        </w:rPr>
        <w:t xml:space="preserve"> Osobowych</w:t>
      </w:r>
      <w:r w:rsidR="006C25FC" w:rsidRPr="00763555">
        <w:rPr>
          <w:color w:val="595959" w:themeColor="text1" w:themeTint="A6"/>
        </w:rPr>
        <w:t xml:space="preserve"> </w:t>
      </w:r>
      <w:r w:rsidR="00CD0D5E">
        <w:rPr>
          <w:color w:val="595959" w:themeColor="text1" w:themeTint="A6"/>
        </w:rPr>
        <w:t xml:space="preserve">w Krajowej Radzie Radiofonii i Telewizji jest </w:t>
      </w:r>
    </w:p>
    <w:tbl>
      <w:tblPr>
        <w:tblStyle w:val="Tabela-Siatka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5A1E99" w:rsidTr="00EB5ACA">
        <w:trPr>
          <w:trHeight w:val="340"/>
        </w:trPr>
        <w:tc>
          <w:tcPr>
            <w:tcW w:w="9214" w:type="dxa"/>
            <w:tcMar>
              <w:top w:w="108" w:type="dxa"/>
              <w:bottom w:w="108" w:type="dxa"/>
            </w:tcMar>
            <w:vAlign w:val="center"/>
          </w:tcPr>
          <w:p w:rsidR="005A1E99" w:rsidRPr="00CD0D5E" w:rsidRDefault="00EB5ACA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Joanna Pietrzak</w:t>
            </w:r>
            <w:r w:rsidR="00CD0D5E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, </w:t>
            </w:r>
            <w:hyperlink r:id="rId10" w:history="1">
              <w:r w:rsidR="00CD0D5E" w:rsidRPr="00227879">
                <w:rPr>
                  <w:rStyle w:val="Hipercze"/>
                  <w:rFonts w:asciiTheme="minorHAnsi" w:hAnsiTheme="minorHAnsi" w:cs="Times New Roman"/>
                  <w:lang w:val="cs-CZ"/>
                </w:rPr>
                <w:t>iod@krrit.gov.pl</w:t>
              </w:r>
            </w:hyperlink>
            <w:r w:rsidR="00CD0D5E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 </w:t>
            </w:r>
          </w:p>
        </w:tc>
      </w:tr>
    </w:tbl>
    <w:p w:rsidR="00155668" w:rsidRPr="00A91A6F" w:rsidRDefault="00155668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A72593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3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r w:rsidRPr="00763555">
        <w:rPr>
          <w:color w:val="595959" w:themeColor="text1" w:themeTint="A6"/>
        </w:rPr>
        <w:t>Pani/Pana dane osobowe przetwarzane będą w</w:t>
      </w:r>
      <w:r w:rsidR="005167AA">
        <w:rPr>
          <w:color w:val="595959" w:themeColor="text1" w:themeTint="A6"/>
        </w:rPr>
        <w:t xml:space="preserve"> </w:t>
      </w:r>
      <w:r w:rsidRPr="00763555">
        <w:rPr>
          <w:color w:val="595959" w:themeColor="text1" w:themeTint="A6"/>
        </w:rPr>
        <w:t>celu</w:t>
      </w:r>
      <w:r w:rsidR="005A1705">
        <w:rPr>
          <w:color w:val="595959" w:themeColor="text1" w:themeTint="A6"/>
        </w:rPr>
        <w:t xml:space="preserve"> oraz</w:t>
      </w:r>
      <w:r w:rsidR="00FC0AA3">
        <w:rPr>
          <w:color w:val="595959" w:themeColor="text1" w:themeTint="A6"/>
        </w:rPr>
        <w:t xml:space="preserve"> zakresie niezbędnym do </w:t>
      </w:r>
      <w:r w:rsidR="005A1705">
        <w:rPr>
          <w:color w:val="595959" w:themeColor="text1" w:themeTint="A6"/>
        </w:rPr>
        <w:t>jego realizacji</w:t>
      </w:r>
      <w:r w:rsidR="00284BF6">
        <w:rPr>
          <w:color w:val="595959" w:themeColor="text1" w:themeTint="A6"/>
        </w:rPr>
        <w:t xml:space="preserve">. </w:t>
      </w:r>
      <w:r w:rsidR="00284BF6">
        <w:rPr>
          <w:rFonts w:eastAsia="Times New Roman" w:cs="Times New Roman"/>
          <w:color w:val="595959" w:themeColor="text1" w:themeTint="A6"/>
          <w:kern w:val="2"/>
          <w:lang w:val="pl-PL" w:eastAsia="zh-CN"/>
        </w:rPr>
        <w:t xml:space="preserve">Cel </w:t>
      </w:r>
      <w:r w:rsidR="007A0481">
        <w:rPr>
          <w:rFonts w:eastAsia="Times New Roman" w:cs="Times New Roman"/>
          <w:color w:val="595959" w:themeColor="text1" w:themeTint="A6"/>
          <w:kern w:val="2"/>
          <w:lang w:val="pl-PL" w:eastAsia="zh-CN"/>
        </w:rPr>
        <w:t xml:space="preserve">i podstawa prawna </w:t>
      </w:r>
      <w:r w:rsidR="00630CA7">
        <w:rPr>
          <w:rFonts w:eastAsia="Times New Roman" w:cs="Times New Roman"/>
          <w:color w:val="595959" w:themeColor="text1" w:themeTint="A6"/>
          <w:kern w:val="2"/>
          <w:lang w:val="pl-PL" w:eastAsia="zh-CN"/>
        </w:rPr>
        <w:t>przetwarzania danych osobowych</w:t>
      </w:r>
    </w:p>
    <w:tbl>
      <w:tblPr>
        <w:tblStyle w:val="Tabela-Siatka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FF31AF" w:rsidTr="00EB5ACA">
        <w:trPr>
          <w:trHeight w:val="340"/>
        </w:trPr>
        <w:tc>
          <w:tcPr>
            <w:tcW w:w="9214" w:type="dxa"/>
            <w:tcMar>
              <w:top w:w="108" w:type="dxa"/>
              <w:bottom w:w="108" w:type="dxa"/>
            </w:tcMar>
            <w:vAlign w:val="center"/>
          </w:tcPr>
          <w:p w:rsidR="00674909" w:rsidRPr="00673D89" w:rsidRDefault="002A55B7" w:rsidP="007E1587">
            <w:pPr>
              <w:pStyle w:val="Domy9clnie"/>
              <w:jc w:val="both"/>
              <w:rPr>
                <w:rFonts w:asciiTheme="minorHAnsi" w:hAnsiTheme="minorHAnsi" w:cs="Times New Roman"/>
                <w:color w:val="595959" w:themeColor="text1" w:themeTint="A6"/>
              </w:rPr>
            </w:pP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Celem przetwarzania danych jest zebranie opinii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zainteresowanych osób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do treści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proponowanego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projektu 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rozporządzenia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KRRiT w sprawie udogodnień dla osób niepełnosprawnych z powodu dysfunkcji narządu wzroku i osób niepełnosprawnych z powodu dysfunkcji narządu słuchu w programach telewizyjnych.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Obowiązek wydania przez KRRiT rozporządzenia w tej sprawie określa 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ustaw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a</w:t>
            </w:r>
            <w:r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z dn. 22 marca 2018 r. o zmianie ustawy 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o radiofonii i telewizji </w:t>
            </w: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(Dz.U. z dn. 16 maja 2018, Poz. 915). </w:t>
            </w:r>
          </w:p>
          <w:p w:rsidR="00674909" w:rsidRPr="00673D89" w:rsidRDefault="00674909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</w:p>
          <w:p w:rsidR="00F533AF" w:rsidRPr="005A1E99" w:rsidRDefault="002A55B7" w:rsidP="007E1587">
            <w:pPr>
              <w:pStyle w:val="Domy9clnie"/>
              <w:jc w:val="both"/>
              <w:rPr>
                <w:rFonts w:asciiTheme="minorHAnsi" w:hAnsiTheme="minorHAnsi" w:cs="Times New Roman"/>
                <w:color w:val="595959" w:themeColor="text1" w:themeTint="A6"/>
              </w:rPr>
            </w:pPr>
            <w:r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Dane będą przetwarzane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przez upoważnionych pracowników Biura KRRiT </w:t>
            </w:r>
            <w:r w:rsidR="00D16D33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zgodnie z zadaniami przypisanymi komórkom organizacyjnym w Regulaminie organizacyjnym Biura KRRiT z 28 września 2011 r.,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w ramach </w:t>
            </w:r>
            <w:r w:rsidR="00F2449A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Zasad postępowania konsultacyjnego Krajowej Rady Radiofonii i Telewizji</w:t>
            </w:r>
            <w:r w:rsidR="00674909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, zgodnie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z </w:t>
            </w:r>
            <w:r w:rsidR="00F2449A" w:rsidRPr="00673D89">
              <w:rPr>
                <w:rFonts w:asciiTheme="minorHAnsi" w:hAnsiTheme="minorHAnsi" w:cs="Times New Roman"/>
                <w:color w:val="595959" w:themeColor="text1" w:themeTint="A6"/>
              </w:rPr>
              <w:t xml:space="preserve">kompetencjami </w:t>
            </w:r>
            <w:r w:rsidR="007E1587" w:rsidRPr="00673D89">
              <w:rPr>
                <w:rFonts w:asciiTheme="minorHAnsi" w:hAnsiTheme="minorHAnsi" w:cs="Times New Roman"/>
                <w:color w:val="595959" w:themeColor="text1" w:themeTint="A6"/>
              </w:rPr>
              <w:t>merytorycznymi określonymi w R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egulamin</w:t>
            </w:r>
            <w:r w:rsidR="00674909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ie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 organizacyjn</w:t>
            </w:r>
            <w:r w:rsidR="00674909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 xml:space="preserve">ym </w:t>
            </w:r>
            <w:r w:rsidR="00533E6F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Biura KRRiT</w:t>
            </w:r>
            <w:r w:rsidR="007E1587" w:rsidRPr="00673D89">
              <w:rPr>
                <w:rFonts w:asciiTheme="minorHAnsi" w:hAnsiTheme="minorHAnsi" w:cs="Times New Roman"/>
                <w:i/>
                <w:color w:val="595959" w:themeColor="text1" w:themeTint="A6"/>
              </w:rPr>
              <w:t>.</w:t>
            </w:r>
          </w:p>
        </w:tc>
      </w:tr>
    </w:tbl>
    <w:p w:rsidR="006C25FC" w:rsidRPr="0065649A" w:rsidRDefault="006C25FC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9933E2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4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r w:rsidR="001E200E">
        <w:rPr>
          <w:color w:val="595959" w:themeColor="text1" w:themeTint="A6"/>
        </w:rPr>
        <w:t>O</w:t>
      </w:r>
      <w:r w:rsidRPr="00763555">
        <w:rPr>
          <w:color w:val="595959" w:themeColor="text1" w:themeTint="A6"/>
        </w:rPr>
        <w:t>dbiorcą Pani/Pana danych osobowych będą</w:t>
      </w:r>
      <w:r w:rsidR="00FF31AF">
        <w:rPr>
          <w:color w:val="595959" w:themeColor="text1" w:themeTint="A6"/>
        </w:rPr>
        <w:t xml:space="preserve"> (kategorie odbiorców)</w:t>
      </w:r>
    </w:p>
    <w:tbl>
      <w:tblPr>
        <w:tblStyle w:val="Tabela-Siatka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546E0A" w:rsidTr="00EB5ACA">
        <w:trPr>
          <w:trHeight w:val="340"/>
        </w:trPr>
        <w:tc>
          <w:tcPr>
            <w:tcW w:w="9214" w:type="dxa"/>
            <w:tcMar>
              <w:top w:w="108" w:type="dxa"/>
              <w:bottom w:w="108" w:type="dxa"/>
            </w:tcMar>
            <w:vAlign w:val="center"/>
          </w:tcPr>
          <w:p w:rsidR="00546E0A" w:rsidRPr="00CD0D5E" w:rsidRDefault="00332230" w:rsidP="00332230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</w:pPr>
            <w:bookmarkStart w:id="2" w:name="_Hlk507656974"/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upoważnieni pracownicy Dep</w:t>
            </w:r>
            <w:r w:rsidR="00EB5ACA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 xml:space="preserve">artamentu 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Str</w:t>
            </w:r>
            <w:r w:rsidR="00471945"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a</w:t>
            </w:r>
            <w:r>
              <w:rPr>
                <w:rFonts w:asciiTheme="minorHAnsi" w:hAnsiTheme="minorHAnsi" w:cs="Times New Roman"/>
                <w:color w:val="595959" w:themeColor="text1" w:themeTint="A6"/>
                <w:lang w:val="cs-CZ"/>
              </w:rPr>
              <w:t>tegii</w:t>
            </w:r>
            <w:bookmarkStart w:id="3" w:name="_GoBack"/>
            <w:bookmarkEnd w:id="3"/>
          </w:p>
        </w:tc>
      </w:tr>
      <w:bookmarkEnd w:id="2"/>
    </w:tbl>
    <w:p w:rsidR="009933E2" w:rsidRPr="00E33208" w:rsidRDefault="009933E2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6C25FC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763555">
        <w:rPr>
          <w:color w:val="595959" w:themeColor="text1" w:themeTint="A6"/>
        </w:rPr>
        <w:t>5</w:t>
      </w:r>
      <w:r w:rsidR="00E05BCF">
        <w:rPr>
          <w:color w:val="595959" w:themeColor="text1" w:themeTint="A6"/>
        </w:rPr>
        <w:t>.</w:t>
      </w:r>
      <w:r w:rsidR="00E05BCF">
        <w:rPr>
          <w:color w:val="595959" w:themeColor="text1" w:themeTint="A6"/>
        </w:rPr>
        <w:tab/>
      </w:r>
      <w:bookmarkStart w:id="4" w:name="_Hlk500665017"/>
      <w:r w:rsidRPr="00763555">
        <w:rPr>
          <w:color w:val="595959" w:themeColor="text1" w:themeTint="A6"/>
        </w:rPr>
        <w:t xml:space="preserve">Pani/Pana dane osobowe </w:t>
      </w:r>
      <w:bookmarkEnd w:id="4"/>
      <w:r w:rsidRPr="00763555">
        <w:rPr>
          <w:color w:val="595959" w:themeColor="text1" w:themeTint="A6"/>
        </w:rPr>
        <w:t>będą przekazywane do państwa trzeciego/organizacji międzynarodowej:</w:t>
      </w:r>
      <w:r w:rsidR="001E200E">
        <w:rPr>
          <w:color w:val="595959" w:themeColor="text1" w:themeTint="A6"/>
        </w:rPr>
        <w:t xml:space="preserve"> </w:t>
      </w:r>
      <w:bookmarkStart w:id="5" w:name="_Hlk500667076"/>
      <w:r w:rsidR="00CD4EBE">
        <w:rPr>
          <w:color w:val="595959" w:themeColor="text1" w:themeTint="A6"/>
        </w:rPr>
        <w:t>tak/nie</w:t>
      </w:r>
      <w:r w:rsidR="005F146B" w:rsidRPr="00360E30">
        <w:rPr>
          <w:color w:val="595959" w:themeColor="text1" w:themeTint="A6"/>
        </w:rPr>
        <w:t>*</w:t>
      </w:r>
      <w:r w:rsidR="001B342F">
        <w:rPr>
          <w:color w:val="595959" w:themeColor="text1" w:themeTint="A6"/>
        </w:rPr>
        <w:t xml:space="preserve">. </w:t>
      </w:r>
      <w:bookmarkEnd w:id="5"/>
      <w:r w:rsidR="00225C5A">
        <w:rPr>
          <w:color w:val="595959" w:themeColor="text1" w:themeTint="A6"/>
        </w:rPr>
        <w:t>W przypadku</w:t>
      </w:r>
      <w:r w:rsidR="002B6DDD">
        <w:rPr>
          <w:color w:val="595959" w:themeColor="text1" w:themeTint="A6"/>
        </w:rPr>
        <w:t xml:space="preserve"> przekazywania </w:t>
      </w:r>
      <w:r w:rsidR="002B6DDD" w:rsidRPr="00763555">
        <w:rPr>
          <w:color w:val="595959" w:themeColor="text1" w:themeTint="A6"/>
        </w:rPr>
        <w:t>Pani/Pana dan</w:t>
      </w:r>
      <w:r w:rsidR="00140FB6">
        <w:rPr>
          <w:color w:val="595959" w:themeColor="text1" w:themeTint="A6"/>
        </w:rPr>
        <w:t>ych</w:t>
      </w:r>
      <w:r w:rsidR="002B6DDD" w:rsidRPr="00763555">
        <w:rPr>
          <w:color w:val="595959" w:themeColor="text1" w:themeTint="A6"/>
        </w:rPr>
        <w:t xml:space="preserve"> osobow</w:t>
      </w:r>
      <w:r w:rsidR="002B6DDD">
        <w:rPr>
          <w:color w:val="595959" w:themeColor="text1" w:themeTint="A6"/>
        </w:rPr>
        <w:t xml:space="preserve">ych, </w:t>
      </w:r>
      <w:r w:rsidR="00140FB6">
        <w:rPr>
          <w:color w:val="595959" w:themeColor="text1" w:themeTint="A6"/>
        </w:rPr>
        <w:t>m</w:t>
      </w:r>
      <w:r w:rsidR="002B6DDD" w:rsidRPr="000C43D2">
        <w:rPr>
          <w:color w:val="595959" w:themeColor="text1" w:themeTint="A6"/>
        </w:rPr>
        <w:t>oże Pan</w:t>
      </w:r>
      <w:r w:rsidR="00140FB6">
        <w:rPr>
          <w:color w:val="595959" w:themeColor="text1" w:themeTint="A6"/>
        </w:rPr>
        <w:t>i</w:t>
      </w:r>
      <w:r w:rsidR="002B6DDD" w:rsidRPr="000C43D2">
        <w:rPr>
          <w:color w:val="595959" w:themeColor="text1" w:themeTint="A6"/>
        </w:rPr>
        <w:t>/Pan uzyskać</w:t>
      </w:r>
      <w:r w:rsidR="00463F59">
        <w:rPr>
          <w:color w:val="595959" w:themeColor="text1" w:themeTint="A6"/>
        </w:rPr>
        <w:t xml:space="preserve"> ich</w:t>
      </w:r>
      <w:r w:rsidR="002B6DDD" w:rsidRPr="000C43D2">
        <w:rPr>
          <w:color w:val="595959" w:themeColor="text1" w:themeTint="A6"/>
        </w:rPr>
        <w:t xml:space="preserve"> kopię</w:t>
      </w:r>
      <w:r w:rsidR="00193A3C">
        <w:rPr>
          <w:color w:val="595959" w:themeColor="text1" w:themeTint="A6"/>
        </w:rPr>
        <w:t>.</w:t>
      </w:r>
      <w:r w:rsidR="00193A3C" w:rsidRPr="00193A3C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 </w:t>
      </w:r>
      <w:r w:rsidR="00193A3C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Sposób uzyskania kopii danych lub miejsce udostępnienia danych</w:t>
      </w:r>
      <w:r w:rsidR="00193A3C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:</w:t>
      </w:r>
    </w:p>
    <w:tbl>
      <w:tblPr>
        <w:tblStyle w:val="Tabela-Siatka"/>
        <w:tblW w:w="9214" w:type="dxa"/>
        <w:tblInd w:w="108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B70AA3" w:rsidTr="00EB5ACA">
        <w:trPr>
          <w:trHeight w:val="340"/>
        </w:trPr>
        <w:tc>
          <w:tcPr>
            <w:tcW w:w="9214" w:type="dxa"/>
            <w:tcMar>
              <w:top w:w="108" w:type="dxa"/>
              <w:bottom w:w="108" w:type="dxa"/>
            </w:tcMar>
            <w:vAlign w:val="center"/>
          </w:tcPr>
          <w:p w:rsidR="00B70AA3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>nie</w:t>
            </w:r>
          </w:p>
        </w:tc>
      </w:tr>
    </w:tbl>
    <w:p w:rsidR="00A37CAF" w:rsidRDefault="00A37CAF" w:rsidP="000E344D">
      <w:pPr>
        <w:spacing w:line="240" w:lineRule="auto"/>
        <w:ind w:left="357" w:hanging="357"/>
        <w:contextualSpacing/>
        <w:rPr>
          <w:color w:val="595959" w:themeColor="text1" w:themeTint="A6"/>
          <w:sz w:val="16"/>
          <w:szCs w:val="16"/>
        </w:rPr>
      </w:pPr>
    </w:p>
    <w:p w:rsidR="00B6526F" w:rsidRDefault="000053E2" w:rsidP="000E344D">
      <w:pPr>
        <w:spacing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6.</w:t>
      </w:r>
      <w:r>
        <w:rPr>
          <w:color w:val="595959" w:themeColor="text1" w:themeTint="A6"/>
        </w:rPr>
        <w:tab/>
      </w:r>
      <w:r w:rsidR="006C25FC" w:rsidRPr="000C43D2">
        <w:rPr>
          <w:color w:val="595959" w:themeColor="text1" w:themeTint="A6"/>
        </w:rPr>
        <w:t>Pani/Pana dane osobowe będą przechowywane przez okres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B70AA3" w:rsidTr="005003CC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B70AA3" w:rsidRPr="005A1E99" w:rsidRDefault="00471945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lastRenderedPageBreak/>
              <w:t xml:space="preserve">prowadzenia konsultacji oraz ich podsumowania; nie dłużej niż do 30.10.2018 r. </w:t>
            </w:r>
          </w:p>
        </w:tc>
      </w:tr>
    </w:tbl>
    <w:p w:rsidR="00B6526F" w:rsidRPr="00BC12CE" w:rsidRDefault="00B6526F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BC12CE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7</w:t>
      </w:r>
      <w:r w:rsidR="00BC12CE">
        <w:rPr>
          <w:color w:val="595959" w:themeColor="text1" w:themeTint="A6"/>
        </w:rPr>
        <w:t>.</w:t>
      </w:r>
      <w:r w:rsidR="00BC12CE">
        <w:rPr>
          <w:color w:val="595959" w:themeColor="text1" w:themeTint="A6"/>
        </w:rPr>
        <w:tab/>
      </w:r>
      <w:r w:rsidR="0074355E">
        <w:rPr>
          <w:color w:val="595959" w:themeColor="text1" w:themeTint="A6"/>
        </w:rPr>
        <w:t>P</w:t>
      </w:r>
      <w:r w:rsidRPr="000C43D2">
        <w:rPr>
          <w:color w:val="595959" w:themeColor="text1" w:themeTint="A6"/>
        </w:rPr>
        <w:t>osiada</w:t>
      </w:r>
      <w:r w:rsidR="00EB5ACA">
        <w:rPr>
          <w:color w:val="595959" w:themeColor="text1" w:themeTint="A6"/>
        </w:rPr>
        <w:t xml:space="preserve"> </w:t>
      </w:r>
      <w:r w:rsidRPr="000C43D2">
        <w:rPr>
          <w:color w:val="595959" w:themeColor="text1" w:themeTint="A6"/>
        </w:rPr>
        <w:t xml:space="preserve">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BC12CE">
        <w:rPr>
          <w:iCs/>
          <w:color w:val="595959" w:themeColor="text1" w:themeTint="A6"/>
        </w:rPr>
        <w:t>(jeżeli przetwarzanie odbywa się na podstawie zgody)</w:t>
      </w:r>
      <w:r w:rsidRPr="00BC12CE">
        <w:rPr>
          <w:color w:val="595959" w:themeColor="text1" w:themeTint="A6"/>
        </w:rPr>
        <w:t>,</w:t>
      </w:r>
      <w:r w:rsidRPr="000C43D2">
        <w:rPr>
          <w:color w:val="595959" w:themeColor="text1" w:themeTint="A6"/>
        </w:rPr>
        <w:t xml:space="preserve"> którego dokonano na podstawie zgody przed jej cofnięciem</w:t>
      </w:r>
      <w:r w:rsidR="00BC12CE">
        <w:rPr>
          <w:color w:val="595959" w:themeColor="text1" w:themeTint="A6"/>
        </w:rPr>
        <w:t>.</w:t>
      </w:r>
    </w:p>
    <w:p w:rsidR="006C25FC" w:rsidRPr="000C43D2" w:rsidRDefault="00A108E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8</w:t>
      </w:r>
      <w:r w:rsidR="005857DF">
        <w:rPr>
          <w:color w:val="595959" w:themeColor="text1" w:themeTint="A6"/>
        </w:rPr>
        <w:t>.</w:t>
      </w:r>
      <w:r w:rsidR="005857DF">
        <w:rPr>
          <w:color w:val="595959" w:themeColor="text1" w:themeTint="A6"/>
        </w:rPr>
        <w:tab/>
      </w:r>
      <w:r>
        <w:rPr>
          <w:color w:val="595959" w:themeColor="text1" w:themeTint="A6"/>
        </w:rPr>
        <w:t>M</w:t>
      </w:r>
      <w:r w:rsidRPr="00A108EC">
        <w:rPr>
          <w:color w:val="595959" w:themeColor="text1" w:themeTint="A6"/>
        </w:rPr>
        <w:t xml:space="preserve">a Pan/Pani prawo wniesienia skargi do </w:t>
      </w:r>
      <w:r w:rsidR="00BF3865">
        <w:rPr>
          <w:color w:val="595959" w:themeColor="text1" w:themeTint="A6"/>
        </w:rPr>
        <w:t>organu nadzorczego,</w:t>
      </w:r>
      <w:r w:rsidR="008675FB">
        <w:rPr>
          <w:color w:val="595959" w:themeColor="text1" w:themeTint="A6"/>
        </w:rPr>
        <w:t xml:space="preserve"> ktorym jest Prezes Urzędu Ochrony </w:t>
      </w:r>
      <w:r w:rsidR="00EB5ACA">
        <w:rPr>
          <w:color w:val="595959" w:themeColor="text1" w:themeTint="A6"/>
        </w:rPr>
        <w:t>D</w:t>
      </w:r>
      <w:r w:rsidR="008675FB">
        <w:rPr>
          <w:color w:val="595959" w:themeColor="text1" w:themeTint="A6"/>
        </w:rPr>
        <w:t xml:space="preserve">anych Osobowych z siedzibą w Warszawie (00-193) </w:t>
      </w:r>
      <w:r w:rsidR="008675FB" w:rsidRPr="008675FB">
        <w:rPr>
          <w:color w:val="595959" w:themeColor="text1" w:themeTint="A6"/>
        </w:rPr>
        <w:t xml:space="preserve">ul. Stawki 2, </w:t>
      </w:r>
      <w:r w:rsidR="008675FB">
        <w:rPr>
          <w:color w:val="595959" w:themeColor="text1" w:themeTint="A6"/>
        </w:rPr>
        <w:t xml:space="preserve">gdy </w:t>
      </w:r>
      <w:r w:rsidRPr="00A108EC">
        <w:rPr>
          <w:color w:val="595959" w:themeColor="text1" w:themeTint="A6"/>
        </w:rPr>
        <w:t>uzna Pani/Pan, iż przetwarzanie danych osobowych Pani/Pana dotyczących narusza przepisy rozporządzenia o ochronie danych osobowych z dnia 27 kwietnia 2016 r</w:t>
      </w:r>
      <w:r>
        <w:rPr>
          <w:color w:val="595959" w:themeColor="text1" w:themeTint="A6"/>
        </w:rPr>
        <w:t>.</w:t>
      </w:r>
    </w:p>
    <w:p w:rsidR="006151FC" w:rsidRDefault="006C25FC" w:rsidP="000E344D">
      <w:pPr>
        <w:spacing w:line="240" w:lineRule="auto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9</w:t>
      </w:r>
      <w:r w:rsidR="006151FC">
        <w:rPr>
          <w:color w:val="595959" w:themeColor="text1" w:themeTint="A6"/>
        </w:rPr>
        <w:t>.</w:t>
      </w:r>
      <w:r w:rsidR="006151FC">
        <w:rPr>
          <w:color w:val="595959" w:themeColor="text1" w:themeTint="A6"/>
        </w:rPr>
        <w:tab/>
        <w:t>P</w:t>
      </w:r>
      <w:r w:rsidRPr="000C43D2">
        <w:rPr>
          <w:color w:val="595959" w:themeColor="text1" w:themeTint="A6"/>
        </w:rPr>
        <w:t>odanie przez Pana/Panią danych osobowych jest</w:t>
      </w:r>
      <w:r w:rsidR="006151FC">
        <w:rPr>
          <w:color w:val="595959" w:themeColor="text1" w:themeTint="A6"/>
        </w:rPr>
        <w:t xml:space="preserve"> </w:t>
      </w:r>
      <w:r w:rsidR="00D17DEB">
        <w:rPr>
          <w:color w:val="595959" w:themeColor="text1" w:themeTint="A6"/>
        </w:rPr>
        <w:t>(wybrać odpowiednio)</w:t>
      </w:r>
      <w:r w:rsidR="006151FC">
        <w:rPr>
          <w:color w:val="595959" w:themeColor="text1" w:themeTint="A6"/>
        </w:rPr>
        <w:t>:</w:t>
      </w:r>
    </w:p>
    <w:tbl>
      <w:tblPr>
        <w:tblStyle w:val="Tabela-Siatka1"/>
        <w:tblW w:w="2961" w:type="pct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436"/>
        <w:gridCol w:w="5063"/>
      </w:tblGrid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wymogiem ustawowym</w:t>
            </w:r>
          </w:p>
        </w:tc>
      </w:tr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umownym</w:t>
            </w:r>
          </w:p>
        </w:tc>
      </w:tr>
      <w:tr w:rsidR="00CD0D5E" w:rsidRPr="00114980" w:rsidTr="00CD0D5E">
        <w:trPr>
          <w:trHeight w:hRule="exact" w:val="323"/>
        </w:trPr>
        <w:tc>
          <w:tcPr>
            <w:tcW w:w="396" w:type="pct"/>
            <w:shd w:val="clear" w:color="auto" w:fill="E6EDF2"/>
            <w:vAlign w:val="center"/>
          </w:tcPr>
          <w:p w:rsidR="00CD0D5E" w:rsidRPr="00114980" w:rsidRDefault="00533E6F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X</w:t>
            </w: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D0D5E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udziału w procedurze</w:t>
            </w:r>
            <w:r w:rsidR="0033223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 xml:space="preserve"> konsultacji</w:t>
            </w:r>
          </w:p>
          <w:p w:rsidR="00CD0D5E" w:rsidRPr="00114980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</w:tr>
      <w:tr w:rsidR="00CA4B21" w:rsidRPr="00114980" w:rsidTr="00CD0D5E">
        <w:trPr>
          <w:trHeight w:hRule="exact" w:val="340"/>
        </w:trPr>
        <w:tc>
          <w:tcPr>
            <w:tcW w:w="396" w:type="pct"/>
            <w:shd w:val="clear" w:color="auto" w:fill="E6EDF2"/>
            <w:vAlign w:val="center"/>
          </w:tcPr>
          <w:p w:rsidR="00CA4B21" w:rsidRPr="00114980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  <w:tc>
          <w:tcPr>
            <w:tcW w:w="4604" w:type="pct"/>
            <w:tcBorders>
              <w:top w:val="nil"/>
              <w:bottom w:val="nil"/>
              <w:right w:val="nil"/>
            </w:tcBorders>
            <w:vAlign w:val="center"/>
          </w:tcPr>
          <w:p w:rsidR="00CA4B21" w:rsidRDefault="00CA4B21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  <w:r w:rsidRPr="00114980"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  <w:t>warunkiem zawarcia umowy</w:t>
            </w:r>
          </w:p>
          <w:p w:rsidR="00CD0D5E" w:rsidRPr="00114980" w:rsidRDefault="00CD0D5E" w:rsidP="00AA2862">
            <w:pPr>
              <w:autoSpaceDN w:val="0"/>
              <w:adjustRightInd w:val="0"/>
              <w:spacing w:line="360" w:lineRule="auto"/>
              <w:rPr>
                <w:rFonts w:eastAsia="Times New Roman" w:cs="Times New Roman"/>
                <w:color w:val="595959" w:themeColor="text1" w:themeTint="A6"/>
                <w:kern w:val="1"/>
                <w:lang w:val="pl-PL" w:eastAsia="zh-CN"/>
              </w:rPr>
            </w:pPr>
          </w:p>
        </w:tc>
      </w:tr>
    </w:tbl>
    <w:p w:rsidR="004C4C13" w:rsidRPr="004C4C13" w:rsidRDefault="004C4C13" w:rsidP="000E344D">
      <w:pPr>
        <w:spacing w:line="240" w:lineRule="auto"/>
        <w:contextualSpacing/>
        <w:jc w:val="both"/>
        <w:rPr>
          <w:color w:val="595959" w:themeColor="text1" w:themeTint="A6"/>
          <w:sz w:val="14"/>
          <w:szCs w:val="14"/>
        </w:rPr>
      </w:pPr>
    </w:p>
    <w:p w:rsidR="0044549E" w:rsidRPr="00D07D10" w:rsidRDefault="0044549E" w:rsidP="000E344D">
      <w:pPr>
        <w:spacing w:line="240" w:lineRule="auto"/>
        <w:contextualSpacing/>
        <w:rPr>
          <w:color w:val="595959" w:themeColor="text1" w:themeTint="A6"/>
          <w:sz w:val="16"/>
          <w:szCs w:val="16"/>
        </w:rPr>
      </w:pPr>
    </w:p>
    <w:p w:rsidR="00CD5701" w:rsidRDefault="006C25FC" w:rsidP="000E344D">
      <w:pPr>
        <w:spacing w:line="240" w:lineRule="auto"/>
        <w:ind w:left="357" w:hanging="357"/>
        <w:jc w:val="both"/>
        <w:rPr>
          <w:color w:val="595959" w:themeColor="text1" w:themeTint="A6"/>
        </w:rPr>
      </w:pPr>
      <w:r w:rsidRPr="000C43D2">
        <w:rPr>
          <w:color w:val="595959" w:themeColor="text1" w:themeTint="A6"/>
        </w:rPr>
        <w:t>1</w:t>
      </w:r>
      <w:r w:rsidR="00EB5ACA">
        <w:rPr>
          <w:color w:val="595959" w:themeColor="text1" w:themeTint="A6"/>
        </w:rPr>
        <w:t>0</w:t>
      </w:r>
      <w:r w:rsidR="00D07D10">
        <w:rPr>
          <w:color w:val="595959" w:themeColor="text1" w:themeTint="A6"/>
        </w:rPr>
        <w:t>.</w:t>
      </w:r>
      <w:r w:rsidR="00D07D10">
        <w:rPr>
          <w:color w:val="595959" w:themeColor="text1" w:themeTint="A6"/>
        </w:rPr>
        <w:tab/>
      </w:r>
      <w:r w:rsidRPr="000C43D2">
        <w:rPr>
          <w:color w:val="595959" w:themeColor="text1" w:themeTint="A6"/>
        </w:rPr>
        <w:t>Pani/Pana dane będą przetwarzane w sposób zautomatyzowany</w:t>
      </w:r>
      <w:r w:rsidR="002C7A55">
        <w:rPr>
          <w:color w:val="595959" w:themeColor="text1" w:themeTint="A6"/>
        </w:rPr>
        <w:t>,</w:t>
      </w:r>
      <w:r w:rsidRPr="000C43D2">
        <w:rPr>
          <w:color w:val="595959" w:themeColor="text1" w:themeTint="A6"/>
        </w:rPr>
        <w:t xml:space="preserve"> w tym również w formie profilowania</w:t>
      </w:r>
      <w:r w:rsidR="001D5D09">
        <w:rPr>
          <w:color w:val="595959" w:themeColor="text1" w:themeTint="A6"/>
        </w:rPr>
        <w:t xml:space="preserve"> </w:t>
      </w:r>
      <w:r w:rsidR="001D5D09" w:rsidRPr="008675FB">
        <w:rPr>
          <w:strike/>
          <w:color w:val="595959" w:themeColor="text1" w:themeTint="A6"/>
        </w:rPr>
        <w:t>tak</w:t>
      </w:r>
      <w:r w:rsidR="001D5D09">
        <w:rPr>
          <w:color w:val="595959" w:themeColor="text1" w:themeTint="A6"/>
        </w:rPr>
        <w:t>/nie</w:t>
      </w:r>
      <w:r w:rsidR="005F146B" w:rsidRPr="00360E30">
        <w:rPr>
          <w:color w:val="595959" w:themeColor="text1" w:themeTint="A6"/>
        </w:rPr>
        <w:t>*</w:t>
      </w:r>
      <w:r w:rsidR="009A0744">
        <w:rPr>
          <w:color w:val="595959" w:themeColor="text1" w:themeTint="A6"/>
        </w:rPr>
        <w:t>.</w:t>
      </w:r>
      <w:r w:rsidR="00F37273">
        <w:rPr>
          <w:color w:val="595959" w:themeColor="text1" w:themeTint="A6"/>
        </w:rPr>
        <w:t xml:space="preserve"> </w:t>
      </w:r>
      <w:r w:rsidR="004A72BC">
        <w:rPr>
          <w:color w:val="595959" w:themeColor="text1" w:themeTint="A6"/>
        </w:rPr>
        <w:t>Z</w:t>
      </w:r>
      <w:proofErr w:type="spellStart"/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as</w:t>
      </w:r>
      <w:r w:rsidR="00487EE2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ady</w:t>
      </w:r>
      <w:proofErr w:type="spellEnd"/>
      <w:r w:rsidR="00741FE3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 </w:t>
      </w:r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automatyzowanego podejmowania decyzji </w:t>
      </w:r>
      <w:r w:rsidR="00B07917">
        <w:rPr>
          <w:rFonts w:eastAsia="Times New Roman" w:cs="Times New Roman"/>
          <w:color w:val="595959" w:themeColor="text1" w:themeTint="A6"/>
          <w:kern w:val="1"/>
          <w:lang w:val="pl-PL" w:eastAsia="zh-CN"/>
        </w:rPr>
        <w:t xml:space="preserve">i </w:t>
      </w:r>
      <w:r w:rsidR="00D766C7" w:rsidRPr="00C11459">
        <w:rPr>
          <w:rFonts w:eastAsia="Times New Roman" w:cs="Times New Roman"/>
          <w:color w:val="595959" w:themeColor="text1" w:themeTint="A6"/>
          <w:kern w:val="1"/>
          <w:lang w:val="pl-PL" w:eastAsia="zh-CN"/>
        </w:rPr>
        <w:t>informacje o znaczeniu i przewidywanych konsekwencjach zautomatyzowanego przetwarzania dla osoby, której dane dotyczą</w:t>
      </w:r>
    </w:p>
    <w:tbl>
      <w:tblPr>
        <w:tblStyle w:val="Tabela-Siatka"/>
        <w:tblW w:w="0" w:type="auto"/>
        <w:tblInd w:w="279" w:type="dxa"/>
        <w:tblBorders>
          <w:top w:val="single" w:sz="4" w:space="0" w:color="85A5C1" w:themeColor="background2" w:themeShade="BF"/>
          <w:left w:val="single" w:sz="4" w:space="0" w:color="85A5C1" w:themeColor="background2" w:themeShade="BF"/>
          <w:bottom w:val="single" w:sz="4" w:space="0" w:color="85A5C1" w:themeColor="background2" w:themeShade="BF"/>
          <w:right w:val="single" w:sz="4" w:space="0" w:color="85A5C1" w:themeColor="background2" w:themeShade="BF"/>
          <w:insideH w:val="single" w:sz="4" w:space="0" w:color="85A5C1" w:themeColor="background2" w:themeShade="BF"/>
          <w:insideV w:val="single" w:sz="4" w:space="0" w:color="85A5C1" w:themeColor="background2" w:themeShade="BF"/>
        </w:tblBorders>
        <w:tblLook w:val="04A0" w:firstRow="1" w:lastRow="0" w:firstColumn="1" w:lastColumn="0" w:noHBand="0" w:noVBand="1"/>
      </w:tblPr>
      <w:tblGrid>
        <w:gridCol w:w="8781"/>
      </w:tblGrid>
      <w:tr w:rsidR="00C141F2" w:rsidTr="00702BC8">
        <w:trPr>
          <w:trHeight w:val="340"/>
        </w:trPr>
        <w:tc>
          <w:tcPr>
            <w:tcW w:w="8781" w:type="dxa"/>
            <w:tcMar>
              <w:top w:w="108" w:type="dxa"/>
              <w:bottom w:w="108" w:type="dxa"/>
            </w:tcMar>
            <w:vAlign w:val="center"/>
          </w:tcPr>
          <w:p w:rsidR="00C141F2" w:rsidRPr="005A1E99" w:rsidRDefault="00CD0D5E" w:rsidP="000E344D">
            <w:pPr>
              <w:pStyle w:val="Domy9clnie"/>
              <w:rPr>
                <w:rFonts w:asciiTheme="minorHAnsi" w:hAnsiTheme="minorHAnsi" w:cs="Times New Roman"/>
                <w:color w:val="595959" w:themeColor="text1" w:themeTint="A6"/>
              </w:rPr>
            </w:pPr>
            <w:r>
              <w:rPr>
                <w:rFonts w:asciiTheme="minorHAnsi" w:hAnsiTheme="minorHAnsi" w:cs="Times New Roman"/>
                <w:color w:val="595959" w:themeColor="text1" w:themeTint="A6"/>
              </w:rPr>
              <w:t>Dane nie będą przetwarzane w sposób zautomatyzowany</w:t>
            </w:r>
            <w:r w:rsidR="00E46014">
              <w:rPr>
                <w:rFonts w:asciiTheme="minorHAnsi" w:hAnsiTheme="minorHAnsi" w:cs="Times New Roman"/>
                <w:color w:val="595959" w:themeColor="text1" w:themeTint="A6"/>
              </w:rPr>
              <w:t>.</w:t>
            </w:r>
          </w:p>
        </w:tc>
      </w:tr>
    </w:tbl>
    <w:p w:rsidR="009311CF" w:rsidRDefault="009311CF" w:rsidP="000E344D">
      <w:pPr>
        <w:spacing w:line="240" w:lineRule="auto"/>
        <w:contextualSpacing/>
        <w:rPr>
          <w:color w:val="595959" w:themeColor="text1" w:themeTint="A6"/>
        </w:rPr>
      </w:pPr>
    </w:p>
    <w:tbl>
      <w:tblPr>
        <w:tblStyle w:val="Tabela-Siatka"/>
        <w:tblW w:w="8788" w:type="dxa"/>
        <w:tblInd w:w="279" w:type="dxa"/>
        <w:tblBorders>
          <w:top w:val="single" w:sz="4" w:space="0" w:color="B1C6D7" w:themeColor="background2" w:themeShade="E6"/>
          <w:left w:val="single" w:sz="4" w:space="0" w:color="B1C6D7" w:themeColor="background2" w:themeShade="E6"/>
          <w:bottom w:val="single" w:sz="4" w:space="0" w:color="B1C6D7" w:themeColor="background2" w:themeShade="E6"/>
          <w:right w:val="single" w:sz="4" w:space="0" w:color="B1C6D7" w:themeColor="background2" w:themeShade="E6"/>
          <w:insideH w:val="single" w:sz="4" w:space="0" w:color="B1C6D7" w:themeColor="background2" w:themeShade="E6"/>
          <w:insideV w:val="single" w:sz="4" w:space="0" w:color="B1C6D7" w:themeColor="background2" w:themeShade="E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53"/>
        <w:gridCol w:w="4535"/>
      </w:tblGrid>
      <w:tr w:rsidR="00136C39" w:rsidRPr="008E64BD" w:rsidTr="001F36AB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E6EDF2"/>
            <w:vAlign w:val="center"/>
          </w:tcPr>
          <w:p w:rsidR="00136C39" w:rsidRPr="008E64BD" w:rsidRDefault="00136C39" w:rsidP="000E344D">
            <w:pPr>
              <w:jc w:val="center"/>
              <w:rPr>
                <w:color w:val="5E5E5E"/>
              </w:rPr>
            </w:pPr>
            <w:bookmarkStart w:id="6" w:name="_Hlk496855902"/>
            <w:r>
              <w:rPr>
                <w:rFonts w:eastAsia="Times New Roman" w:cs="Times New Roman"/>
                <w:color w:val="4A7090" w:themeColor="background2" w:themeShade="80"/>
                <w:lang w:val="pl-PL" w:eastAsia="ar-SA"/>
              </w:rPr>
              <w:t>Wyrażenie zgody</w:t>
            </w:r>
          </w:p>
        </w:tc>
      </w:tr>
      <w:tr w:rsidR="00136C39" w:rsidRPr="008E64BD" w:rsidTr="00E46014">
        <w:trPr>
          <w:trHeight w:val="680"/>
        </w:trPr>
        <w:tc>
          <w:tcPr>
            <w:tcW w:w="8788" w:type="dxa"/>
            <w:gridSpan w:val="2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136C39" w:rsidRPr="008E64BD" w:rsidRDefault="00136C39" w:rsidP="000E344D">
            <w:pPr>
              <w:jc w:val="center"/>
              <w:rPr>
                <w:color w:val="5E5E5E"/>
              </w:rPr>
            </w:pPr>
            <w:bookmarkStart w:id="7" w:name="_Hlk496857131"/>
            <w:bookmarkStart w:id="8" w:name="_Hlk483145193"/>
            <w:bookmarkStart w:id="9" w:name="_Hlk483145204"/>
            <w:bookmarkEnd w:id="6"/>
            <w:r>
              <w:rPr>
                <w:color w:val="5E5E5E"/>
              </w:rPr>
              <w:t>Wyrażam zgodę na przetwarzanie moich danych osobowych w wyżej wymienionym celu.</w:t>
            </w:r>
          </w:p>
        </w:tc>
      </w:tr>
      <w:tr w:rsidR="00136C39" w:rsidRPr="008E64BD" w:rsidTr="00E46014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Pr="00673D89" w:rsidRDefault="00E46014" w:rsidP="000E344D">
            <w:pPr>
              <w:rPr>
                <w:color w:val="595959" w:themeColor="text1" w:themeTint="A6"/>
              </w:rPr>
            </w:pPr>
            <w:bookmarkStart w:id="10" w:name="_Hlk483208233"/>
            <w:bookmarkEnd w:id="7"/>
          </w:p>
          <w:p w:rsidR="00E46014" w:rsidRPr="00673D89" w:rsidRDefault="00332230" w:rsidP="000E344D">
            <w:pPr>
              <w:rPr>
                <w:color w:val="595959" w:themeColor="text1" w:themeTint="A6"/>
              </w:rPr>
            </w:pPr>
            <w:r w:rsidRPr="00673D89">
              <w:rPr>
                <w:color w:val="595959" w:themeColor="text1" w:themeTint="A6"/>
              </w:rPr>
              <w:t>Imię i nazwisko osoby wyraż</w:t>
            </w:r>
            <w:r w:rsidR="00673D89">
              <w:rPr>
                <w:color w:val="595959" w:themeColor="text1" w:themeTint="A6"/>
              </w:rPr>
              <w:t>a</w:t>
            </w:r>
            <w:r w:rsidRPr="00673D89">
              <w:rPr>
                <w:color w:val="595959" w:themeColor="text1" w:themeTint="A6"/>
              </w:rPr>
              <w:t>jącej zgodę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136C39" w:rsidRPr="00FA3A05" w:rsidRDefault="00136C39" w:rsidP="000E344D">
            <w:pPr>
              <w:jc w:val="center"/>
              <w:rPr>
                <w:color w:val="5E5E5E"/>
              </w:rPr>
            </w:pPr>
          </w:p>
        </w:tc>
      </w:tr>
      <w:tr w:rsidR="00E46014" w:rsidRPr="008E64BD" w:rsidTr="00E46014">
        <w:trPr>
          <w:trHeight w:val="340"/>
        </w:trPr>
        <w:tc>
          <w:tcPr>
            <w:tcW w:w="4253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Default="00E46014" w:rsidP="000E344D">
            <w:pPr>
              <w:rPr>
                <w:color w:val="5E5E5E"/>
              </w:rPr>
            </w:pPr>
            <w:r>
              <w:rPr>
                <w:color w:val="5E5E5E"/>
              </w:rPr>
              <w:t>Data i miejsce</w:t>
            </w:r>
          </w:p>
        </w:tc>
        <w:tc>
          <w:tcPr>
            <w:tcW w:w="4535" w:type="dxa"/>
            <w:tcBorders>
              <w:top w:val="single" w:sz="4" w:space="0" w:color="85A5C1" w:themeColor="background2" w:themeShade="BF"/>
              <w:left w:val="single" w:sz="4" w:space="0" w:color="85A5C1" w:themeColor="background2" w:themeShade="BF"/>
              <w:bottom w:val="single" w:sz="4" w:space="0" w:color="85A5C1" w:themeColor="background2" w:themeShade="BF"/>
              <w:right w:val="single" w:sz="4" w:space="0" w:color="85A5C1" w:themeColor="background2" w:themeShade="BF"/>
            </w:tcBorders>
            <w:shd w:val="clear" w:color="auto" w:fill="auto"/>
            <w:vAlign w:val="center"/>
          </w:tcPr>
          <w:p w:rsidR="00E46014" w:rsidRPr="00FA3A05" w:rsidRDefault="00E46014" w:rsidP="000E344D">
            <w:pPr>
              <w:jc w:val="center"/>
              <w:rPr>
                <w:color w:val="5E5E5E"/>
              </w:rPr>
            </w:pPr>
          </w:p>
        </w:tc>
      </w:tr>
    </w:tbl>
    <w:bookmarkEnd w:id="8"/>
    <w:bookmarkEnd w:id="9"/>
    <w:bookmarkEnd w:id="10"/>
    <w:p w:rsidR="00136C39" w:rsidRPr="007A0481" w:rsidRDefault="00C141F2" w:rsidP="007A0481">
      <w:pPr>
        <w:spacing w:line="240" w:lineRule="auto"/>
        <w:ind w:firstLine="357"/>
        <w:contextualSpacing/>
        <w:rPr>
          <w:i/>
          <w:color w:val="595959" w:themeColor="text1" w:themeTint="A6"/>
          <w:sz w:val="18"/>
          <w:szCs w:val="18"/>
        </w:rPr>
      </w:pPr>
      <w:r w:rsidRPr="00360E30">
        <w:rPr>
          <w:color w:val="595959" w:themeColor="text1" w:themeTint="A6"/>
        </w:rPr>
        <w:t>*</w:t>
      </w:r>
      <w:r>
        <w:rPr>
          <w:i/>
          <w:color w:val="595959" w:themeColor="text1" w:themeTint="A6"/>
          <w:sz w:val="18"/>
          <w:szCs w:val="18"/>
        </w:rPr>
        <w:t>niepotrzebne skreślić</w:t>
      </w:r>
    </w:p>
    <w:sectPr w:rsidR="00136C39" w:rsidRPr="007A0481" w:rsidSect="00DA5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701" w:right="1418" w:bottom="1701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6A" w:rsidRDefault="00212F6A">
      <w:r>
        <w:separator/>
      </w:r>
    </w:p>
  </w:endnote>
  <w:endnote w:type="continuationSeparator" w:id="0">
    <w:p w:rsidR="00212F6A" w:rsidRDefault="0021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212F6A">
    <w:pPr>
      <w:pStyle w:val="Stopka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4475B3">
          <w:rPr>
            <w:rFonts w:asciiTheme="majorHAnsi" w:eastAsiaTheme="majorEastAsia" w:hAnsiTheme="majorHAnsi" w:cstheme="majorBidi"/>
            <w:lang w:val="pl-PL"/>
          </w:rPr>
          <w:t>[Type text]</w:t>
        </w:r>
      </w:sdtContent>
    </w:sdt>
    <w:r w:rsidR="004475B3">
      <w:rPr>
        <w:rFonts w:asciiTheme="majorHAnsi" w:eastAsiaTheme="majorEastAsia" w:hAnsiTheme="majorHAnsi" w:cstheme="majorBidi"/>
      </w:rPr>
      <w:ptab w:relativeTo="margin" w:alignment="right" w:leader="none"/>
    </w:r>
    <w:r w:rsidR="004475B3">
      <w:rPr>
        <w:rFonts w:asciiTheme="majorHAnsi" w:eastAsiaTheme="majorEastAsia" w:hAnsiTheme="majorHAnsi" w:cstheme="majorBidi"/>
        <w:lang w:val="pl-PL"/>
      </w:rPr>
      <w:t xml:space="preserve">Strona </w:t>
    </w:r>
    <w:r w:rsidR="004475B3">
      <w:fldChar w:fldCharType="begin"/>
    </w:r>
    <w:r w:rsidR="004475B3">
      <w:instrText>PAGE   \* MERGEFORMAT</w:instrText>
    </w:r>
    <w:r w:rsidR="004475B3">
      <w:fldChar w:fldCharType="separate"/>
    </w:r>
    <w:r w:rsidR="004475B3" w:rsidRPr="005C0F56">
      <w:rPr>
        <w:rFonts w:asciiTheme="majorHAnsi" w:eastAsiaTheme="majorEastAsia" w:hAnsiTheme="majorHAnsi" w:cstheme="majorBidi"/>
        <w:noProof/>
        <w:lang w:val="pl-PL"/>
      </w:rPr>
      <w:t>4</w:t>
    </w:r>
    <w:r w:rsidR="004475B3">
      <w:rPr>
        <w:rFonts w:asciiTheme="majorHAnsi" w:eastAsiaTheme="majorEastAsia" w:hAnsiTheme="majorHAnsi" w:cstheme="majorBidi"/>
        <w:noProof/>
      </w:rPr>
      <w:fldChar w:fldCharType="end"/>
    </w:r>
    <w:r w:rsidR="004475B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4487A0E" wp14:editId="6B7F0F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7411168"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9E65F" wp14:editId="53877A3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F05370A"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  <w:r w:rsidR="004475B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96B0D" wp14:editId="5A3C92FC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0881CF70"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84acb6 [3208]" strokecolor="#3494ba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926300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:rsidR="001F408B" w:rsidRPr="001F408B" w:rsidRDefault="00B63AE2">
        <w:pPr>
          <w:pStyle w:val="Stopka"/>
          <w:jc w:val="right"/>
          <w:rPr>
            <w:color w:val="595959" w:themeColor="text1" w:themeTint="A6"/>
          </w:rPr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11C91AE2" wp14:editId="6B190EAA">
                  <wp:simplePos x="0" y="0"/>
                  <wp:positionH relativeFrom="margin">
                    <wp:posOffset>937260</wp:posOffset>
                  </wp:positionH>
                  <wp:positionV relativeFrom="page">
                    <wp:posOffset>10001250</wp:posOffset>
                  </wp:positionV>
                  <wp:extent cx="4520565" cy="476250"/>
                  <wp:effectExtent l="0" t="0" r="0" b="0"/>
                  <wp:wrapNone/>
                  <wp:docPr id="459" name="Rectangle 4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0565" cy="476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408B" w:rsidRPr="00463E4A" w:rsidRDefault="001F408B" w:rsidP="001F408B">
                              <w:pPr>
                                <w:jc w:val="right"/>
                                <w:rPr>
                                  <w:color w:val="B1C6D7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 w:rsidRPr="00463E4A">
                                <w:rPr>
                                  <w:color w:val="B1C6D7"/>
                                  <w:sz w:val="24"/>
                                  <w:szCs w:val="24"/>
                                  <w:lang w:val="pl-PL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C91AE2" id="Rectangle 459" o:spid="_x0000_s1027" style="position:absolute;left:0;text-align:left;margin-left:73.8pt;margin-top:787.5pt;width:355.9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" filled="f" stroked="f">
                  <v:textbox inset=",0">
                    <w:txbxContent>
                      <w:p w:rsidR="001F408B" w:rsidRPr="00463E4A" w:rsidRDefault="001F408B" w:rsidP="001F408B">
                        <w:pPr>
                          <w:jc w:val="right"/>
                          <w:rPr>
                            <w:color w:val="B1C6D7"/>
                            <w:sz w:val="24"/>
                            <w:szCs w:val="24"/>
                            <w:lang w:val="pl-PL"/>
                          </w:rPr>
                        </w:pPr>
                        <w:r w:rsidRPr="00463E4A">
                          <w:rPr>
                            <w:color w:val="B1C6D7"/>
                            <w:sz w:val="24"/>
                            <w:szCs w:val="24"/>
                            <w:lang w:val="pl-PL"/>
                          </w:rPr>
                          <w:br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8C6DC1"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85888" behindDoc="0" locked="0" layoutInCell="1" allowOverlap="1" wp14:anchorId="6D3C9C9F" wp14:editId="495182A9">
                  <wp:simplePos x="0" y="0"/>
                  <wp:positionH relativeFrom="rightMargin">
                    <wp:posOffset>-250824</wp:posOffset>
                  </wp:positionH>
                  <wp:positionV relativeFrom="page">
                    <wp:posOffset>10001250</wp:posOffset>
                  </wp:positionV>
                  <wp:extent cx="45085" cy="802640"/>
                  <wp:effectExtent l="38100" t="0" r="31115" b="54610"/>
                  <wp:wrapNone/>
                  <wp:docPr id="460" name="Group 4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85" cy="802640"/>
                            <a:chOff x="2820" y="4935"/>
                            <a:chExt cx="120" cy="1320"/>
                          </a:xfrm>
                        </wpg:grpSpPr>
                        <wps:wsp>
                          <wps:cNvPr id="461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0" y="4935"/>
                              <a:ext cx="0" cy="132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CEDBE6">
                                  <a:lumMod val="9000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01310EAC" id="Group 460" o:spid="_x0000_s1026" style="position:absolute;margin-left:-19.75pt;margin-top:787.5pt;width:3.55pt;height:63.2pt;z-index:2516858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" strokecolor="#b1c6d7" strokeweight="6pt"/>
    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" strokecolor="#b1c6d7" strokeweight="6pt"/>
    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" strokecolor="#b1c6d7" strokeweight="6pt"/>
                  <w10:wrap anchorx="margin" anchory="page"/>
                </v:group>
              </w:pict>
            </mc:Fallback>
          </mc:AlternateContent>
        </w:r>
        <w:r w:rsidR="001F408B" w:rsidRPr="001F408B">
          <w:rPr>
            <w:color w:val="595959" w:themeColor="text1" w:themeTint="A6"/>
          </w:rPr>
          <w:fldChar w:fldCharType="begin"/>
        </w:r>
        <w:r w:rsidR="001F408B" w:rsidRPr="001F408B">
          <w:rPr>
            <w:color w:val="595959" w:themeColor="text1" w:themeTint="A6"/>
          </w:rPr>
          <w:instrText>PAGE   \* MERGEFORMAT</w:instrText>
        </w:r>
        <w:r w:rsidR="001F408B" w:rsidRPr="001F408B">
          <w:rPr>
            <w:color w:val="595959" w:themeColor="text1" w:themeTint="A6"/>
          </w:rPr>
          <w:fldChar w:fldCharType="separate"/>
        </w:r>
        <w:r w:rsidR="00D16D33" w:rsidRPr="00D16D33">
          <w:rPr>
            <w:noProof/>
            <w:color w:val="595959" w:themeColor="text1" w:themeTint="A6"/>
            <w:lang w:val="pl-PL"/>
          </w:rPr>
          <w:t>1</w:t>
        </w:r>
        <w:r w:rsidR="001F408B" w:rsidRPr="001F408B">
          <w:rPr>
            <w:color w:val="595959" w:themeColor="text1" w:themeTint="A6"/>
          </w:rPr>
          <w:fldChar w:fldCharType="end"/>
        </w:r>
      </w:p>
    </w:sdtContent>
  </w:sdt>
  <w:p w:rsidR="004475B3" w:rsidRDefault="00447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6A" w:rsidRDefault="00212F6A">
      <w:r>
        <w:separator/>
      </w:r>
    </w:p>
  </w:footnote>
  <w:footnote w:type="continuationSeparator" w:id="0">
    <w:p w:rsidR="00212F6A" w:rsidRDefault="00212F6A">
      <w:r>
        <w:separator/>
      </w:r>
    </w:p>
  </w:footnote>
  <w:footnote w:type="continuationNotice" w:id="1">
    <w:p w:rsidR="00212F6A" w:rsidRDefault="00212F6A">
      <w:pPr>
        <w:rPr>
          <w:i/>
          <w:sz w:val="18"/>
        </w:rPr>
      </w:pPr>
      <w:r>
        <w:rPr>
          <w:i/>
          <w:sz w:val="18"/>
        </w:rPr>
        <w:t>(przypis dolny kontynuowany)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4475B3">
    <w:pPr>
      <w:pStyle w:val="Nagwek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pl-PL"/>
      </w:rPr>
      <w:t>Plan marketingowy firmy Adventure Works</w:t>
    </w:r>
  </w:p>
  <w:p w:rsidR="004475B3" w:rsidRDefault="004475B3">
    <w:pPr>
      <w:pStyle w:val="Nagwek"/>
    </w:pP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8DA10B" wp14:editId="4767DBD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142F243F"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AA850" wp14:editId="74C80F0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97B206B"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84acb6 [3208]" strokecolor="#3494ba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82A3" wp14:editId="744488FE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684EC8A"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84acb6 [3208]" strokecolor="#3494ba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B3" w:rsidRDefault="004475B3" w:rsidP="00CD0D5E">
    <w:pPr>
      <w:pStyle w:val="Nagwek"/>
      <w:jc w:val="center"/>
    </w:pPr>
    <w:r w:rsidRPr="00201ECB">
      <w:rPr>
        <w:rFonts w:asciiTheme="majorHAnsi" w:eastAsiaTheme="majorEastAsia" w:hAnsiTheme="majorHAnsi" w:cstheme="majorBidi"/>
        <w:noProof/>
        <w:color w:val="595959" w:themeColor="text1" w:themeTint="A6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706F31" wp14:editId="4D6685CD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5B3" w:rsidRPr="00A1473C" w:rsidRDefault="004475B3" w:rsidP="00A1473C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06F31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left:0;text-align:left;margin-left:74pt;margin-top:38.4pt;width:125.2pt;height:17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" o:allowincell="f" filled="f" stroked="f">
              <v:textbox inset="0,0,0,0">
                <w:txbxContent>
                  <w:p w:rsidR="004475B3" w:rsidRPr="00A1473C" w:rsidRDefault="004475B3" w:rsidP="00A1473C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01ECB" w:rsidRPr="00201ECB">
      <w:rPr>
        <w:color w:val="595959" w:themeColor="text1" w:themeTint="A6"/>
      </w:rPr>
      <w:t>Klauzula informacyjna – klauzula zgody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E7" w:rsidRDefault="00416F56">
    <w:pPr>
      <w:pStyle w:val="Nagwek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74DE706C" wp14:editId="148BDB8B">
              <wp:simplePos x="0" y="0"/>
              <wp:positionH relativeFrom="margin">
                <wp:align>right</wp:align>
              </wp:positionH>
              <wp:positionV relativeFrom="topMargin">
                <wp:posOffset>487680</wp:posOffset>
              </wp:positionV>
              <wp:extent cx="1590040" cy="220980"/>
              <wp:effectExtent l="0" t="0" r="0" b="0"/>
              <wp:wrapNone/>
              <wp:docPr id="2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220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F56" w:rsidRPr="00A1473C" w:rsidRDefault="00416F56" w:rsidP="00416F56">
                          <w:pPr>
                            <w:spacing w:after="0" w:line="240" w:lineRule="auto"/>
                            <w:rPr>
                              <w:color w:val="B1C6D7"/>
                              <w:sz w:val="24"/>
                              <w:szCs w:val="24"/>
                            </w:rPr>
                          </w:pP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chronimy</w:t>
                          </w:r>
                          <w:r w:rsidRPr="00A1473C">
                            <w:rPr>
                              <w:b/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informacje</w:t>
                          </w:r>
                          <w:r w:rsidRPr="00A1473C">
                            <w:rPr>
                              <w:color w:val="B1C6D7"/>
                              <w:sz w:val="24"/>
                              <w:szCs w:val="24"/>
                              <w:lang w:val="pl-PL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E70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4pt;margin-top:38.4pt;width:125.2pt;height:17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" o:allowincell="f" filled="f" stroked="f">
              <v:textbox inset="0,0,0,0">
                <w:txbxContent>
                  <w:p w:rsidR="00416F56" w:rsidRPr="00A1473C" w:rsidRDefault="00416F56" w:rsidP="00416F56">
                    <w:pPr>
                      <w:spacing w:after="0" w:line="240" w:lineRule="auto"/>
                      <w:rPr>
                        <w:color w:val="B1C6D7"/>
                        <w:sz w:val="24"/>
                        <w:szCs w:val="24"/>
                      </w:rPr>
                    </w:pP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chronimy</w:t>
                    </w:r>
                    <w:r w:rsidRPr="00A1473C">
                      <w:rPr>
                        <w:b/>
                        <w:color w:val="B1C6D7"/>
                        <w:sz w:val="24"/>
                        <w:szCs w:val="24"/>
                        <w:lang w:val="pl-PL"/>
                      </w:rPr>
                      <w:t>informacje</w:t>
                    </w:r>
                    <w:r w:rsidRPr="00A1473C">
                      <w:rPr>
                        <w:color w:val="B1C6D7"/>
                        <w:sz w:val="24"/>
                        <w:szCs w:val="24"/>
                        <w:lang w:val="pl-PL"/>
                      </w:rPr>
                      <w:t>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0000004"/>
    <w:multiLevelType w:val="multilevel"/>
    <w:tmpl w:val="E00CA5BC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5A8C22EC"/>
    <w:name w:val="WW8Num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ymbol" w:hAnsi="Symbol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3F0D20"/>
    <w:multiLevelType w:val="hybridMultilevel"/>
    <w:tmpl w:val="68C4A352"/>
    <w:lvl w:ilvl="0" w:tplc="62D86E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04662"/>
    <w:multiLevelType w:val="multilevel"/>
    <w:tmpl w:val="81005FDE"/>
    <w:lvl w:ilvl="0">
      <w:start w:val="1"/>
      <w:numFmt w:val="decimal"/>
      <w:pStyle w:val="NagwekCusto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2214A9A"/>
    <w:multiLevelType w:val="hybridMultilevel"/>
    <w:tmpl w:val="42AC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26F0D"/>
    <w:multiLevelType w:val="hybridMultilevel"/>
    <w:tmpl w:val="639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DF"/>
    <w:rsid w:val="000053E2"/>
    <w:rsid w:val="00007E82"/>
    <w:rsid w:val="00010046"/>
    <w:rsid w:val="00011BE8"/>
    <w:rsid w:val="00012347"/>
    <w:rsid w:val="0001238E"/>
    <w:rsid w:val="00012853"/>
    <w:rsid w:val="0001308B"/>
    <w:rsid w:val="00013804"/>
    <w:rsid w:val="000146BB"/>
    <w:rsid w:val="00015838"/>
    <w:rsid w:val="000241CC"/>
    <w:rsid w:val="00025742"/>
    <w:rsid w:val="000258B9"/>
    <w:rsid w:val="000316AB"/>
    <w:rsid w:val="00033641"/>
    <w:rsid w:val="000342E7"/>
    <w:rsid w:val="0003673F"/>
    <w:rsid w:val="000417CA"/>
    <w:rsid w:val="00041888"/>
    <w:rsid w:val="00045D87"/>
    <w:rsid w:val="00045FB9"/>
    <w:rsid w:val="0004776F"/>
    <w:rsid w:val="00050AC6"/>
    <w:rsid w:val="00053A18"/>
    <w:rsid w:val="00055E47"/>
    <w:rsid w:val="000563B7"/>
    <w:rsid w:val="0005726D"/>
    <w:rsid w:val="00064C4D"/>
    <w:rsid w:val="000664F8"/>
    <w:rsid w:val="00070A20"/>
    <w:rsid w:val="0007324F"/>
    <w:rsid w:val="000813D4"/>
    <w:rsid w:val="00082D61"/>
    <w:rsid w:val="00086649"/>
    <w:rsid w:val="000918AF"/>
    <w:rsid w:val="0009263F"/>
    <w:rsid w:val="0009384E"/>
    <w:rsid w:val="0009575A"/>
    <w:rsid w:val="000A2F2F"/>
    <w:rsid w:val="000A4942"/>
    <w:rsid w:val="000A6F75"/>
    <w:rsid w:val="000B0627"/>
    <w:rsid w:val="000B4CC4"/>
    <w:rsid w:val="000B61AC"/>
    <w:rsid w:val="000B6C38"/>
    <w:rsid w:val="000C1273"/>
    <w:rsid w:val="000C1F4F"/>
    <w:rsid w:val="000C2329"/>
    <w:rsid w:val="000C43D2"/>
    <w:rsid w:val="000C4444"/>
    <w:rsid w:val="000D1208"/>
    <w:rsid w:val="000D2974"/>
    <w:rsid w:val="000D4FBF"/>
    <w:rsid w:val="000D5901"/>
    <w:rsid w:val="000D5EF1"/>
    <w:rsid w:val="000D69B8"/>
    <w:rsid w:val="000E195C"/>
    <w:rsid w:val="000E2BCC"/>
    <w:rsid w:val="000E344D"/>
    <w:rsid w:val="000E5DB2"/>
    <w:rsid w:val="000E7221"/>
    <w:rsid w:val="000F0A9D"/>
    <w:rsid w:val="000F56C3"/>
    <w:rsid w:val="00100E2B"/>
    <w:rsid w:val="00103237"/>
    <w:rsid w:val="00105435"/>
    <w:rsid w:val="00106065"/>
    <w:rsid w:val="00107083"/>
    <w:rsid w:val="00112F57"/>
    <w:rsid w:val="00114CE5"/>
    <w:rsid w:val="0011602E"/>
    <w:rsid w:val="0011693C"/>
    <w:rsid w:val="00117E13"/>
    <w:rsid w:val="00122D60"/>
    <w:rsid w:val="001270E7"/>
    <w:rsid w:val="00127A73"/>
    <w:rsid w:val="00130996"/>
    <w:rsid w:val="00131CE9"/>
    <w:rsid w:val="00131DB9"/>
    <w:rsid w:val="00132A8F"/>
    <w:rsid w:val="00136C39"/>
    <w:rsid w:val="00140FB6"/>
    <w:rsid w:val="001467D9"/>
    <w:rsid w:val="00152D17"/>
    <w:rsid w:val="001536DD"/>
    <w:rsid w:val="00154292"/>
    <w:rsid w:val="00155668"/>
    <w:rsid w:val="00160B02"/>
    <w:rsid w:val="00165285"/>
    <w:rsid w:val="00167715"/>
    <w:rsid w:val="0017148B"/>
    <w:rsid w:val="00172AC7"/>
    <w:rsid w:val="001734D7"/>
    <w:rsid w:val="00174E8C"/>
    <w:rsid w:val="0017791E"/>
    <w:rsid w:val="001808BC"/>
    <w:rsid w:val="00180D0C"/>
    <w:rsid w:val="001822E9"/>
    <w:rsid w:val="001827A5"/>
    <w:rsid w:val="0019172F"/>
    <w:rsid w:val="00192983"/>
    <w:rsid w:val="00192FC1"/>
    <w:rsid w:val="00193A3C"/>
    <w:rsid w:val="001946F7"/>
    <w:rsid w:val="001979F4"/>
    <w:rsid w:val="001A15AB"/>
    <w:rsid w:val="001A164D"/>
    <w:rsid w:val="001A525B"/>
    <w:rsid w:val="001A638C"/>
    <w:rsid w:val="001A6D4C"/>
    <w:rsid w:val="001A7763"/>
    <w:rsid w:val="001B1A31"/>
    <w:rsid w:val="001B2894"/>
    <w:rsid w:val="001B342F"/>
    <w:rsid w:val="001C208C"/>
    <w:rsid w:val="001C34EE"/>
    <w:rsid w:val="001C4600"/>
    <w:rsid w:val="001D0529"/>
    <w:rsid w:val="001D2509"/>
    <w:rsid w:val="001D26C6"/>
    <w:rsid w:val="001D5D09"/>
    <w:rsid w:val="001E1F6A"/>
    <w:rsid w:val="001E200E"/>
    <w:rsid w:val="001E4033"/>
    <w:rsid w:val="001E4511"/>
    <w:rsid w:val="001E63E8"/>
    <w:rsid w:val="001E74DC"/>
    <w:rsid w:val="001E7D27"/>
    <w:rsid w:val="001F053C"/>
    <w:rsid w:val="001F246D"/>
    <w:rsid w:val="001F36AB"/>
    <w:rsid w:val="001F408B"/>
    <w:rsid w:val="001F5335"/>
    <w:rsid w:val="001F54F0"/>
    <w:rsid w:val="00201ECB"/>
    <w:rsid w:val="0020232E"/>
    <w:rsid w:val="00202E89"/>
    <w:rsid w:val="00203903"/>
    <w:rsid w:val="0020424F"/>
    <w:rsid w:val="002118ED"/>
    <w:rsid w:val="00212F6A"/>
    <w:rsid w:val="0021687A"/>
    <w:rsid w:val="002204B0"/>
    <w:rsid w:val="00225260"/>
    <w:rsid w:val="00225326"/>
    <w:rsid w:val="00225C5A"/>
    <w:rsid w:val="0022738D"/>
    <w:rsid w:val="00227D6F"/>
    <w:rsid w:val="00234BF9"/>
    <w:rsid w:val="00242101"/>
    <w:rsid w:val="002427C9"/>
    <w:rsid w:val="00242CD8"/>
    <w:rsid w:val="00247A61"/>
    <w:rsid w:val="00254B4D"/>
    <w:rsid w:val="00254C45"/>
    <w:rsid w:val="0026120D"/>
    <w:rsid w:val="00261702"/>
    <w:rsid w:val="00261C64"/>
    <w:rsid w:val="00262A6A"/>
    <w:rsid w:val="0026337D"/>
    <w:rsid w:val="00271746"/>
    <w:rsid w:val="00274A08"/>
    <w:rsid w:val="00275FBC"/>
    <w:rsid w:val="00277A19"/>
    <w:rsid w:val="002808E6"/>
    <w:rsid w:val="002824DF"/>
    <w:rsid w:val="00283C3B"/>
    <w:rsid w:val="00284BF6"/>
    <w:rsid w:val="00292062"/>
    <w:rsid w:val="002A4330"/>
    <w:rsid w:val="002A55B7"/>
    <w:rsid w:val="002B006D"/>
    <w:rsid w:val="002B69BF"/>
    <w:rsid w:val="002B6DDD"/>
    <w:rsid w:val="002C2645"/>
    <w:rsid w:val="002C30E8"/>
    <w:rsid w:val="002C3C9F"/>
    <w:rsid w:val="002C41EF"/>
    <w:rsid w:val="002C4337"/>
    <w:rsid w:val="002C4704"/>
    <w:rsid w:val="002C535B"/>
    <w:rsid w:val="002C7940"/>
    <w:rsid w:val="002C7A55"/>
    <w:rsid w:val="002D1ABD"/>
    <w:rsid w:val="002D2FE3"/>
    <w:rsid w:val="002D4601"/>
    <w:rsid w:val="002D46CB"/>
    <w:rsid w:val="002D74C3"/>
    <w:rsid w:val="002E016B"/>
    <w:rsid w:val="002E1995"/>
    <w:rsid w:val="002E1D02"/>
    <w:rsid w:val="002E1E83"/>
    <w:rsid w:val="002E3FCA"/>
    <w:rsid w:val="002F2885"/>
    <w:rsid w:val="002F2924"/>
    <w:rsid w:val="002F6D66"/>
    <w:rsid w:val="002F7709"/>
    <w:rsid w:val="00303AC2"/>
    <w:rsid w:val="00307232"/>
    <w:rsid w:val="00307A3D"/>
    <w:rsid w:val="00310896"/>
    <w:rsid w:val="00310AAA"/>
    <w:rsid w:val="003116BC"/>
    <w:rsid w:val="00323062"/>
    <w:rsid w:val="00330F46"/>
    <w:rsid w:val="00332230"/>
    <w:rsid w:val="003322D7"/>
    <w:rsid w:val="00332A2E"/>
    <w:rsid w:val="00333060"/>
    <w:rsid w:val="003350C9"/>
    <w:rsid w:val="003362C6"/>
    <w:rsid w:val="003368F2"/>
    <w:rsid w:val="00343459"/>
    <w:rsid w:val="0034400F"/>
    <w:rsid w:val="0034450C"/>
    <w:rsid w:val="00355ECC"/>
    <w:rsid w:val="00360E30"/>
    <w:rsid w:val="003635C5"/>
    <w:rsid w:val="00364B8F"/>
    <w:rsid w:val="0036593F"/>
    <w:rsid w:val="00365E5D"/>
    <w:rsid w:val="00371CE0"/>
    <w:rsid w:val="00371E00"/>
    <w:rsid w:val="00375A01"/>
    <w:rsid w:val="00377415"/>
    <w:rsid w:val="00381D49"/>
    <w:rsid w:val="003832A1"/>
    <w:rsid w:val="003848B7"/>
    <w:rsid w:val="00387169"/>
    <w:rsid w:val="00390154"/>
    <w:rsid w:val="00392B4C"/>
    <w:rsid w:val="003979F4"/>
    <w:rsid w:val="003A1303"/>
    <w:rsid w:val="003A2F41"/>
    <w:rsid w:val="003A5C2D"/>
    <w:rsid w:val="003A5D5E"/>
    <w:rsid w:val="003B7314"/>
    <w:rsid w:val="003C1107"/>
    <w:rsid w:val="003C1275"/>
    <w:rsid w:val="003C1286"/>
    <w:rsid w:val="003C1F3C"/>
    <w:rsid w:val="003C616C"/>
    <w:rsid w:val="003D0C79"/>
    <w:rsid w:val="003D4B76"/>
    <w:rsid w:val="003E0AE0"/>
    <w:rsid w:val="003E1CEF"/>
    <w:rsid w:val="003E1D4B"/>
    <w:rsid w:val="003F18C5"/>
    <w:rsid w:val="003F53BE"/>
    <w:rsid w:val="00400AF9"/>
    <w:rsid w:val="004034AD"/>
    <w:rsid w:val="00405B0A"/>
    <w:rsid w:val="0040699B"/>
    <w:rsid w:val="00416F56"/>
    <w:rsid w:val="00422D1C"/>
    <w:rsid w:val="0042352A"/>
    <w:rsid w:val="00426954"/>
    <w:rsid w:val="00431370"/>
    <w:rsid w:val="00432BEB"/>
    <w:rsid w:val="00433413"/>
    <w:rsid w:val="00434D04"/>
    <w:rsid w:val="004362F8"/>
    <w:rsid w:val="00436503"/>
    <w:rsid w:val="00444A46"/>
    <w:rsid w:val="00444BFD"/>
    <w:rsid w:val="0044549E"/>
    <w:rsid w:val="004458A6"/>
    <w:rsid w:val="004475B3"/>
    <w:rsid w:val="00450DE4"/>
    <w:rsid w:val="00460D67"/>
    <w:rsid w:val="00461699"/>
    <w:rsid w:val="00463E4A"/>
    <w:rsid w:val="00463F59"/>
    <w:rsid w:val="00465EFB"/>
    <w:rsid w:val="004664C6"/>
    <w:rsid w:val="00466C80"/>
    <w:rsid w:val="0046771A"/>
    <w:rsid w:val="00470083"/>
    <w:rsid w:val="00471945"/>
    <w:rsid w:val="0047284D"/>
    <w:rsid w:val="00474420"/>
    <w:rsid w:val="0047716C"/>
    <w:rsid w:val="00477811"/>
    <w:rsid w:val="00477853"/>
    <w:rsid w:val="0048061C"/>
    <w:rsid w:val="00481187"/>
    <w:rsid w:val="00481FB9"/>
    <w:rsid w:val="00487E75"/>
    <w:rsid w:val="00487EE2"/>
    <w:rsid w:val="00490DC1"/>
    <w:rsid w:val="00492CB2"/>
    <w:rsid w:val="004A3F12"/>
    <w:rsid w:val="004A528B"/>
    <w:rsid w:val="004A66CD"/>
    <w:rsid w:val="004A72BC"/>
    <w:rsid w:val="004B10B1"/>
    <w:rsid w:val="004B2607"/>
    <w:rsid w:val="004B3678"/>
    <w:rsid w:val="004B36B8"/>
    <w:rsid w:val="004B3F76"/>
    <w:rsid w:val="004C48FE"/>
    <w:rsid w:val="004C4C13"/>
    <w:rsid w:val="004D1302"/>
    <w:rsid w:val="004E1ADF"/>
    <w:rsid w:val="004E2A13"/>
    <w:rsid w:val="004E2E61"/>
    <w:rsid w:val="004E56B6"/>
    <w:rsid w:val="004E7E4D"/>
    <w:rsid w:val="004F10CB"/>
    <w:rsid w:val="004F3105"/>
    <w:rsid w:val="005003CC"/>
    <w:rsid w:val="00511FCD"/>
    <w:rsid w:val="00512A1A"/>
    <w:rsid w:val="005133E3"/>
    <w:rsid w:val="00514AEE"/>
    <w:rsid w:val="00514F9D"/>
    <w:rsid w:val="005167AA"/>
    <w:rsid w:val="0051772A"/>
    <w:rsid w:val="0052019B"/>
    <w:rsid w:val="005217C4"/>
    <w:rsid w:val="00523641"/>
    <w:rsid w:val="00532BF8"/>
    <w:rsid w:val="00533B30"/>
    <w:rsid w:val="00533E6F"/>
    <w:rsid w:val="00535D8E"/>
    <w:rsid w:val="005372A1"/>
    <w:rsid w:val="00537981"/>
    <w:rsid w:val="00540B8B"/>
    <w:rsid w:val="005426BB"/>
    <w:rsid w:val="005438C1"/>
    <w:rsid w:val="005451ED"/>
    <w:rsid w:val="00546E0A"/>
    <w:rsid w:val="005475AE"/>
    <w:rsid w:val="005502AF"/>
    <w:rsid w:val="00553303"/>
    <w:rsid w:val="0055426B"/>
    <w:rsid w:val="00556D77"/>
    <w:rsid w:val="00560066"/>
    <w:rsid w:val="00561026"/>
    <w:rsid w:val="005615B8"/>
    <w:rsid w:val="0056334A"/>
    <w:rsid w:val="00563DC8"/>
    <w:rsid w:val="00565099"/>
    <w:rsid w:val="0057307E"/>
    <w:rsid w:val="00575058"/>
    <w:rsid w:val="00580807"/>
    <w:rsid w:val="005857DF"/>
    <w:rsid w:val="00585B46"/>
    <w:rsid w:val="0058675C"/>
    <w:rsid w:val="0059295A"/>
    <w:rsid w:val="0059364A"/>
    <w:rsid w:val="00594733"/>
    <w:rsid w:val="005A07AB"/>
    <w:rsid w:val="005A1705"/>
    <w:rsid w:val="005A17EF"/>
    <w:rsid w:val="005A1E99"/>
    <w:rsid w:val="005A44BA"/>
    <w:rsid w:val="005A7461"/>
    <w:rsid w:val="005B0592"/>
    <w:rsid w:val="005B5606"/>
    <w:rsid w:val="005B6B2C"/>
    <w:rsid w:val="005C1D38"/>
    <w:rsid w:val="005C6C96"/>
    <w:rsid w:val="005C796A"/>
    <w:rsid w:val="005D1B6B"/>
    <w:rsid w:val="005D2BA6"/>
    <w:rsid w:val="005D56A6"/>
    <w:rsid w:val="005E07E6"/>
    <w:rsid w:val="005E27AE"/>
    <w:rsid w:val="005E2AD1"/>
    <w:rsid w:val="005F146B"/>
    <w:rsid w:val="005F15FE"/>
    <w:rsid w:val="005F1BE6"/>
    <w:rsid w:val="005F5B07"/>
    <w:rsid w:val="00600162"/>
    <w:rsid w:val="00604B88"/>
    <w:rsid w:val="006151FC"/>
    <w:rsid w:val="00615A71"/>
    <w:rsid w:val="0061630E"/>
    <w:rsid w:val="006234A9"/>
    <w:rsid w:val="00626BC7"/>
    <w:rsid w:val="006274E5"/>
    <w:rsid w:val="00630CA7"/>
    <w:rsid w:val="006330C3"/>
    <w:rsid w:val="006339CF"/>
    <w:rsid w:val="00643C48"/>
    <w:rsid w:val="00644BB6"/>
    <w:rsid w:val="00646B55"/>
    <w:rsid w:val="0065649A"/>
    <w:rsid w:val="00660C67"/>
    <w:rsid w:val="00660C82"/>
    <w:rsid w:val="0066227A"/>
    <w:rsid w:val="0066369B"/>
    <w:rsid w:val="00666580"/>
    <w:rsid w:val="006677F3"/>
    <w:rsid w:val="00670650"/>
    <w:rsid w:val="006711E9"/>
    <w:rsid w:val="00673D89"/>
    <w:rsid w:val="00674909"/>
    <w:rsid w:val="006757AA"/>
    <w:rsid w:val="00675CB0"/>
    <w:rsid w:val="006801A8"/>
    <w:rsid w:val="00686D6C"/>
    <w:rsid w:val="00692724"/>
    <w:rsid w:val="00695A20"/>
    <w:rsid w:val="006A695D"/>
    <w:rsid w:val="006A7F4B"/>
    <w:rsid w:val="006B1F5D"/>
    <w:rsid w:val="006B353F"/>
    <w:rsid w:val="006B3E26"/>
    <w:rsid w:val="006C0E92"/>
    <w:rsid w:val="006C25FC"/>
    <w:rsid w:val="006C5AE2"/>
    <w:rsid w:val="006D1CC4"/>
    <w:rsid w:val="006D2FE7"/>
    <w:rsid w:val="006D304D"/>
    <w:rsid w:val="006D584C"/>
    <w:rsid w:val="006D6AFC"/>
    <w:rsid w:val="006E22A6"/>
    <w:rsid w:val="006E76EA"/>
    <w:rsid w:val="006F032D"/>
    <w:rsid w:val="006F04FE"/>
    <w:rsid w:val="006F2B46"/>
    <w:rsid w:val="006F3A1D"/>
    <w:rsid w:val="006F40B8"/>
    <w:rsid w:val="006F4516"/>
    <w:rsid w:val="006F4CEF"/>
    <w:rsid w:val="00700B62"/>
    <w:rsid w:val="00702BC8"/>
    <w:rsid w:val="00704D1B"/>
    <w:rsid w:val="00707337"/>
    <w:rsid w:val="00712C3D"/>
    <w:rsid w:val="007161E1"/>
    <w:rsid w:val="0071648A"/>
    <w:rsid w:val="00716C4C"/>
    <w:rsid w:val="00716DBC"/>
    <w:rsid w:val="007173AC"/>
    <w:rsid w:val="007204C7"/>
    <w:rsid w:val="00726691"/>
    <w:rsid w:val="007272BB"/>
    <w:rsid w:val="007274EF"/>
    <w:rsid w:val="00730628"/>
    <w:rsid w:val="00730C8A"/>
    <w:rsid w:val="00741FE3"/>
    <w:rsid w:val="00742840"/>
    <w:rsid w:val="0074355E"/>
    <w:rsid w:val="00743618"/>
    <w:rsid w:val="0075454F"/>
    <w:rsid w:val="007565F4"/>
    <w:rsid w:val="007570A1"/>
    <w:rsid w:val="0075726B"/>
    <w:rsid w:val="007609EA"/>
    <w:rsid w:val="0076316B"/>
    <w:rsid w:val="00763555"/>
    <w:rsid w:val="0076517F"/>
    <w:rsid w:val="007651C6"/>
    <w:rsid w:val="00775CEB"/>
    <w:rsid w:val="00780139"/>
    <w:rsid w:val="00780F0A"/>
    <w:rsid w:val="007848B8"/>
    <w:rsid w:val="00794EE6"/>
    <w:rsid w:val="00795281"/>
    <w:rsid w:val="00795BEE"/>
    <w:rsid w:val="007A0481"/>
    <w:rsid w:val="007A04DC"/>
    <w:rsid w:val="007A3861"/>
    <w:rsid w:val="007A4A4C"/>
    <w:rsid w:val="007A5831"/>
    <w:rsid w:val="007A78B8"/>
    <w:rsid w:val="007B29F1"/>
    <w:rsid w:val="007B2AA7"/>
    <w:rsid w:val="007B2FFA"/>
    <w:rsid w:val="007B33BC"/>
    <w:rsid w:val="007B492C"/>
    <w:rsid w:val="007B4FB6"/>
    <w:rsid w:val="007B7139"/>
    <w:rsid w:val="007C2D03"/>
    <w:rsid w:val="007C3485"/>
    <w:rsid w:val="007C5CAB"/>
    <w:rsid w:val="007D0264"/>
    <w:rsid w:val="007D0A1D"/>
    <w:rsid w:val="007D2ACB"/>
    <w:rsid w:val="007D5CCE"/>
    <w:rsid w:val="007D71DC"/>
    <w:rsid w:val="007E1587"/>
    <w:rsid w:val="007E1C10"/>
    <w:rsid w:val="007E20B0"/>
    <w:rsid w:val="007E2155"/>
    <w:rsid w:val="007E2542"/>
    <w:rsid w:val="007E678A"/>
    <w:rsid w:val="007E6CC8"/>
    <w:rsid w:val="007E79BE"/>
    <w:rsid w:val="007F1325"/>
    <w:rsid w:val="007F241B"/>
    <w:rsid w:val="007F6E12"/>
    <w:rsid w:val="007F71D2"/>
    <w:rsid w:val="007F79A6"/>
    <w:rsid w:val="00803B1F"/>
    <w:rsid w:val="0080586F"/>
    <w:rsid w:val="00805DD5"/>
    <w:rsid w:val="00813BF1"/>
    <w:rsid w:val="0081402C"/>
    <w:rsid w:val="0082337B"/>
    <w:rsid w:val="00825EBA"/>
    <w:rsid w:val="00835693"/>
    <w:rsid w:val="00837DC2"/>
    <w:rsid w:val="00840256"/>
    <w:rsid w:val="008414FD"/>
    <w:rsid w:val="00841561"/>
    <w:rsid w:val="00841857"/>
    <w:rsid w:val="00842F6C"/>
    <w:rsid w:val="0084599F"/>
    <w:rsid w:val="00845E39"/>
    <w:rsid w:val="008500EB"/>
    <w:rsid w:val="00850C2C"/>
    <w:rsid w:val="00856BAB"/>
    <w:rsid w:val="00856CF5"/>
    <w:rsid w:val="00857B97"/>
    <w:rsid w:val="00862778"/>
    <w:rsid w:val="008633CA"/>
    <w:rsid w:val="00863552"/>
    <w:rsid w:val="0086411E"/>
    <w:rsid w:val="0086533A"/>
    <w:rsid w:val="00865926"/>
    <w:rsid w:val="008675FB"/>
    <w:rsid w:val="0087105A"/>
    <w:rsid w:val="00872A4E"/>
    <w:rsid w:val="00873916"/>
    <w:rsid w:val="00873FF7"/>
    <w:rsid w:val="00876596"/>
    <w:rsid w:val="00877BB1"/>
    <w:rsid w:val="00885E3E"/>
    <w:rsid w:val="00885FBC"/>
    <w:rsid w:val="008867B7"/>
    <w:rsid w:val="00892ED9"/>
    <w:rsid w:val="008976C5"/>
    <w:rsid w:val="008A1CDB"/>
    <w:rsid w:val="008A7F6F"/>
    <w:rsid w:val="008B00EC"/>
    <w:rsid w:val="008B203D"/>
    <w:rsid w:val="008B2AD7"/>
    <w:rsid w:val="008B3DE6"/>
    <w:rsid w:val="008B4581"/>
    <w:rsid w:val="008B4EB8"/>
    <w:rsid w:val="008B6C8A"/>
    <w:rsid w:val="008C0114"/>
    <w:rsid w:val="008C4FCF"/>
    <w:rsid w:val="008C6DC1"/>
    <w:rsid w:val="008C780B"/>
    <w:rsid w:val="008D15BD"/>
    <w:rsid w:val="008D5249"/>
    <w:rsid w:val="008E467A"/>
    <w:rsid w:val="008E484F"/>
    <w:rsid w:val="008E4BD2"/>
    <w:rsid w:val="008E6285"/>
    <w:rsid w:val="008E6D81"/>
    <w:rsid w:val="008F13EE"/>
    <w:rsid w:val="008F1CF4"/>
    <w:rsid w:val="008F428C"/>
    <w:rsid w:val="008F550F"/>
    <w:rsid w:val="008F5B76"/>
    <w:rsid w:val="008F7AD1"/>
    <w:rsid w:val="00900DDB"/>
    <w:rsid w:val="009012E4"/>
    <w:rsid w:val="00907A42"/>
    <w:rsid w:val="00910326"/>
    <w:rsid w:val="009141EF"/>
    <w:rsid w:val="009159D6"/>
    <w:rsid w:val="009205F8"/>
    <w:rsid w:val="009223DA"/>
    <w:rsid w:val="00923C79"/>
    <w:rsid w:val="00923E1F"/>
    <w:rsid w:val="00924D27"/>
    <w:rsid w:val="00925086"/>
    <w:rsid w:val="0092643C"/>
    <w:rsid w:val="009277D4"/>
    <w:rsid w:val="009311CF"/>
    <w:rsid w:val="00935C24"/>
    <w:rsid w:val="009366CD"/>
    <w:rsid w:val="0094011D"/>
    <w:rsid w:val="009427CB"/>
    <w:rsid w:val="00945AFB"/>
    <w:rsid w:val="009472E4"/>
    <w:rsid w:val="009558DB"/>
    <w:rsid w:val="00956BAA"/>
    <w:rsid w:val="009616AB"/>
    <w:rsid w:val="00964061"/>
    <w:rsid w:val="00964DCC"/>
    <w:rsid w:val="00973DC7"/>
    <w:rsid w:val="00975E98"/>
    <w:rsid w:val="00976809"/>
    <w:rsid w:val="009812BD"/>
    <w:rsid w:val="00982230"/>
    <w:rsid w:val="00982704"/>
    <w:rsid w:val="00984FA9"/>
    <w:rsid w:val="00986345"/>
    <w:rsid w:val="00987D6D"/>
    <w:rsid w:val="009910F7"/>
    <w:rsid w:val="0099292D"/>
    <w:rsid w:val="009933E2"/>
    <w:rsid w:val="00997962"/>
    <w:rsid w:val="009A0744"/>
    <w:rsid w:val="009A640B"/>
    <w:rsid w:val="009B02A8"/>
    <w:rsid w:val="009B2AD3"/>
    <w:rsid w:val="009B40C9"/>
    <w:rsid w:val="009C4C37"/>
    <w:rsid w:val="009C5410"/>
    <w:rsid w:val="009D29A7"/>
    <w:rsid w:val="009D2B4F"/>
    <w:rsid w:val="009D56C6"/>
    <w:rsid w:val="009D5767"/>
    <w:rsid w:val="009E46B7"/>
    <w:rsid w:val="009E6EA9"/>
    <w:rsid w:val="009F1A24"/>
    <w:rsid w:val="009F32A3"/>
    <w:rsid w:val="009F5FBB"/>
    <w:rsid w:val="009F67E3"/>
    <w:rsid w:val="00A003EA"/>
    <w:rsid w:val="00A02ACC"/>
    <w:rsid w:val="00A04598"/>
    <w:rsid w:val="00A0718A"/>
    <w:rsid w:val="00A07880"/>
    <w:rsid w:val="00A108EC"/>
    <w:rsid w:val="00A13E9A"/>
    <w:rsid w:val="00A14588"/>
    <w:rsid w:val="00A1473C"/>
    <w:rsid w:val="00A14A10"/>
    <w:rsid w:val="00A2093D"/>
    <w:rsid w:val="00A20B1C"/>
    <w:rsid w:val="00A2276C"/>
    <w:rsid w:val="00A22ADC"/>
    <w:rsid w:val="00A238CF"/>
    <w:rsid w:val="00A243A0"/>
    <w:rsid w:val="00A30CD4"/>
    <w:rsid w:val="00A31091"/>
    <w:rsid w:val="00A31CAD"/>
    <w:rsid w:val="00A35DA7"/>
    <w:rsid w:val="00A35E67"/>
    <w:rsid w:val="00A36946"/>
    <w:rsid w:val="00A37CAF"/>
    <w:rsid w:val="00A40D6F"/>
    <w:rsid w:val="00A43C70"/>
    <w:rsid w:val="00A4486C"/>
    <w:rsid w:val="00A4691A"/>
    <w:rsid w:val="00A52C73"/>
    <w:rsid w:val="00A60473"/>
    <w:rsid w:val="00A614E6"/>
    <w:rsid w:val="00A654DF"/>
    <w:rsid w:val="00A6738C"/>
    <w:rsid w:val="00A70EA4"/>
    <w:rsid w:val="00A72593"/>
    <w:rsid w:val="00A7416B"/>
    <w:rsid w:val="00A7498F"/>
    <w:rsid w:val="00A74C5B"/>
    <w:rsid w:val="00A77222"/>
    <w:rsid w:val="00A83557"/>
    <w:rsid w:val="00A83F22"/>
    <w:rsid w:val="00A85C89"/>
    <w:rsid w:val="00A86124"/>
    <w:rsid w:val="00A91A6F"/>
    <w:rsid w:val="00A92CFF"/>
    <w:rsid w:val="00A9438A"/>
    <w:rsid w:val="00A94D40"/>
    <w:rsid w:val="00A9615A"/>
    <w:rsid w:val="00AA1741"/>
    <w:rsid w:val="00AA2BA0"/>
    <w:rsid w:val="00AB0639"/>
    <w:rsid w:val="00AB3DDC"/>
    <w:rsid w:val="00AB4207"/>
    <w:rsid w:val="00AB4407"/>
    <w:rsid w:val="00AC0BAF"/>
    <w:rsid w:val="00AC4536"/>
    <w:rsid w:val="00AC73BE"/>
    <w:rsid w:val="00AD1548"/>
    <w:rsid w:val="00AD1D4E"/>
    <w:rsid w:val="00AD20C5"/>
    <w:rsid w:val="00AD4E1F"/>
    <w:rsid w:val="00AD6B1E"/>
    <w:rsid w:val="00AD792B"/>
    <w:rsid w:val="00AE4BBB"/>
    <w:rsid w:val="00AE575B"/>
    <w:rsid w:val="00AE7A55"/>
    <w:rsid w:val="00AF6B15"/>
    <w:rsid w:val="00AF7461"/>
    <w:rsid w:val="00AF7C1A"/>
    <w:rsid w:val="00B0091A"/>
    <w:rsid w:val="00B02186"/>
    <w:rsid w:val="00B04272"/>
    <w:rsid w:val="00B04E67"/>
    <w:rsid w:val="00B07917"/>
    <w:rsid w:val="00B15B04"/>
    <w:rsid w:val="00B20E85"/>
    <w:rsid w:val="00B22708"/>
    <w:rsid w:val="00B252B2"/>
    <w:rsid w:val="00B26CA6"/>
    <w:rsid w:val="00B27917"/>
    <w:rsid w:val="00B34EDF"/>
    <w:rsid w:val="00B4012D"/>
    <w:rsid w:val="00B504ED"/>
    <w:rsid w:val="00B505F0"/>
    <w:rsid w:val="00B52617"/>
    <w:rsid w:val="00B54A74"/>
    <w:rsid w:val="00B54E11"/>
    <w:rsid w:val="00B5569F"/>
    <w:rsid w:val="00B56122"/>
    <w:rsid w:val="00B5630E"/>
    <w:rsid w:val="00B566EF"/>
    <w:rsid w:val="00B57C63"/>
    <w:rsid w:val="00B60E48"/>
    <w:rsid w:val="00B63A60"/>
    <w:rsid w:val="00B63AE2"/>
    <w:rsid w:val="00B6526F"/>
    <w:rsid w:val="00B65924"/>
    <w:rsid w:val="00B708B1"/>
    <w:rsid w:val="00B70AA3"/>
    <w:rsid w:val="00B74A5E"/>
    <w:rsid w:val="00B80EFE"/>
    <w:rsid w:val="00B81D06"/>
    <w:rsid w:val="00B8352E"/>
    <w:rsid w:val="00B90880"/>
    <w:rsid w:val="00B91AEF"/>
    <w:rsid w:val="00B9597E"/>
    <w:rsid w:val="00B96F6C"/>
    <w:rsid w:val="00BB203B"/>
    <w:rsid w:val="00BB383E"/>
    <w:rsid w:val="00BB3FBC"/>
    <w:rsid w:val="00BB6D40"/>
    <w:rsid w:val="00BC03D2"/>
    <w:rsid w:val="00BC0489"/>
    <w:rsid w:val="00BC12CE"/>
    <w:rsid w:val="00BC2D1C"/>
    <w:rsid w:val="00BC6542"/>
    <w:rsid w:val="00BC6A5E"/>
    <w:rsid w:val="00BD0D38"/>
    <w:rsid w:val="00BD0F48"/>
    <w:rsid w:val="00BD228A"/>
    <w:rsid w:val="00BD2E1E"/>
    <w:rsid w:val="00BD3EAA"/>
    <w:rsid w:val="00BD56B9"/>
    <w:rsid w:val="00BE09E1"/>
    <w:rsid w:val="00BE114A"/>
    <w:rsid w:val="00BE14AB"/>
    <w:rsid w:val="00BE1E81"/>
    <w:rsid w:val="00BE22D5"/>
    <w:rsid w:val="00BE5C21"/>
    <w:rsid w:val="00BF1685"/>
    <w:rsid w:val="00BF3865"/>
    <w:rsid w:val="00BF4CEF"/>
    <w:rsid w:val="00C04E31"/>
    <w:rsid w:val="00C05E99"/>
    <w:rsid w:val="00C11459"/>
    <w:rsid w:val="00C127DC"/>
    <w:rsid w:val="00C13248"/>
    <w:rsid w:val="00C138AB"/>
    <w:rsid w:val="00C141F2"/>
    <w:rsid w:val="00C142FD"/>
    <w:rsid w:val="00C154DE"/>
    <w:rsid w:val="00C173BB"/>
    <w:rsid w:val="00C17723"/>
    <w:rsid w:val="00C201CA"/>
    <w:rsid w:val="00C2100B"/>
    <w:rsid w:val="00C21542"/>
    <w:rsid w:val="00C27E0E"/>
    <w:rsid w:val="00C34166"/>
    <w:rsid w:val="00C37073"/>
    <w:rsid w:val="00C4043E"/>
    <w:rsid w:val="00C4236D"/>
    <w:rsid w:val="00C42E6C"/>
    <w:rsid w:val="00C46BD1"/>
    <w:rsid w:val="00C46E31"/>
    <w:rsid w:val="00C47932"/>
    <w:rsid w:val="00C52E79"/>
    <w:rsid w:val="00C53719"/>
    <w:rsid w:val="00C543F7"/>
    <w:rsid w:val="00C5445F"/>
    <w:rsid w:val="00C546C8"/>
    <w:rsid w:val="00C54BD1"/>
    <w:rsid w:val="00C56FD4"/>
    <w:rsid w:val="00C60865"/>
    <w:rsid w:val="00C615D1"/>
    <w:rsid w:val="00C62BA5"/>
    <w:rsid w:val="00C62EBB"/>
    <w:rsid w:val="00C645C2"/>
    <w:rsid w:val="00C6658D"/>
    <w:rsid w:val="00C720E9"/>
    <w:rsid w:val="00C72B18"/>
    <w:rsid w:val="00C73E7E"/>
    <w:rsid w:val="00C7406E"/>
    <w:rsid w:val="00C7443F"/>
    <w:rsid w:val="00C7648C"/>
    <w:rsid w:val="00C770DE"/>
    <w:rsid w:val="00C831FD"/>
    <w:rsid w:val="00C85BE9"/>
    <w:rsid w:val="00C907EA"/>
    <w:rsid w:val="00C9224A"/>
    <w:rsid w:val="00C95EF4"/>
    <w:rsid w:val="00C962A2"/>
    <w:rsid w:val="00C96400"/>
    <w:rsid w:val="00C96C45"/>
    <w:rsid w:val="00CA2384"/>
    <w:rsid w:val="00CA4B21"/>
    <w:rsid w:val="00CA5FD9"/>
    <w:rsid w:val="00CB2904"/>
    <w:rsid w:val="00CB2BB1"/>
    <w:rsid w:val="00CB3CF8"/>
    <w:rsid w:val="00CB7D26"/>
    <w:rsid w:val="00CC20DA"/>
    <w:rsid w:val="00CC7429"/>
    <w:rsid w:val="00CD0D5E"/>
    <w:rsid w:val="00CD2059"/>
    <w:rsid w:val="00CD3A18"/>
    <w:rsid w:val="00CD4EBE"/>
    <w:rsid w:val="00CD5701"/>
    <w:rsid w:val="00CD6BE4"/>
    <w:rsid w:val="00CE056C"/>
    <w:rsid w:val="00CE1AD4"/>
    <w:rsid w:val="00CE2222"/>
    <w:rsid w:val="00CE3B8F"/>
    <w:rsid w:val="00CE6315"/>
    <w:rsid w:val="00CE7472"/>
    <w:rsid w:val="00CF092F"/>
    <w:rsid w:val="00CF2EDC"/>
    <w:rsid w:val="00CF43E8"/>
    <w:rsid w:val="00CF5DCA"/>
    <w:rsid w:val="00D02060"/>
    <w:rsid w:val="00D04CC8"/>
    <w:rsid w:val="00D07CCB"/>
    <w:rsid w:val="00D07D10"/>
    <w:rsid w:val="00D14412"/>
    <w:rsid w:val="00D145AC"/>
    <w:rsid w:val="00D16D33"/>
    <w:rsid w:val="00D17DEB"/>
    <w:rsid w:val="00D2287A"/>
    <w:rsid w:val="00D252D8"/>
    <w:rsid w:val="00D31C87"/>
    <w:rsid w:val="00D3318C"/>
    <w:rsid w:val="00D3434B"/>
    <w:rsid w:val="00D35589"/>
    <w:rsid w:val="00D35D2E"/>
    <w:rsid w:val="00D40B0C"/>
    <w:rsid w:val="00D4241A"/>
    <w:rsid w:val="00D4268F"/>
    <w:rsid w:val="00D47365"/>
    <w:rsid w:val="00D50929"/>
    <w:rsid w:val="00D53B9E"/>
    <w:rsid w:val="00D57133"/>
    <w:rsid w:val="00D60772"/>
    <w:rsid w:val="00D60E2A"/>
    <w:rsid w:val="00D674AD"/>
    <w:rsid w:val="00D71BD5"/>
    <w:rsid w:val="00D75E10"/>
    <w:rsid w:val="00D766C7"/>
    <w:rsid w:val="00D8050E"/>
    <w:rsid w:val="00D8238A"/>
    <w:rsid w:val="00D85B15"/>
    <w:rsid w:val="00D85EE1"/>
    <w:rsid w:val="00D8755D"/>
    <w:rsid w:val="00D9274F"/>
    <w:rsid w:val="00D927DF"/>
    <w:rsid w:val="00D9379E"/>
    <w:rsid w:val="00D9544B"/>
    <w:rsid w:val="00DA4D95"/>
    <w:rsid w:val="00DA5CBF"/>
    <w:rsid w:val="00DA6D98"/>
    <w:rsid w:val="00DA71F6"/>
    <w:rsid w:val="00DB0F9D"/>
    <w:rsid w:val="00DB5CFD"/>
    <w:rsid w:val="00DC06C5"/>
    <w:rsid w:val="00DC0AEE"/>
    <w:rsid w:val="00DC3C41"/>
    <w:rsid w:val="00DC4710"/>
    <w:rsid w:val="00DC5766"/>
    <w:rsid w:val="00DC5D3E"/>
    <w:rsid w:val="00DD2C12"/>
    <w:rsid w:val="00DD719D"/>
    <w:rsid w:val="00DE3B41"/>
    <w:rsid w:val="00DE5193"/>
    <w:rsid w:val="00DE53FC"/>
    <w:rsid w:val="00DE5D21"/>
    <w:rsid w:val="00DE7AD3"/>
    <w:rsid w:val="00DF0AE4"/>
    <w:rsid w:val="00DF107B"/>
    <w:rsid w:val="00E050DC"/>
    <w:rsid w:val="00E05BCF"/>
    <w:rsid w:val="00E0752D"/>
    <w:rsid w:val="00E123E0"/>
    <w:rsid w:val="00E1388C"/>
    <w:rsid w:val="00E156B3"/>
    <w:rsid w:val="00E172E6"/>
    <w:rsid w:val="00E21AB9"/>
    <w:rsid w:val="00E22EB5"/>
    <w:rsid w:val="00E260BB"/>
    <w:rsid w:val="00E26298"/>
    <w:rsid w:val="00E27876"/>
    <w:rsid w:val="00E319A7"/>
    <w:rsid w:val="00E33208"/>
    <w:rsid w:val="00E3679E"/>
    <w:rsid w:val="00E36CEA"/>
    <w:rsid w:val="00E4049F"/>
    <w:rsid w:val="00E425CB"/>
    <w:rsid w:val="00E46014"/>
    <w:rsid w:val="00E5110F"/>
    <w:rsid w:val="00E55B1C"/>
    <w:rsid w:val="00E578F1"/>
    <w:rsid w:val="00E612EF"/>
    <w:rsid w:val="00E62959"/>
    <w:rsid w:val="00E63F9F"/>
    <w:rsid w:val="00E64568"/>
    <w:rsid w:val="00E669D2"/>
    <w:rsid w:val="00E70756"/>
    <w:rsid w:val="00E71BAB"/>
    <w:rsid w:val="00E7253F"/>
    <w:rsid w:val="00E7354F"/>
    <w:rsid w:val="00E7520F"/>
    <w:rsid w:val="00E80510"/>
    <w:rsid w:val="00E810EC"/>
    <w:rsid w:val="00E82AE6"/>
    <w:rsid w:val="00E845E7"/>
    <w:rsid w:val="00E85601"/>
    <w:rsid w:val="00E85BD3"/>
    <w:rsid w:val="00E91028"/>
    <w:rsid w:val="00E930A4"/>
    <w:rsid w:val="00E93E87"/>
    <w:rsid w:val="00E9498F"/>
    <w:rsid w:val="00E96528"/>
    <w:rsid w:val="00EA2976"/>
    <w:rsid w:val="00EB12D4"/>
    <w:rsid w:val="00EB2938"/>
    <w:rsid w:val="00EB3088"/>
    <w:rsid w:val="00EB3D91"/>
    <w:rsid w:val="00EB4AA1"/>
    <w:rsid w:val="00EB5ACA"/>
    <w:rsid w:val="00EB6D4F"/>
    <w:rsid w:val="00EC2DBB"/>
    <w:rsid w:val="00EC5AAB"/>
    <w:rsid w:val="00ED67D8"/>
    <w:rsid w:val="00EE2AD7"/>
    <w:rsid w:val="00EE329D"/>
    <w:rsid w:val="00EE5ACB"/>
    <w:rsid w:val="00EE646F"/>
    <w:rsid w:val="00EE648D"/>
    <w:rsid w:val="00EE66D1"/>
    <w:rsid w:val="00EE7D57"/>
    <w:rsid w:val="00EF295C"/>
    <w:rsid w:val="00EF33ED"/>
    <w:rsid w:val="00EF76BF"/>
    <w:rsid w:val="00F06B15"/>
    <w:rsid w:val="00F07671"/>
    <w:rsid w:val="00F13905"/>
    <w:rsid w:val="00F13C57"/>
    <w:rsid w:val="00F177E7"/>
    <w:rsid w:val="00F17FE1"/>
    <w:rsid w:val="00F2449A"/>
    <w:rsid w:val="00F24751"/>
    <w:rsid w:val="00F249D5"/>
    <w:rsid w:val="00F27153"/>
    <w:rsid w:val="00F27F7D"/>
    <w:rsid w:val="00F30356"/>
    <w:rsid w:val="00F31B0F"/>
    <w:rsid w:val="00F3224D"/>
    <w:rsid w:val="00F3256C"/>
    <w:rsid w:val="00F37273"/>
    <w:rsid w:val="00F378DC"/>
    <w:rsid w:val="00F40F72"/>
    <w:rsid w:val="00F46353"/>
    <w:rsid w:val="00F467BC"/>
    <w:rsid w:val="00F47372"/>
    <w:rsid w:val="00F52DB1"/>
    <w:rsid w:val="00F533AF"/>
    <w:rsid w:val="00F623B3"/>
    <w:rsid w:val="00F62DCD"/>
    <w:rsid w:val="00F64BB1"/>
    <w:rsid w:val="00F658F7"/>
    <w:rsid w:val="00F659AC"/>
    <w:rsid w:val="00F6616E"/>
    <w:rsid w:val="00F66394"/>
    <w:rsid w:val="00F67216"/>
    <w:rsid w:val="00F7652D"/>
    <w:rsid w:val="00F77277"/>
    <w:rsid w:val="00F80EF0"/>
    <w:rsid w:val="00F81C3E"/>
    <w:rsid w:val="00F836AE"/>
    <w:rsid w:val="00F8383C"/>
    <w:rsid w:val="00F8735C"/>
    <w:rsid w:val="00F87806"/>
    <w:rsid w:val="00F93517"/>
    <w:rsid w:val="00F9448F"/>
    <w:rsid w:val="00F95215"/>
    <w:rsid w:val="00F977C1"/>
    <w:rsid w:val="00FA7404"/>
    <w:rsid w:val="00FB2C81"/>
    <w:rsid w:val="00FC0AA3"/>
    <w:rsid w:val="00FC12F3"/>
    <w:rsid w:val="00FC3851"/>
    <w:rsid w:val="00FC5CC4"/>
    <w:rsid w:val="00FC702B"/>
    <w:rsid w:val="00FD0AAF"/>
    <w:rsid w:val="00FD310C"/>
    <w:rsid w:val="00FD5889"/>
    <w:rsid w:val="00FE0E6E"/>
    <w:rsid w:val="00FE13FA"/>
    <w:rsid w:val="00FE6120"/>
    <w:rsid w:val="00FF0994"/>
    <w:rsid w:val="00FF15C6"/>
    <w:rsid w:val="00FF31AF"/>
    <w:rsid w:val="00FF570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D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2EB5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240" w:line="240" w:lineRule="atLeast"/>
      <w:ind w:firstLine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rPr>
      <w:rFonts w:ascii="Garamond" w:hAnsi="Garamond"/>
      <w:sz w:val="22"/>
    </w:rPr>
  </w:style>
  <w:style w:type="paragraph" w:customStyle="1" w:styleId="BlockQuotation">
    <w:name w:val="Block Quotation"/>
    <w:basedOn w:val="Tekstpodstawowy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omylnaczcionkaakapitu"/>
    <w:link w:val="BlockQuotation"/>
    <w:rPr>
      <w:rFonts w:ascii="Garamond" w:hAnsi="Garamond"/>
      <w:i/>
      <w:sz w:val="22"/>
    </w:rPr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b/>
      <w:bCs/>
      <w:color w:val="3494BA" w:themeColor="accent1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Indeks1">
    <w:name w:val="index 1"/>
    <w:basedOn w:val="Normalny"/>
    <w:semiHidden/>
    <w:rPr>
      <w:sz w:val="21"/>
    </w:rPr>
  </w:style>
  <w:style w:type="paragraph" w:styleId="Indeks2">
    <w:name w:val="index 2"/>
    <w:basedOn w:val="Normalny"/>
    <w:semiHidden/>
    <w:pPr>
      <w:ind w:hanging="240"/>
    </w:pPr>
    <w:rPr>
      <w:sz w:val="21"/>
    </w:rPr>
  </w:style>
  <w:style w:type="paragraph" w:styleId="Indeks3">
    <w:name w:val="index 3"/>
    <w:basedOn w:val="Normalny"/>
    <w:semiHidden/>
    <w:pPr>
      <w:ind w:left="480" w:hanging="240"/>
    </w:pPr>
    <w:rPr>
      <w:sz w:val="21"/>
    </w:rPr>
  </w:style>
  <w:style w:type="paragraph" w:styleId="Indeks4">
    <w:name w:val="index 4"/>
    <w:basedOn w:val="Normalny"/>
    <w:semiHidden/>
    <w:pPr>
      <w:ind w:left="600" w:hanging="240"/>
    </w:pPr>
    <w:rPr>
      <w:sz w:val="21"/>
    </w:rPr>
  </w:style>
  <w:style w:type="paragraph" w:styleId="Indeks5">
    <w:name w:val="index 5"/>
    <w:basedOn w:val="Normalny"/>
    <w:semiHidden/>
    <w:pPr>
      <w:ind w:left="840"/>
    </w:pPr>
    <w:rPr>
      <w:sz w:val="21"/>
    </w:rPr>
  </w:style>
  <w:style w:type="paragraph" w:styleId="Nagwekindeksu">
    <w:name w:val="index heading"/>
    <w:basedOn w:val="Normalny"/>
    <w:next w:val="Indeks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apunktowana">
    <w:name w:val="List Bullet"/>
    <w:basedOn w:val="Normalny"/>
    <w:pPr>
      <w:numPr>
        <w:numId w:val="1"/>
      </w:numPr>
      <w:spacing w:after="240" w:line="240" w:lineRule="atLeast"/>
      <w:ind w:right="720"/>
      <w:jc w:val="both"/>
    </w:pPr>
  </w:style>
  <w:style w:type="paragraph" w:styleId="Tekstmakra">
    <w:name w:val="macro"/>
    <w:basedOn w:val="Tekstpodstawowy"/>
    <w:semiHidden/>
    <w:pPr>
      <w:spacing w:line="240" w:lineRule="auto"/>
      <w:jc w:val="left"/>
    </w:pPr>
    <w:rPr>
      <w:rFonts w:ascii="Courier New" w:hAnsi="Courier New"/>
    </w:rPr>
  </w:style>
  <w:style w:type="character" w:styleId="Numerstrony">
    <w:name w:val="page number"/>
    <w:rPr>
      <w:sz w:val="2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ny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Spisilustracji">
    <w:name w:val="table of figures"/>
    <w:basedOn w:val="Normalny"/>
    <w:semiHidden/>
  </w:style>
  <w:style w:type="paragraph" w:styleId="Spistreci1">
    <w:name w:val="toc 1"/>
    <w:basedOn w:val="Normalny"/>
    <w:uiPriority w:val="39"/>
    <w:pPr>
      <w:tabs>
        <w:tab w:val="right" w:leader="dot" w:pos="5040"/>
      </w:tabs>
    </w:pPr>
  </w:style>
  <w:style w:type="paragraph" w:styleId="Spistreci2">
    <w:name w:val="toc 2"/>
    <w:basedOn w:val="Normalny"/>
    <w:uiPriority w:val="39"/>
    <w:pPr>
      <w:tabs>
        <w:tab w:val="right" w:leader="dot" w:pos="5040"/>
      </w:tabs>
    </w:pPr>
  </w:style>
  <w:style w:type="paragraph" w:styleId="Spistreci3">
    <w:name w:val="toc 3"/>
    <w:basedOn w:val="Normalny"/>
    <w:semiHidden/>
    <w:pPr>
      <w:tabs>
        <w:tab w:val="right" w:leader="dot" w:pos="5040"/>
      </w:tabs>
    </w:pPr>
    <w:rPr>
      <w:i/>
    </w:rPr>
  </w:style>
  <w:style w:type="paragraph" w:styleId="Spistreci4">
    <w:name w:val="toc 4"/>
    <w:basedOn w:val="Normalny"/>
    <w:semiHidden/>
    <w:pPr>
      <w:tabs>
        <w:tab w:val="right" w:leader="dot" w:pos="5040"/>
      </w:tabs>
    </w:pPr>
    <w:rPr>
      <w:i/>
    </w:rPr>
  </w:style>
  <w:style w:type="paragraph" w:styleId="Spistreci5">
    <w:name w:val="toc 5"/>
    <w:basedOn w:val="Normalny"/>
    <w:semiHidden/>
    <w:rPr>
      <w:i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ny"/>
    <w:pPr>
      <w:keepNext/>
      <w:spacing w:before="80"/>
      <w:jc w:val="center"/>
    </w:pPr>
    <w:rPr>
      <w:caps/>
      <w:sz w:val="1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customStyle="1" w:styleId="CompanyName">
    <w:name w:val="Company Name"/>
    <w:basedOn w:val="Tekstpodstawowy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Wykazrde">
    <w:name w:val="table of authorities"/>
    <w:basedOn w:val="Normalny"/>
    <w:semiHidden/>
    <w:pPr>
      <w:tabs>
        <w:tab w:val="right" w:leader="dot" w:pos="7560"/>
      </w:tabs>
    </w:pPr>
  </w:style>
  <w:style w:type="paragraph" w:styleId="Nagwekwykazurde">
    <w:name w:val="toa heading"/>
    <w:basedOn w:val="Normalny"/>
    <w:next w:val="Wykazrde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ny"/>
    <w:pPr>
      <w:keepNext/>
      <w:spacing w:before="40"/>
    </w:pPr>
    <w:rPr>
      <w:sz w:val="18"/>
    </w:rPr>
  </w:style>
  <w:style w:type="paragraph" w:customStyle="1" w:styleId="Percentage">
    <w:name w:val="Percentage"/>
    <w:basedOn w:val="Normalny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ny"/>
    <w:link w:val="NumberedListChar"/>
    <w:pPr>
      <w:numPr>
        <w:numId w:val="2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omylnaczcionkaakapitu"/>
    <w:link w:val="NumberedList"/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b/>
      <w:bCs/>
    </w:rPr>
  </w:style>
  <w:style w:type="paragraph" w:customStyle="1" w:styleId="LineSpace">
    <w:name w:val="Line Space"/>
    <w:basedOn w:val="Normalny"/>
    <w:rPr>
      <w:rFonts w:ascii="Verdana" w:hAnsi="Verdana"/>
      <w:sz w:val="12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6B9F25" w:themeColor="hyperlink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customStyle="1" w:styleId="05BC2C2812214721B0E643442EA253EB">
    <w:name w:val="05BC2C2812214721B0E643442EA253EB"/>
  </w:style>
  <w:style w:type="paragraph" w:styleId="Tematkomentarza">
    <w:name w:val="annotation subject"/>
    <w:basedOn w:val="Tekstkomentarza"/>
    <w:next w:val="Tekstkomentarza"/>
    <w:link w:val="TematkomentarzaZnak"/>
    <w:pPr>
      <w:spacing w:line="240" w:lineRule="auto"/>
    </w:pPr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character" w:customStyle="1" w:styleId="TematkomentarzaZnak">
    <w:name w:val="Temat komentarza Znak"/>
    <w:basedOn w:val="TekstkomentarzaZnak"/>
    <w:link w:val="Tematkomentarza"/>
  </w:style>
  <w:style w:type="table" w:styleId="Tabela-Siatka">
    <w:name w:val="Table Grid"/>
    <w:basedOn w:val="Standardowy"/>
    <w:rsid w:val="00BE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ustom">
    <w:name w:val="Nagłówek Custom"/>
    <w:basedOn w:val="Nagwek1"/>
    <w:next w:val="Normalny"/>
    <w:qFormat/>
    <w:rsid w:val="00512A1A"/>
    <w:pPr>
      <w:numPr>
        <w:numId w:val="3"/>
      </w:numPr>
      <w:pBdr>
        <w:top w:val="single" w:sz="4" w:space="2" w:color="002060"/>
        <w:left w:val="single" w:sz="4" w:space="4" w:color="002060"/>
        <w:bottom w:val="single" w:sz="4" w:space="2" w:color="002060"/>
        <w:right w:val="single" w:sz="4" w:space="4" w:color="002060"/>
      </w:pBdr>
      <w:shd w:val="clear" w:color="auto" w:fill="002060"/>
      <w:tabs>
        <w:tab w:val="num" w:pos="360"/>
      </w:tabs>
      <w:spacing w:before="240" w:after="480" w:line="259" w:lineRule="auto"/>
      <w:ind w:left="567" w:hanging="567"/>
      <w:jc w:val="both"/>
    </w:pPr>
    <w:rPr>
      <w:rFonts w:ascii="Calibri Light" w:eastAsia="Times New Roman" w:hAnsi="Calibri Light"/>
      <w:b w:val="0"/>
      <w:bCs w:val="0"/>
      <w:color w:val="FFFFFF" w:themeColor="background1"/>
      <w:lang w:val="pl-PL" w:eastAsia="en-US" w:bidi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7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461"/>
  </w:style>
  <w:style w:type="paragraph" w:customStyle="1" w:styleId="ustp">
    <w:name w:val="ustęp"/>
    <w:basedOn w:val="Tekstpodstawowywcity"/>
    <w:rsid w:val="00AD20C5"/>
    <w:pPr>
      <w:widowControl w:val="0"/>
      <w:suppressAutoHyphens/>
      <w:autoSpaceDE w:val="0"/>
      <w:spacing w:after="24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Siatkatabeli1">
    <w:name w:val="Siatka tabeli1"/>
    <w:basedOn w:val="Standardowy"/>
    <w:next w:val="Tabela-Siatka"/>
    <w:rsid w:val="001E4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9clnie">
    <w:name w:val="Domyś9clnie"/>
    <w:rsid w:val="008E467A"/>
    <w:pPr>
      <w:autoSpaceDN w:val="0"/>
      <w:adjustRightInd w:val="0"/>
    </w:pPr>
    <w:rPr>
      <w:rFonts w:ascii="Calibri" w:eastAsia="Times New Roman" w:hAnsi="Times New Roman" w:cs="Calibri"/>
      <w:color w:val="00000A"/>
      <w:kern w:val="2"/>
      <w:lang w:val="pl-PL" w:eastAsia="zh-CN"/>
    </w:rPr>
  </w:style>
  <w:style w:type="table" w:customStyle="1" w:styleId="Tabela-Siatka1">
    <w:name w:val="Tabela - Siatka1"/>
    <w:basedOn w:val="Standardowy"/>
    <w:next w:val="Tabela-Siatka"/>
    <w:rsid w:val="00CA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krri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or\AppData\Roaming\Microsoft\Templates\Raport%20biznesowy%20(projekt%20graficzn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93BFFF-1596-48BB-B09D-58D8EA361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7FC01-242D-4A91-8D2F-0C8C807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biznesowy (projekt graficzny)</Template>
  <TotalTime>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2018-08-06T12:42:00Z</dcterms:created>
  <dcterms:modified xsi:type="dcterms:W3CDTF">2018-08-06T12:42:00Z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